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04" w:rsidRPr="00B50DA3" w:rsidRDefault="00785F04" w:rsidP="0078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A3">
        <w:rPr>
          <w:rFonts w:ascii="Times New Roman" w:hAnsi="Times New Roman" w:cs="Times New Roman"/>
          <w:b/>
          <w:sz w:val="28"/>
          <w:szCs w:val="28"/>
        </w:rPr>
        <w:t>АДМИНИСТРАЦИИ   СТАНЦИОННОГО   СЕЛЬСОВЕТА</w:t>
      </w:r>
    </w:p>
    <w:p w:rsidR="00785F04" w:rsidRPr="00B50DA3" w:rsidRDefault="00785F04" w:rsidP="0078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DA3">
        <w:rPr>
          <w:rFonts w:ascii="Times New Roman" w:hAnsi="Times New Roman" w:cs="Times New Roman"/>
          <w:b/>
          <w:sz w:val="28"/>
          <w:szCs w:val="28"/>
        </w:rPr>
        <w:t>НОВОСИБИРСКОГО  РАЙОНА</w:t>
      </w:r>
      <w:proofErr w:type="gramEnd"/>
    </w:p>
    <w:p w:rsidR="00785F04" w:rsidRPr="00B50DA3" w:rsidRDefault="00785F04" w:rsidP="0078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DA3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785F04" w:rsidRPr="004E226F" w:rsidRDefault="004E226F" w:rsidP="004E22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  <w:bookmarkStart w:id="0" w:name="_GoBack"/>
      <w:bookmarkEnd w:id="0"/>
    </w:p>
    <w:p w:rsidR="00785F04" w:rsidRPr="00B50DA3" w:rsidRDefault="00785F04" w:rsidP="00B50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A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85F04" w:rsidRPr="00B50DA3" w:rsidRDefault="005509A0" w:rsidP="00B50DA3">
      <w:pPr>
        <w:ind w:right="-6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00.00.0000</w:t>
      </w:r>
      <w:r w:rsidR="00785F04" w:rsidRPr="00B50D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ст. Мочище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F04" w:rsidRPr="00B50DA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000</w:t>
      </w:r>
    </w:p>
    <w:p w:rsidR="00785F04" w:rsidRPr="00B50DA3" w:rsidRDefault="00785F04" w:rsidP="00785F0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регламента</w:t>
      </w:r>
      <w:r w:rsidRPr="00B50DA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эксплуатации, поддержки и наполнения разделов </w:t>
      </w:r>
      <w:r w:rsidRPr="00B50DA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официального сайта администрации Станционного сельсовета</w:t>
      </w:r>
    </w:p>
    <w:p w:rsidR="00785F04" w:rsidRPr="00B50DA3" w:rsidRDefault="00785F04" w:rsidP="00785F04">
      <w:pPr>
        <w:rPr>
          <w:rFonts w:ascii="Times New Roman" w:hAnsi="Times New Roman" w:cs="Times New Roman"/>
          <w:sz w:val="28"/>
          <w:szCs w:val="28"/>
        </w:rPr>
      </w:pPr>
    </w:p>
    <w:p w:rsidR="00785F04" w:rsidRPr="00B50DA3" w:rsidRDefault="00785F04" w:rsidP="00785F04">
      <w:pPr>
        <w:shd w:val="clear" w:color="auto" w:fill="FFFFFF"/>
        <w:spacing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0DA3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B50DA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50DA3">
        <w:rPr>
          <w:rFonts w:ascii="Times New Roman" w:hAnsi="Times New Roman" w:cs="Times New Roman"/>
          <w:sz w:val="28"/>
          <w:szCs w:val="28"/>
        </w:rPr>
        <w:t xml:space="preserve">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776), постановлениями Правительства Российской Федерации от 24 ноября </w:t>
      </w:r>
      <w:smartTag w:uri="urn:schemas-microsoft-com:office:smarttags" w:element="metricconverter">
        <w:smartTagPr>
          <w:attr w:name="ProductID" w:val="2009 г"/>
        </w:smartTagPr>
        <w:r w:rsidRPr="00B50DA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50DA3">
        <w:rPr>
          <w:rFonts w:ascii="Times New Roman" w:hAnsi="Times New Roman" w:cs="Times New Roman"/>
          <w:sz w:val="28"/>
          <w:szCs w:val="28"/>
        </w:rPr>
        <w:t xml:space="preserve">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5832) </w:t>
      </w:r>
    </w:p>
    <w:p w:rsidR="00785F04" w:rsidRPr="00B50DA3" w:rsidRDefault="00785F04" w:rsidP="00B50DA3">
      <w:pPr>
        <w:shd w:val="clear" w:color="auto" w:fill="FFFFFF"/>
        <w:spacing w:after="100" w:afterAutospacing="1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DA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85F04" w:rsidRPr="00B50DA3" w:rsidRDefault="00785F04" w:rsidP="00B50DA3">
      <w:pPr>
        <w:numPr>
          <w:ilvl w:val="0"/>
          <w:numId w:val="7"/>
        </w:numPr>
        <w:shd w:val="clear" w:color="auto" w:fill="FFFFFF"/>
        <w:spacing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0DA3">
        <w:rPr>
          <w:rFonts w:ascii="Times New Roman" w:hAnsi="Times New Roman" w:cs="Times New Roman"/>
          <w:sz w:val="28"/>
          <w:szCs w:val="28"/>
        </w:rPr>
        <w:t xml:space="preserve">Утвердить прилагаемый Регламент </w:t>
      </w:r>
      <w:r w:rsidRPr="00B50DA3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эксплуатации, поддержки и наполнения разделов официального сайта администрации Станционного сельсовета</w:t>
      </w:r>
      <w:r w:rsidRPr="00B50DA3">
        <w:rPr>
          <w:rFonts w:ascii="Times New Roman" w:hAnsi="Times New Roman" w:cs="Times New Roman"/>
          <w:sz w:val="28"/>
          <w:szCs w:val="28"/>
        </w:rPr>
        <w:t>.</w:t>
      </w:r>
    </w:p>
    <w:p w:rsidR="00B50DA3" w:rsidRPr="00B50DA3" w:rsidRDefault="00B50DA3" w:rsidP="00B50DA3">
      <w:pPr>
        <w:pStyle w:val="a4"/>
        <w:numPr>
          <w:ilvl w:val="0"/>
          <w:numId w:val="7"/>
        </w:numPr>
        <w:shd w:val="clear" w:color="auto" w:fill="FFFFFF"/>
        <w:spacing w:after="100" w:afterAutospacing="1" w:line="312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50DA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5" w:history="1">
        <w:r w:rsidRPr="00B50DA3">
          <w:rPr>
            <w:rStyle w:val="a5"/>
            <w:rFonts w:ascii="Times New Roman" w:hAnsi="Times New Roman" w:cs="Times New Roman"/>
            <w:sz w:val="28"/>
            <w:szCs w:val="28"/>
          </w:rPr>
          <w:t>http://www.admstan.nso.ru/</w:t>
        </w:r>
      </w:hyperlink>
    </w:p>
    <w:p w:rsidR="00785F04" w:rsidRPr="00B50DA3" w:rsidRDefault="00785F04" w:rsidP="00B50DA3">
      <w:pPr>
        <w:pStyle w:val="a4"/>
        <w:numPr>
          <w:ilvl w:val="0"/>
          <w:numId w:val="7"/>
        </w:numPr>
        <w:shd w:val="clear" w:color="auto" w:fill="FFFFFF"/>
        <w:spacing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0D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85F04" w:rsidRPr="00B50DA3" w:rsidRDefault="00785F04" w:rsidP="0078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F04" w:rsidRPr="00B50DA3" w:rsidRDefault="00785F04" w:rsidP="0078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F04" w:rsidRPr="00B50DA3" w:rsidRDefault="00785F04" w:rsidP="0078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F04" w:rsidRPr="00B50DA3" w:rsidRDefault="00785F04" w:rsidP="00785F04">
      <w:pPr>
        <w:jc w:val="both"/>
        <w:rPr>
          <w:rFonts w:ascii="Times New Roman" w:hAnsi="Times New Roman" w:cs="Times New Roman"/>
          <w:sz w:val="28"/>
          <w:szCs w:val="28"/>
        </w:rPr>
      </w:pPr>
      <w:r w:rsidRPr="00B50DA3">
        <w:rPr>
          <w:rFonts w:ascii="Times New Roman" w:hAnsi="Times New Roman" w:cs="Times New Roman"/>
          <w:sz w:val="28"/>
          <w:szCs w:val="28"/>
        </w:rPr>
        <w:t xml:space="preserve">Глава Станционного сельсовета                                     </w:t>
      </w:r>
      <w:r w:rsidR="00B50D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B50DA3">
        <w:rPr>
          <w:rFonts w:ascii="Times New Roman" w:hAnsi="Times New Roman" w:cs="Times New Roman"/>
          <w:sz w:val="28"/>
          <w:szCs w:val="28"/>
        </w:rPr>
        <w:t>А.М.</w:t>
      </w:r>
      <w:r w:rsidRPr="00B50DA3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</w:p>
    <w:p w:rsidR="00785F04" w:rsidRPr="00B50DA3" w:rsidRDefault="00785F04" w:rsidP="0078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F04" w:rsidRPr="00B50DA3" w:rsidRDefault="00785F04" w:rsidP="0078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F04" w:rsidRPr="005509A0" w:rsidRDefault="003B042E" w:rsidP="00B50DA3">
      <w:pPr>
        <w:spacing w:after="315" w:line="390" w:lineRule="atLeast"/>
        <w:rPr>
          <w:rFonts w:ascii="Times New Roman" w:eastAsia="Times New Roman" w:hAnsi="Times New Roman" w:cs="Times New Roman"/>
          <w:lang w:eastAsia="ru-RU"/>
        </w:rPr>
      </w:pPr>
      <w:r w:rsidRPr="005509A0">
        <w:rPr>
          <w:rFonts w:ascii="Times New Roman" w:eastAsia="Times New Roman" w:hAnsi="Times New Roman" w:cs="Times New Roman"/>
          <w:lang w:eastAsia="ru-RU"/>
        </w:rPr>
        <w:t>Исп. Гребенников В.В.</w:t>
      </w:r>
    </w:p>
    <w:p w:rsidR="002A4D60" w:rsidRPr="007F458A" w:rsidRDefault="002A4D60" w:rsidP="002A4D60">
      <w:pPr>
        <w:spacing w:after="315" w:line="39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B5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308 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0DA3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20.07.2020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A4D60" w:rsidRPr="007F458A" w:rsidRDefault="002A4D60" w:rsidP="002A4D60">
      <w:pPr>
        <w:spacing w:before="525"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Регламент эксплуатации, поддержки и наполнения разделов официального сайта администрации </w:t>
      </w:r>
      <w:r w:rsidR="007F458A" w:rsidRPr="007F458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сельсовета </w:t>
      </w:r>
      <w:r w:rsidR="00B56017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Новосибирского</w:t>
      </w:r>
      <w:r w:rsidRPr="007F458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района Новосибирской области.</w:t>
      </w:r>
    </w:p>
    <w:p w:rsidR="00B50DA3" w:rsidRDefault="002A4D60" w:rsidP="00B50DA3">
      <w:pPr>
        <w:spacing w:after="315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A4D60" w:rsidRPr="00B50DA3" w:rsidRDefault="002A4D60" w:rsidP="00B50DA3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58A">
        <w:rPr>
          <w:lang w:eastAsia="ru-RU"/>
        </w:rPr>
        <w:br/>
        <w:t>1.1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. Эксплуатация, поддержка и наполнение разделов официального сайта администрации </w:t>
      </w:r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(далее – Сайт), расположенного в сети Интернет по адресу: </w:t>
      </w:r>
      <w:proofErr w:type="spellStart"/>
      <w:r w:rsidR="007F458A">
        <w:rPr>
          <w:rFonts w:ascii="Times New Roman" w:hAnsi="Times New Roman" w:cs="Times New Roman"/>
          <w:sz w:val="28"/>
          <w:szCs w:val="28"/>
          <w:lang w:val="en-US" w:eastAsia="ru-RU"/>
        </w:rPr>
        <w:t>admstan</w:t>
      </w:r>
      <w:proofErr w:type="spellEnd"/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F458A">
        <w:rPr>
          <w:rFonts w:ascii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F458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– рассматривается как самостоятельный вид консолидированного информационного обеспечения деятельности администрации </w:t>
      </w:r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а также как необходимый и эффективный способ взаимодействия граждан с органами исполнительной власти.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Эффективность указанного вида информационного обеспечения определяется своевременной публикацией и достоверностью сведений, размещаемых на Сайте администрацией </w:t>
      </w:r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а также бесперебойным функционированием Сайта, обеспечиваемым специалистом администрации </w:t>
      </w:r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Документы, другие информационные материалы, доводимые до всеобщего сведения путем публикации на Сайте, в дальнейшем именуются - материал. Совокупность всех опубликованных на Сайте материалов доступна в сети Интернет в форме официального сайта администрации </w:t>
      </w:r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включающего в себя обязательные для наполнения, общие, а также различные тематические разделы, служащие структуризации публикуемых материалов в разрезе компетенции органов исполнительной власти.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Организация обеспечения работоспособности необходимой для функционирования Сайта возлагается на специалиста </w:t>
      </w:r>
      <w:r w:rsidR="007F45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который решает следующие основные задачи: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br/>
        <w:t>•  организация администрирования Сайта;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br/>
        <w:t>•  обеспечение защиты информационных ресурсов Сайта;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br/>
        <w:t>•  обеспечение бесперебойного функционирования Сайта.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 Специалист администрации </w:t>
      </w:r>
      <w:r w:rsidR="007F458A" w:rsidRPr="007F458A">
        <w:rPr>
          <w:rFonts w:ascii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решает задачи по самостоятельному наполнению обязательных (приложение № 1 к настоящему Регламенту) и общих (приложение № 2 к настоящему Регламенту) разделов Сайта. Обновление материалов Сайта производится специалистом администрации в соответствии со сроками, установленными настоящим Регламентом.</w:t>
      </w:r>
    </w:p>
    <w:p w:rsidR="00B50DA3" w:rsidRPr="007F458A" w:rsidRDefault="00B50DA3" w:rsidP="00B50D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DA3" w:rsidRDefault="002A4D60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Организационно-техническое обеспечение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Выполнение работ по администрированию и сопровождению программно-технических средств Сайта осуществляет специалистом администрации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Указанные работы включают в себя: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планирование мероприятий по информационной поддержке Сайта;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регистрацию Сайта в основных Интернет-каталогах и поисковых системах, как отечественных, так и зарубежных;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взаимодействие с поставщиками информации;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управление обновлением программного обеспечения Сайта;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контроль и оценку эффективности функционирования технологической базы Сайта;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контроль выполнения требований управленческих и технических спецификаций Сайта, включая технические требования к Сайту, требования к техническому дизайну и техническому обслуживанию;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оценку качества услуг по поддержке Сайта;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 информирование Главы </w:t>
      </w:r>
      <w:r w:rsid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эффективности функционирования Сайта на основе объективных показателей статистики работы Сайта и удовлетворения запросов пользователей.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4D60" w:rsidRPr="007F458A" w:rsidRDefault="002A4D60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Информационное обеспечение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Выполнение работ по информационному наполнению Сайта обеспечивает специалист администрации, ответственный за сопровождение разделов Сайта, указанные в приложении № 2 к настоящему Регламенту.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Информация, подлежащая опубликованию на основании законодательства Российской Федерации, обязательна к размещению на Сайте.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Документы, размещаемые на Сайте, носят официальный характер.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Материал, размещаемый на Сайте, должен быть актуальным и достоверным, отражать текущее состояние дел, соответствовать принятым нормам правописания и стилистики.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Материал должен содержать следующие реквизиты: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дату и время публикации (последнего обновления, уточнения);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реквизиты исполнителя (автора) или владельца информации;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примечания, оговорки (при необходимости).</w:t>
      </w:r>
    </w:p>
    <w:p w:rsidR="002A4D60" w:rsidRDefault="002A4D60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В случае выявления ошибок или неточностей в материале, размещенном на Сайте, опубликовавший его орган исполнительной власти обязан в течении 3-х рабочих дней со дня выявления ошибок или неточностей опубликовать исправленный текст и сообщить о факте исправления с помощью соответствующего примечания, содержащего сведения о внесенных изменениях и дате внесения изменений.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При использовании материалов из сторонних источников (в частности, новостей, материалов с других сайтов, публикаций независимых авторов) обязательна ссылка на источник, а также соблюдение иных условий использования материалов, оговоренных правообладателями информации.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На Сайте запрещается размещение информации, относящейся в соответствии с действующим законодательством к информации ограниченного доступа.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3.9. Информация, не относящаяся к непосредственной деятельности органов исполнительной власти, публикуется по разрешению Главы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B50DA3" w:rsidRDefault="00B50DA3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DA3" w:rsidRPr="007F458A" w:rsidRDefault="00B50DA3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8D" w:rsidRDefault="002A4D60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Сайта, регламент подготовки и публикации информационных материалов на Сайте.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Структура Сайта должна соответствовать основным задачам и функциям органов исполнительной власти и структурных подразделений и в полной мере отражать их деятельность.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Структура Сайта определена перечнем обязательных, закрепленных за органами исполнительной власти и структурным подразделением тематических, общих разделов официального сайта администрации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Органы исполнительной власти и структурные подразделения в соответствии с их компетенцией обязаны поддерживать в актуальном состоянии справочники Сайта.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4.4. В соответствии со структурой Сайта и информационной направленностью его разделов ответственным за содержание, оперативное размещение и структурирование информации является специалист администрации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Процедура размещения информации на Сайте включает: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подготовку электронных копий документов и иной подлежащей к размещению информации;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размещение документов и иных материалов в электронном виде в форматах HTML, DOC(X), RTF, PDF, XLS; графические материалы размещаются в форматах GIF, JPG (JPEG), PNG, TIFF, BMP; видеоматериалы размещаются в форматах FLV, MP4.</w:t>
      </w:r>
    </w:p>
    <w:p w:rsidR="002A4D60" w:rsidRDefault="00ED5D8D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размещении Поста</w:t>
      </w:r>
      <w:r w:rsidR="0054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новлений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аспоряжений Главы Станционного сельсовета, специалист администрации, размещает скан-</w:t>
      </w:r>
      <w:r w:rsidR="00DB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с подписью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</w:t>
      </w:r>
      <w:r w:rsidR="00B5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 w:rsidR="00B52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B5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предварительно удостоверившись в подлинности изложенной информации в </w:t>
      </w:r>
      <w:r w:rsidR="00B52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обоих документах.</w:t>
      </w:r>
      <w:r w:rsidR="005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</w:t>
      </w:r>
      <w:r w:rsidR="002A4D60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размещение на Сайте информации, нарушающей права граждан на неприкосновенность частной жизни, личную и семейную тайну, защиту их чести и деловой репутации или отнесенную в установленном федеральным законом порядке к сведениям, составляющим государственную или иную охраняемую законом тайну, несёт руководитель администрации.</w:t>
      </w:r>
      <w:r w:rsidR="002A4D60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B52D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A4D60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размещенная на Сайте и утратившая актуальность, точность или достоверность, должна быть удалена или приведена в соответствие с достоверными данными представителем органа исполнительной власти или структурного подразделения в течение 3-х рабочих дней.</w:t>
      </w:r>
    </w:p>
    <w:p w:rsidR="00B50DA3" w:rsidRPr="007F458A" w:rsidRDefault="00B50DA3" w:rsidP="00FB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60" w:rsidRPr="007F458A" w:rsidRDefault="002A4D60" w:rsidP="00B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Защита информационных ресурсов Сайта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Организация работ по защите информационных ресурсов Сайта осуществляется специалистом администрации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Целями защиты являются: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предотвращение утраты, искажения, подделки информации;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предотвращение несанкционированных действий по уничтожению, модификации, искажению, блокированию информации;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предотвращение других форм незаконного вмешательства в информационные ресурсы Сайта.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Режим защиты информации устанавливается в соответствии с действующим законодательством Российской Федерации.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Специалист, ответственный за работу с Сайтом сообщает Главе обо всех фактах нарушения режима защиты информации.</w:t>
      </w:r>
    </w:p>
    <w:p w:rsidR="007F458A" w:rsidRDefault="002A4D60" w:rsidP="00B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017" w:rsidRDefault="00B56017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60" w:rsidRPr="007F458A" w:rsidRDefault="002A4D60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Регламенту </w:t>
      </w:r>
      <w:proofErr w:type="gramStart"/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эксплуатации,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поддержки</w:t>
      </w:r>
      <w:proofErr w:type="gramEnd"/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наполнения разделов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официального сайта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2A4D60" w:rsidRPr="007F458A" w:rsidRDefault="002A4D60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Обязательные для наполнения администрацией </w:t>
      </w:r>
      <w:r w:rsidR="007F458A"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разделы официального сайта администрации </w:t>
      </w:r>
      <w:r w:rsidR="007F458A"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Общая информация: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сведения о наименовании и структуре подразделения;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сведения о полномочиях, задачах и функциях, перечень законов и иных нормативных правовых актов, определяющих эти полномочия, задачи и функции;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сведения о режиме работе.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Информация о руководителях, заместителях руководителей и сотрудниках (при необходимости):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фамилия, имя, отчество;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фотография (рекомендуется);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должность;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должностные обязанности (инструкции);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краткие биографические сведения и иные сведения (при согласии лиц);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контактная информация (телефон/факс (с обязательным указанием кода населённого пункта), адрес электронной почты (при отсутствии собственного адреса электронной почты указывается адрес электронной почты органа исполнительной власти и структурного подразделения).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Информация о подведомственных учреждениях, организациях и предприятиях (при наличии) размещается в соответствии с пунктами 1, 2, 4 приложения №1 к настоящему Регламенту.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Информация о комиссиях, советах, коллегиях администрации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Контактная информация: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телефон/факс (с обязательным указанием кода населённого пункта);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адрес электронной почты;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 почтовый адрес;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юридические реквизиты.</w:t>
      </w:r>
    </w:p>
    <w:p w:rsidR="00FB4EDB" w:rsidRDefault="002A4D60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DB" w:rsidRDefault="00FB4EDB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60" w:rsidRPr="007F458A" w:rsidRDefault="002A4D60" w:rsidP="00FB4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Регламенту </w:t>
      </w:r>
      <w:proofErr w:type="gramStart"/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эксплуатации,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поддержки</w:t>
      </w:r>
      <w:proofErr w:type="gramEnd"/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наполнения разделов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официального сайта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7F458A"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A4D60" w:rsidRDefault="002A4D60" w:rsidP="00FB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общих разделов официального сайта</w:t>
      </w:r>
      <w:r w:rsidRPr="007F4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7F458A"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</w:t>
      </w:r>
      <w:r w:rsidRPr="007F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146" w:rsidRDefault="001F3146" w:rsidP="00FB4EDB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1F3146" w:rsidRDefault="001F3146" w:rsidP="00FB4EDB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Станционного сельсовета;</w:t>
      </w:r>
    </w:p>
    <w:p w:rsidR="001F3146" w:rsidRDefault="001F3146" w:rsidP="00FB4EDB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Нормативно-правовые акты администрации Станционного сельсовета;</w:t>
      </w:r>
    </w:p>
    <w:p w:rsidR="001F3146" w:rsidRDefault="001F3146" w:rsidP="00FB4EDB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Нормативно-правовые акты совета депутатов Станционного сельсовета;</w:t>
      </w:r>
    </w:p>
    <w:p w:rsidR="001F3146" w:rsidRDefault="001F3146" w:rsidP="00FB4EDB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Публичные слушания;</w:t>
      </w:r>
    </w:p>
    <w:p w:rsidR="001F3146" w:rsidRDefault="001F3146" w:rsidP="00FB4EDB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Комплексная программа социально-экономического развития Станционного сельсовета на 2011 – 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Новости.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Муниципальные услуги.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4. Деятельность.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5. Обращения граждан.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6. Формирование комфортной городской среды.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7. Аренда имущества.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8. Для инвесторов.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9. Общественная приемная.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10. Имущественная поддержка малого и среднего бизнеса.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11. Структура администрации.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12. Кадры.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13. Продажа имущества.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14. Противодействие коррупции.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15. Газификация станции Мочище.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16. Подготовка администрацией проектов нормативно-правовых актов.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17. Паспорт муниципального образования.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18. Справочная информация.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19. Обратная связь.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20. Муниципальная служба.</w:t>
      </w:r>
    </w:p>
    <w:p w:rsidR="001F3146" w:rsidRDefault="001F3146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21. </w:t>
      </w:r>
      <w:r w:rsidR="00880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информация.</w:t>
      </w:r>
    </w:p>
    <w:p w:rsidR="00880177" w:rsidRPr="001F3146" w:rsidRDefault="00880177" w:rsidP="00FB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22. Информация о </w:t>
      </w:r>
      <w:r w:rsidR="00FB4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системы обращения с ТКО.</w:t>
      </w:r>
    </w:p>
    <w:sectPr w:rsidR="00880177" w:rsidRPr="001F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200"/>
    <w:multiLevelType w:val="multilevel"/>
    <w:tmpl w:val="2FF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E5ACF"/>
    <w:multiLevelType w:val="hybridMultilevel"/>
    <w:tmpl w:val="090A2684"/>
    <w:lvl w:ilvl="0" w:tplc="F782BB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15B57"/>
    <w:multiLevelType w:val="multilevel"/>
    <w:tmpl w:val="B84E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F5E5E"/>
    <w:multiLevelType w:val="hybridMultilevel"/>
    <w:tmpl w:val="478E72CC"/>
    <w:lvl w:ilvl="0" w:tplc="19007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77F66"/>
    <w:multiLevelType w:val="multilevel"/>
    <w:tmpl w:val="97B8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D318C"/>
    <w:multiLevelType w:val="multilevel"/>
    <w:tmpl w:val="2470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25F14"/>
    <w:multiLevelType w:val="hybridMultilevel"/>
    <w:tmpl w:val="7AE42224"/>
    <w:lvl w:ilvl="0" w:tplc="2692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60"/>
    <w:rsid w:val="001F3146"/>
    <w:rsid w:val="002A4D60"/>
    <w:rsid w:val="003B042E"/>
    <w:rsid w:val="004E226F"/>
    <w:rsid w:val="00536887"/>
    <w:rsid w:val="005431B5"/>
    <w:rsid w:val="005509A0"/>
    <w:rsid w:val="00785F04"/>
    <w:rsid w:val="007F458A"/>
    <w:rsid w:val="00880177"/>
    <w:rsid w:val="00896BA4"/>
    <w:rsid w:val="00B50DA3"/>
    <w:rsid w:val="00B52DC2"/>
    <w:rsid w:val="00B56017"/>
    <w:rsid w:val="00DB708E"/>
    <w:rsid w:val="00EA005A"/>
    <w:rsid w:val="00ED5D8D"/>
    <w:rsid w:val="00EE499B"/>
    <w:rsid w:val="00F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E2AC-379F-4144-ACEF-046F5B6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3146"/>
    <w:pPr>
      <w:ind w:left="720"/>
      <w:contextualSpacing/>
    </w:pPr>
  </w:style>
  <w:style w:type="paragraph" w:customStyle="1" w:styleId="ConsPlusTitle">
    <w:name w:val="ConsPlusTitle"/>
    <w:rsid w:val="00785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B50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22311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2889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709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505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69068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35622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81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894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473039">
              <w:marLeft w:val="0"/>
              <w:marRight w:val="0"/>
              <w:marTop w:val="0"/>
              <w:marBottom w:val="0"/>
              <w:divBdr>
                <w:top w:val="single" w:sz="6" w:space="31" w:color="D5D8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t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2020-07-22T08:42:00Z</dcterms:created>
  <dcterms:modified xsi:type="dcterms:W3CDTF">2020-07-22T08:42:00Z</dcterms:modified>
</cp:coreProperties>
</file>