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12" w:rsidRDefault="00F34212" w:rsidP="00F342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57490">
        <w:rPr>
          <w:sz w:val="28"/>
          <w:szCs w:val="28"/>
        </w:rPr>
        <w:t xml:space="preserve">                         </w:t>
      </w:r>
    </w:p>
    <w:p w:rsidR="00F34212" w:rsidRDefault="00F34212" w:rsidP="00F34212">
      <w:pPr>
        <w:rPr>
          <w:sz w:val="28"/>
          <w:szCs w:val="28"/>
        </w:rPr>
      </w:pPr>
    </w:p>
    <w:p w:rsidR="00F34212" w:rsidRDefault="00F34212" w:rsidP="00F34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СТАНЦИОННОГО СЕЛЬСОВЕТА </w:t>
      </w:r>
    </w:p>
    <w:p w:rsidR="00F34212" w:rsidRDefault="00F34212" w:rsidP="00F34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F34212" w:rsidRDefault="00F34212" w:rsidP="00F34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34212" w:rsidRDefault="00F34212" w:rsidP="00F34212">
      <w:pPr>
        <w:jc w:val="center"/>
        <w:rPr>
          <w:b/>
          <w:sz w:val="28"/>
          <w:szCs w:val="28"/>
        </w:rPr>
      </w:pPr>
    </w:p>
    <w:p w:rsidR="00F34212" w:rsidRDefault="00F34212" w:rsidP="00F34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4212" w:rsidRDefault="00F34212" w:rsidP="00F34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третьей внеочередной сессии  </w:t>
      </w:r>
    </w:p>
    <w:p w:rsidR="00F34212" w:rsidRDefault="00F34212" w:rsidP="00F34212">
      <w:pPr>
        <w:jc w:val="center"/>
        <w:rPr>
          <w:sz w:val="28"/>
          <w:szCs w:val="28"/>
        </w:rPr>
      </w:pPr>
    </w:p>
    <w:p w:rsidR="00F34212" w:rsidRDefault="00F34212" w:rsidP="00F34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13.11.2015                                       ст. </w:t>
      </w:r>
      <w:proofErr w:type="spellStart"/>
      <w:r>
        <w:rPr>
          <w:b/>
          <w:sz w:val="28"/>
          <w:szCs w:val="28"/>
        </w:rPr>
        <w:t>Мочище</w:t>
      </w:r>
      <w:proofErr w:type="spellEnd"/>
      <w:r>
        <w:rPr>
          <w:b/>
          <w:sz w:val="28"/>
          <w:szCs w:val="28"/>
        </w:rPr>
        <w:t xml:space="preserve">                                       № 3</w:t>
      </w:r>
    </w:p>
    <w:p w:rsidR="00F34212" w:rsidRPr="00F34212" w:rsidRDefault="00F34212" w:rsidP="00F34212">
      <w:pPr>
        <w:jc w:val="both"/>
        <w:rPr>
          <w:b/>
          <w:sz w:val="28"/>
          <w:szCs w:val="28"/>
        </w:rPr>
      </w:pPr>
    </w:p>
    <w:p w:rsidR="00D078EF" w:rsidRDefault="00D078EF" w:rsidP="00D078EF">
      <w:pPr>
        <w:jc w:val="both"/>
        <w:rPr>
          <w:b/>
          <w:sz w:val="28"/>
        </w:rPr>
      </w:pPr>
    </w:p>
    <w:p w:rsidR="00D078EF" w:rsidRPr="00F34212" w:rsidRDefault="00D078EF" w:rsidP="00D078EF">
      <w:pPr>
        <w:rPr>
          <w:b/>
          <w:sz w:val="28"/>
        </w:rPr>
      </w:pPr>
      <w:r w:rsidRPr="00F34212">
        <w:rPr>
          <w:b/>
          <w:sz w:val="28"/>
        </w:rPr>
        <w:t>Об определении  налоговых ставок,</w:t>
      </w:r>
    </w:p>
    <w:p w:rsidR="00D078EF" w:rsidRPr="00F34212" w:rsidRDefault="00D078EF" w:rsidP="00D078EF">
      <w:pPr>
        <w:rPr>
          <w:b/>
          <w:sz w:val="28"/>
        </w:rPr>
      </w:pPr>
      <w:r w:rsidRPr="00F34212">
        <w:rPr>
          <w:b/>
          <w:sz w:val="28"/>
        </w:rPr>
        <w:t>порядка  и сроков уплаты земельного</w:t>
      </w:r>
    </w:p>
    <w:p w:rsidR="00D078EF" w:rsidRPr="00F34212" w:rsidRDefault="00D078EF" w:rsidP="00D078EF">
      <w:pPr>
        <w:rPr>
          <w:b/>
          <w:sz w:val="28"/>
        </w:rPr>
      </w:pPr>
      <w:r w:rsidRPr="00F34212">
        <w:rPr>
          <w:b/>
          <w:sz w:val="28"/>
        </w:rPr>
        <w:t>налога</w:t>
      </w:r>
      <w:r w:rsidR="00704CEC">
        <w:rPr>
          <w:b/>
          <w:sz w:val="28"/>
        </w:rPr>
        <w:t xml:space="preserve"> на 2016 г.</w:t>
      </w:r>
    </w:p>
    <w:p w:rsidR="00D078EF" w:rsidRDefault="00D078EF" w:rsidP="00D078EF">
      <w:pPr>
        <w:jc w:val="both"/>
        <w:rPr>
          <w:sz w:val="28"/>
        </w:rPr>
      </w:pPr>
    </w:p>
    <w:p w:rsidR="00D078EF" w:rsidRDefault="00D078EF" w:rsidP="00D078EF">
      <w:pPr>
        <w:jc w:val="both"/>
        <w:rPr>
          <w:sz w:val="28"/>
        </w:rPr>
      </w:pPr>
    </w:p>
    <w:p w:rsidR="00D078EF" w:rsidRDefault="00D078EF" w:rsidP="00D078EF">
      <w:pPr>
        <w:jc w:val="both"/>
        <w:rPr>
          <w:sz w:val="28"/>
        </w:rPr>
      </w:pPr>
      <w:r>
        <w:rPr>
          <w:sz w:val="28"/>
        </w:rPr>
        <w:tab/>
        <w:t>В соответствии с Налоговым кодексом Российской Федерации, руководствуясь статьей 35 п.10 Федерального закона №131-ФЗ</w:t>
      </w:r>
    </w:p>
    <w:p w:rsidR="00D078EF" w:rsidRDefault="00D078EF" w:rsidP="00D078EF">
      <w:pPr>
        <w:jc w:val="both"/>
        <w:rPr>
          <w:sz w:val="28"/>
        </w:rPr>
      </w:pPr>
      <w:r>
        <w:rPr>
          <w:sz w:val="28"/>
        </w:rPr>
        <w:t xml:space="preserve">« Об общих принципах организации местного самоуправления в Российской Федерации», Совет депутатов </w:t>
      </w:r>
    </w:p>
    <w:p w:rsidR="00D078EF" w:rsidRDefault="00D078EF" w:rsidP="00D078EF">
      <w:pPr>
        <w:jc w:val="both"/>
        <w:rPr>
          <w:sz w:val="28"/>
        </w:rPr>
      </w:pPr>
      <w:r>
        <w:rPr>
          <w:sz w:val="28"/>
        </w:rPr>
        <w:t>РЕШИЛ:</w:t>
      </w:r>
    </w:p>
    <w:p w:rsidR="00D078EF" w:rsidRDefault="00D078EF" w:rsidP="00D078EF">
      <w:pPr>
        <w:ind w:firstLine="708"/>
        <w:jc w:val="both"/>
        <w:rPr>
          <w:sz w:val="28"/>
        </w:rPr>
      </w:pPr>
      <w:r>
        <w:rPr>
          <w:sz w:val="28"/>
        </w:rPr>
        <w:t>1. Ввести на</w:t>
      </w:r>
      <w:r w:rsidR="00F34212">
        <w:rPr>
          <w:sz w:val="28"/>
        </w:rPr>
        <w:t xml:space="preserve"> 2016</w:t>
      </w:r>
      <w:r>
        <w:rPr>
          <w:sz w:val="28"/>
        </w:rPr>
        <w:t xml:space="preserve"> год на территории Станционного сельсовета земельный налог, порядок и сроки уплаты налога на земли, находящиеся в пределах границ Станционного сельсовета. </w:t>
      </w:r>
    </w:p>
    <w:p w:rsidR="00D078EF" w:rsidRDefault="00D078EF" w:rsidP="00D078EF">
      <w:pPr>
        <w:ind w:firstLine="708"/>
        <w:jc w:val="both"/>
        <w:rPr>
          <w:sz w:val="28"/>
        </w:rPr>
      </w:pPr>
      <w:r>
        <w:rPr>
          <w:sz w:val="28"/>
        </w:rPr>
        <w:t>2. Налогоплательщиками налога признаются организации и физические лица, обладающие земельными участками на праве постоянного (бессрочного) пользования или праве пожизненного наследуемого владения в пределах границ Станционного сельсовета.</w:t>
      </w:r>
    </w:p>
    <w:p w:rsidR="00D078EF" w:rsidRDefault="00D078EF" w:rsidP="00D078EF">
      <w:pPr>
        <w:ind w:firstLine="708"/>
        <w:jc w:val="both"/>
        <w:rPr>
          <w:sz w:val="28"/>
        </w:rPr>
      </w:pPr>
      <w:r>
        <w:rPr>
          <w:sz w:val="28"/>
        </w:rPr>
        <w:t xml:space="preserve">3. Установить, что налоговая база определяется как кадастровая стоимость </w:t>
      </w:r>
      <w:proofErr w:type="gramStart"/>
      <w:r>
        <w:rPr>
          <w:sz w:val="28"/>
        </w:rPr>
        <w:t>земельных участков, признаваемых объектом налогообложения в соответствии со статьёй 389 Налогового кодекса Российской Федерации и определяется</w:t>
      </w:r>
      <w:proofErr w:type="gramEnd"/>
      <w:r>
        <w:rPr>
          <w:sz w:val="28"/>
        </w:rPr>
        <w:t xml:space="preserve"> в отношении каждого земельного участка как его кадастровая стоимость по состоянию на 1 января года, являющегося  налоговым периодом.</w:t>
      </w:r>
    </w:p>
    <w:p w:rsidR="00D078EF" w:rsidRDefault="00D078EF" w:rsidP="00D078EF">
      <w:pPr>
        <w:ind w:firstLine="708"/>
        <w:jc w:val="both"/>
        <w:rPr>
          <w:sz w:val="28"/>
        </w:rPr>
      </w:pPr>
      <w:r>
        <w:rPr>
          <w:sz w:val="28"/>
        </w:rPr>
        <w:t>4. Станционный сельсовет представляет в налоговый орган сведения, необходимые для определения налоговой базы для каждого налогоплательщика, являющегося физическим лицом.</w:t>
      </w:r>
    </w:p>
    <w:p w:rsidR="00D078EF" w:rsidRDefault="00D078EF" w:rsidP="00D078EF">
      <w:pPr>
        <w:ind w:firstLine="708"/>
        <w:jc w:val="both"/>
        <w:rPr>
          <w:sz w:val="28"/>
        </w:rPr>
      </w:pPr>
      <w:r>
        <w:rPr>
          <w:sz w:val="28"/>
        </w:rPr>
        <w:t xml:space="preserve">5. Установить  налоговые ставки в следующих размерах: </w:t>
      </w:r>
    </w:p>
    <w:p w:rsidR="00D078EF" w:rsidRDefault="00D078EF" w:rsidP="00D078EF">
      <w:pPr>
        <w:ind w:firstLine="708"/>
        <w:jc w:val="both"/>
        <w:rPr>
          <w:sz w:val="28"/>
        </w:rPr>
      </w:pPr>
    </w:p>
    <w:p w:rsidR="00D078EF" w:rsidRDefault="00D078EF" w:rsidP="00D078EF">
      <w:pPr>
        <w:numPr>
          <w:ilvl w:val="0"/>
          <w:numId w:val="1"/>
        </w:numPr>
        <w:jc w:val="both"/>
        <w:rPr>
          <w:sz w:val="28"/>
        </w:rPr>
      </w:pPr>
      <w:r w:rsidRPr="00B85B79">
        <w:rPr>
          <w:b/>
          <w:sz w:val="28"/>
        </w:rPr>
        <w:t>0.3 процента</w:t>
      </w:r>
      <w:r>
        <w:rPr>
          <w:sz w:val="28"/>
        </w:rPr>
        <w:t xml:space="preserve"> в отношении земельных участков;</w:t>
      </w:r>
    </w:p>
    <w:p w:rsidR="00D078EF" w:rsidRDefault="00D078EF" w:rsidP="00D078EF">
      <w:pPr>
        <w:jc w:val="both"/>
        <w:rPr>
          <w:sz w:val="28"/>
        </w:rPr>
      </w:pPr>
      <w:r>
        <w:rPr>
          <w:sz w:val="28"/>
        </w:rPr>
        <w:t xml:space="preserve">  отнесённых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D078EF" w:rsidRDefault="00D078EF" w:rsidP="00D078EF">
      <w:pPr>
        <w:jc w:val="both"/>
        <w:rPr>
          <w:sz w:val="28"/>
        </w:rPr>
      </w:pPr>
      <w:proofErr w:type="gramStart"/>
      <w:r>
        <w:rPr>
          <w:sz w:val="28"/>
        </w:rPr>
        <w:t>занятых</w:t>
      </w:r>
      <w:proofErr w:type="gramEnd"/>
      <w:r>
        <w:rPr>
          <w:sz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</w:t>
      </w:r>
      <w:r>
        <w:rPr>
          <w:sz w:val="28"/>
        </w:rPr>
        <w:lastRenderedPageBreak/>
        <w:t>фонду и к объектам инженерной инфраструктуры жилищно-коммунального комплекса) или представленных для жилищного строительства;</w:t>
      </w:r>
    </w:p>
    <w:p w:rsidR="00D078EF" w:rsidRDefault="00D078EF" w:rsidP="00D078EF">
      <w:pPr>
        <w:jc w:val="both"/>
        <w:rPr>
          <w:sz w:val="28"/>
        </w:rPr>
      </w:pP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для личного подсобного хозяйства, садоводства, огородничества или животноводства;</w:t>
      </w:r>
    </w:p>
    <w:p w:rsidR="00D078EF" w:rsidRPr="00557490" w:rsidRDefault="00D078EF" w:rsidP="00557490">
      <w:pPr>
        <w:pStyle w:val="a3"/>
        <w:numPr>
          <w:ilvl w:val="0"/>
          <w:numId w:val="1"/>
        </w:numPr>
        <w:tabs>
          <w:tab w:val="clear" w:pos="1083"/>
          <w:tab w:val="num" w:pos="0"/>
        </w:tabs>
        <w:jc w:val="both"/>
        <w:rPr>
          <w:sz w:val="28"/>
        </w:rPr>
      </w:pPr>
      <w:r w:rsidRPr="00557490">
        <w:rPr>
          <w:b/>
          <w:sz w:val="28"/>
        </w:rPr>
        <w:t>0.5 процента</w:t>
      </w:r>
      <w:r w:rsidRPr="00557490">
        <w:rPr>
          <w:sz w:val="28"/>
        </w:rPr>
        <w:t xml:space="preserve"> в отношении неиспользованных земель </w:t>
      </w:r>
    </w:p>
    <w:p w:rsidR="00D078EF" w:rsidRDefault="00D078EF" w:rsidP="00D078EF">
      <w:pPr>
        <w:jc w:val="both"/>
        <w:rPr>
          <w:sz w:val="28"/>
        </w:rPr>
      </w:pPr>
      <w:r>
        <w:rPr>
          <w:sz w:val="28"/>
        </w:rPr>
        <w:t xml:space="preserve">сельскохозяйственного назначения для производства сельскохозяйственной продукции;                                                                                                                                                              </w:t>
      </w:r>
    </w:p>
    <w:p w:rsidR="00D078EF" w:rsidRDefault="00D078EF" w:rsidP="00D078EF">
      <w:pPr>
        <w:jc w:val="both"/>
        <w:rPr>
          <w:sz w:val="28"/>
        </w:rPr>
      </w:pPr>
      <w:r>
        <w:rPr>
          <w:sz w:val="28"/>
        </w:rPr>
        <w:t xml:space="preserve">         3) </w:t>
      </w:r>
      <w:r w:rsidRPr="00B85B79">
        <w:rPr>
          <w:b/>
          <w:sz w:val="28"/>
        </w:rPr>
        <w:t>1.5 процента</w:t>
      </w:r>
      <w:r>
        <w:rPr>
          <w:sz w:val="28"/>
        </w:rPr>
        <w:t xml:space="preserve"> в отношении прочих земельных участков.</w:t>
      </w:r>
    </w:p>
    <w:p w:rsidR="00D078EF" w:rsidRPr="00014D4F" w:rsidRDefault="00D078EF" w:rsidP="00D078EF">
      <w:pPr>
        <w:jc w:val="both"/>
        <w:rPr>
          <w:sz w:val="28"/>
          <w:szCs w:val="28"/>
        </w:rPr>
      </w:pPr>
      <w:r w:rsidRPr="00AE1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8"/>
          <w:szCs w:val="28"/>
        </w:rPr>
        <w:t xml:space="preserve">6. Налоговая база уменьшается для граждан согласно </w:t>
      </w:r>
      <w:r>
        <w:rPr>
          <w:sz w:val="28"/>
        </w:rPr>
        <w:t>п.5 ст.391Федерального закона №141-ФЗ</w:t>
      </w:r>
      <w:proofErr w:type="gramStart"/>
      <w:r>
        <w:rPr>
          <w:sz w:val="28"/>
        </w:rPr>
        <w:t>..</w:t>
      </w:r>
      <w:proofErr w:type="gramEnd"/>
    </w:p>
    <w:p w:rsidR="00D078EF" w:rsidRDefault="00D078EF" w:rsidP="00D078EF">
      <w:pPr>
        <w:rPr>
          <w:sz w:val="28"/>
        </w:rPr>
      </w:pPr>
      <w:r>
        <w:rPr>
          <w:sz w:val="28"/>
        </w:rPr>
        <w:t xml:space="preserve">         6.1. Освободить от уплаты земельного налога следующие категории налогоплательщиков:</w:t>
      </w:r>
    </w:p>
    <w:p w:rsidR="00D078EF" w:rsidRDefault="00D078EF" w:rsidP="00D078EF">
      <w:pPr>
        <w:rPr>
          <w:sz w:val="28"/>
        </w:rPr>
      </w:pPr>
      <w:r>
        <w:rPr>
          <w:sz w:val="28"/>
        </w:rPr>
        <w:t>- ветеранов и инвалидов  Великой Отечественной войны;</w:t>
      </w:r>
    </w:p>
    <w:p w:rsidR="00D078EF" w:rsidRDefault="00D078EF" w:rsidP="00D078EF">
      <w:pPr>
        <w:rPr>
          <w:sz w:val="28"/>
        </w:rPr>
      </w:pPr>
      <w:r>
        <w:rPr>
          <w:sz w:val="28"/>
        </w:rPr>
        <w:t>-  вдов умерших участников ВОВ;</w:t>
      </w:r>
    </w:p>
    <w:p w:rsidR="00D078EF" w:rsidRPr="00964F73" w:rsidRDefault="00D078EF" w:rsidP="00D078EF">
      <w:pPr>
        <w:rPr>
          <w:sz w:val="28"/>
        </w:rPr>
      </w:pPr>
      <w:r>
        <w:rPr>
          <w:sz w:val="28"/>
        </w:rPr>
        <w:t xml:space="preserve">         6.2.Предоставить льготу в виде освобождения от уплаты 50% земельного налога многодетным семьям, пенсионерам по старости (мужчинам </w:t>
      </w:r>
      <w:proofErr w:type="gramStart"/>
      <w:r>
        <w:rPr>
          <w:sz w:val="28"/>
        </w:rPr>
        <w:t>в возрасти</w:t>
      </w:r>
      <w:proofErr w:type="gramEnd"/>
      <w:r>
        <w:rPr>
          <w:sz w:val="28"/>
        </w:rPr>
        <w:t xml:space="preserve"> 60 лет и более, женщины в возрасти 55 лет и более) за земельные участки, занятые жилищным фондом, предоставленные для жилищного строительства,  ведения личного подсобного хозяйства.</w:t>
      </w:r>
    </w:p>
    <w:p w:rsidR="00D078EF" w:rsidRDefault="00D078EF" w:rsidP="00557490">
      <w:pPr>
        <w:jc w:val="both"/>
        <w:rPr>
          <w:sz w:val="28"/>
        </w:rPr>
      </w:pPr>
      <w:r>
        <w:rPr>
          <w:sz w:val="28"/>
        </w:rPr>
        <w:tab/>
        <w:t>7. Установить для физических лиц, не являющихся индивидуальными предпринимателями, срок уплаты земельного налога – 1 октября года, следующего за истекшим налоговым периодом.</w:t>
      </w:r>
    </w:p>
    <w:p w:rsidR="00D078EF" w:rsidRDefault="00D078EF" w:rsidP="00557490">
      <w:pPr>
        <w:jc w:val="both"/>
        <w:rPr>
          <w:sz w:val="28"/>
        </w:rPr>
      </w:pPr>
      <w:r>
        <w:rPr>
          <w:sz w:val="28"/>
        </w:rPr>
        <w:t xml:space="preserve">    </w:t>
      </w:r>
      <w:r w:rsidR="00557490">
        <w:rPr>
          <w:sz w:val="28"/>
        </w:rPr>
        <w:tab/>
      </w:r>
      <w:r>
        <w:rPr>
          <w:sz w:val="28"/>
        </w:rPr>
        <w:t>8.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текущего года либо в течение 30 (тридцати) дней с момента возникновения права  на льготу либо уменьшение налогооблагаемой базы.</w:t>
      </w:r>
    </w:p>
    <w:p w:rsidR="00D078EF" w:rsidRDefault="00D078EF" w:rsidP="00557490">
      <w:pPr>
        <w:jc w:val="both"/>
        <w:rPr>
          <w:sz w:val="28"/>
        </w:rPr>
      </w:pPr>
      <w:r>
        <w:rPr>
          <w:sz w:val="28"/>
        </w:rPr>
        <w:tab/>
        <w:t>9.Направить главе Станционного сельсовета данное решение для подписания и опубликования в газете «</w:t>
      </w:r>
      <w:proofErr w:type="gramStart"/>
      <w:r>
        <w:rPr>
          <w:sz w:val="28"/>
        </w:rPr>
        <w:t>Приобская</w:t>
      </w:r>
      <w:proofErr w:type="gramEnd"/>
      <w:r>
        <w:rPr>
          <w:sz w:val="28"/>
        </w:rPr>
        <w:t xml:space="preserve"> правда»</w:t>
      </w:r>
      <w:r w:rsidR="00F34212">
        <w:rPr>
          <w:sz w:val="28"/>
        </w:rPr>
        <w:t xml:space="preserve"> </w:t>
      </w:r>
      <w:r>
        <w:rPr>
          <w:sz w:val="28"/>
        </w:rPr>
        <w:t xml:space="preserve">и </w:t>
      </w:r>
      <w:r w:rsidR="00F34212">
        <w:rPr>
          <w:sz w:val="28"/>
        </w:rPr>
        <w:t xml:space="preserve">на официальном </w:t>
      </w:r>
      <w:r>
        <w:rPr>
          <w:sz w:val="28"/>
        </w:rPr>
        <w:t xml:space="preserve"> сайте Станционного сельсовета.</w:t>
      </w:r>
    </w:p>
    <w:p w:rsidR="00D078EF" w:rsidRDefault="00D078EF" w:rsidP="00557490">
      <w:pPr>
        <w:ind w:firstLine="708"/>
        <w:jc w:val="both"/>
        <w:rPr>
          <w:sz w:val="28"/>
        </w:rPr>
      </w:pPr>
      <w:r>
        <w:rPr>
          <w:sz w:val="28"/>
        </w:rPr>
        <w:t>10. Решение вступает в силу со дня его официального опубликования и распространяет свое действие на регулиру</w:t>
      </w:r>
      <w:r w:rsidR="00557490">
        <w:rPr>
          <w:sz w:val="28"/>
        </w:rPr>
        <w:t xml:space="preserve">емые правоотношения с </w:t>
      </w:r>
      <w:r w:rsidR="00F34212">
        <w:rPr>
          <w:sz w:val="28"/>
        </w:rPr>
        <w:t>01.01.2016</w:t>
      </w:r>
      <w:r w:rsidR="00557490">
        <w:rPr>
          <w:sz w:val="28"/>
        </w:rPr>
        <w:t xml:space="preserve">г.  </w:t>
      </w:r>
    </w:p>
    <w:p w:rsidR="00D078EF" w:rsidRDefault="00D078EF" w:rsidP="00D078EF">
      <w:pPr>
        <w:ind w:left="360"/>
        <w:jc w:val="both"/>
        <w:rPr>
          <w:sz w:val="28"/>
        </w:rPr>
      </w:pPr>
      <w:r>
        <w:rPr>
          <w:sz w:val="28"/>
        </w:rPr>
        <w:tab/>
      </w:r>
    </w:p>
    <w:p w:rsidR="00D078EF" w:rsidRDefault="00D078EF" w:rsidP="00D078EF">
      <w:pPr>
        <w:rPr>
          <w:sz w:val="28"/>
        </w:rPr>
      </w:pPr>
    </w:p>
    <w:p w:rsidR="00D078EF" w:rsidRDefault="00F34212" w:rsidP="00D078E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А. М. </w:t>
      </w:r>
      <w:proofErr w:type="spellStart"/>
      <w:r>
        <w:rPr>
          <w:sz w:val="28"/>
          <w:szCs w:val="28"/>
        </w:rPr>
        <w:t>Мыльников</w:t>
      </w:r>
      <w:proofErr w:type="spellEnd"/>
    </w:p>
    <w:p w:rsidR="00D078EF" w:rsidRDefault="00D078EF" w:rsidP="00D078EF">
      <w:pPr>
        <w:rPr>
          <w:sz w:val="28"/>
          <w:szCs w:val="28"/>
        </w:rPr>
      </w:pPr>
    </w:p>
    <w:p w:rsidR="00D27D0D" w:rsidRDefault="00D27D0D" w:rsidP="00D078EF">
      <w:pPr>
        <w:rPr>
          <w:sz w:val="28"/>
          <w:szCs w:val="28"/>
        </w:rPr>
      </w:pPr>
    </w:p>
    <w:p w:rsidR="00D27D0D" w:rsidRDefault="00D27D0D" w:rsidP="00D078EF">
      <w:pPr>
        <w:rPr>
          <w:sz w:val="28"/>
          <w:szCs w:val="28"/>
        </w:rPr>
      </w:pPr>
    </w:p>
    <w:p w:rsidR="00D27D0D" w:rsidRDefault="00D27D0D" w:rsidP="00D078EF">
      <w:pPr>
        <w:rPr>
          <w:sz w:val="28"/>
          <w:szCs w:val="28"/>
        </w:rPr>
      </w:pPr>
    </w:p>
    <w:p w:rsidR="00D078EF" w:rsidRDefault="00F34212" w:rsidP="00D078E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О. Л. Данилова</w:t>
      </w:r>
    </w:p>
    <w:p w:rsidR="007365C0" w:rsidRDefault="007365C0"/>
    <w:sectPr w:rsidR="007365C0" w:rsidSect="00F342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F5B"/>
    <w:multiLevelType w:val="hybridMultilevel"/>
    <w:tmpl w:val="CFB4EBB0"/>
    <w:lvl w:ilvl="0" w:tplc="541074DE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8EF"/>
    <w:rsid w:val="00557490"/>
    <w:rsid w:val="00704CEC"/>
    <w:rsid w:val="007365C0"/>
    <w:rsid w:val="00843087"/>
    <w:rsid w:val="00BF3C3F"/>
    <w:rsid w:val="00C04453"/>
    <w:rsid w:val="00D078EF"/>
    <w:rsid w:val="00D27D0D"/>
    <w:rsid w:val="00F10EB2"/>
    <w:rsid w:val="00F3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78EF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57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2015-11-12T11:09:00Z</dcterms:created>
  <dcterms:modified xsi:type="dcterms:W3CDTF">2015-11-13T15:40:00Z</dcterms:modified>
</cp:coreProperties>
</file>