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A0" w:rsidRPr="00CD364E" w:rsidRDefault="009847A0" w:rsidP="00C2272B">
      <w:pPr>
        <w:tabs>
          <w:tab w:val="left" w:pos="0"/>
        </w:tabs>
        <w:spacing w:after="0"/>
        <w:ind w:left="708"/>
        <w:rPr>
          <w:rFonts w:ascii="Times New Roman" w:hAnsi="Times New Roman"/>
          <w:b/>
          <w:sz w:val="28"/>
          <w:szCs w:val="28"/>
        </w:rPr>
      </w:pPr>
      <w:r w:rsidRPr="00CD364E">
        <w:rPr>
          <w:rFonts w:ascii="Times New Roman" w:hAnsi="Times New Roman"/>
          <w:b/>
          <w:sz w:val="28"/>
          <w:szCs w:val="28"/>
        </w:rPr>
        <w:t xml:space="preserve">                                                                                                      </w:t>
      </w:r>
    </w:p>
    <w:p w:rsidR="009847A0" w:rsidRPr="0034452A" w:rsidRDefault="009847A0" w:rsidP="00C2272B">
      <w:pPr>
        <w:tabs>
          <w:tab w:val="left" w:pos="0"/>
        </w:tabs>
        <w:spacing w:after="0"/>
        <w:ind w:left="708"/>
        <w:rPr>
          <w:rFonts w:ascii="Times New Roman" w:hAnsi="Times New Roman"/>
          <w:b/>
          <w:sz w:val="28"/>
          <w:szCs w:val="28"/>
        </w:rPr>
      </w:pPr>
      <w:r>
        <w:rPr>
          <w:rFonts w:ascii="Times New Roman" w:hAnsi="Times New Roman"/>
          <w:b/>
          <w:sz w:val="28"/>
          <w:szCs w:val="28"/>
        </w:rPr>
        <w:t xml:space="preserve">        </w:t>
      </w:r>
      <w:r w:rsidRPr="0034452A">
        <w:rPr>
          <w:rFonts w:ascii="Times New Roman" w:hAnsi="Times New Roman"/>
          <w:b/>
          <w:sz w:val="28"/>
          <w:szCs w:val="28"/>
        </w:rPr>
        <w:t>СОВЕТ ДЕПУТАТОВ СТАНЦИОННОГО СЕЛЬСОВЕТА</w:t>
      </w:r>
    </w:p>
    <w:p w:rsidR="009847A0" w:rsidRPr="0034452A" w:rsidRDefault="009847A0" w:rsidP="00B912AC">
      <w:pPr>
        <w:tabs>
          <w:tab w:val="left" w:pos="0"/>
        </w:tabs>
        <w:spacing w:after="0"/>
        <w:jc w:val="center"/>
        <w:rPr>
          <w:rFonts w:ascii="Times New Roman" w:hAnsi="Times New Roman"/>
          <w:b/>
          <w:sz w:val="28"/>
          <w:szCs w:val="28"/>
        </w:rPr>
      </w:pPr>
      <w:r w:rsidRPr="0034452A">
        <w:rPr>
          <w:rFonts w:ascii="Times New Roman" w:hAnsi="Times New Roman"/>
          <w:b/>
          <w:sz w:val="28"/>
          <w:szCs w:val="28"/>
        </w:rPr>
        <w:t>НОВОСИБИРСКОГО РАЙОНА НОВОСИБИРСКОЙ ОБЛАСТИ</w:t>
      </w:r>
    </w:p>
    <w:p w:rsidR="009847A0" w:rsidRPr="0034452A" w:rsidRDefault="009847A0" w:rsidP="00B912AC">
      <w:pPr>
        <w:tabs>
          <w:tab w:val="left" w:pos="0"/>
        </w:tabs>
        <w:spacing w:after="0"/>
        <w:jc w:val="center"/>
        <w:rPr>
          <w:rFonts w:ascii="Times New Roman" w:hAnsi="Times New Roman"/>
          <w:b/>
          <w:sz w:val="28"/>
          <w:szCs w:val="28"/>
        </w:rPr>
      </w:pPr>
      <w:r w:rsidRPr="0034452A">
        <w:rPr>
          <w:rFonts w:ascii="Times New Roman" w:hAnsi="Times New Roman"/>
          <w:b/>
          <w:sz w:val="28"/>
          <w:szCs w:val="28"/>
        </w:rPr>
        <w:t>пятого созыва</w:t>
      </w:r>
    </w:p>
    <w:p w:rsidR="009847A0" w:rsidRPr="0034452A" w:rsidRDefault="009847A0" w:rsidP="00B912AC">
      <w:pPr>
        <w:tabs>
          <w:tab w:val="left" w:pos="0"/>
        </w:tabs>
        <w:spacing w:after="0"/>
        <w:jc w:val="center"/>
        <w:rPr>
          <w:rFonts w:ascii="Times New Roman" w:hAnsi="Times New Roman"/>
          <w:b/>
          <w:sz w:val="28"/>
          <w:szCs w:val="28"/>
        </w:rPr>
      </w:pPr>
    </w:p>
    <w:p w:rsidR="009847A0" w:rsidRPr="0034452A" w:rsidRDefault="009847A0" w:rsidP="00B912AC">
      <w:pPr>
        <w:tabs>
          <w:tab w:val="left" w:pos="0"/>
        </w:tabs>
        <w:spacing w:after="0"/>
        <w:jc w:val="center"/>
        <w:rPr>
          <w:rFonts w:ascii="Times New Roman" w:hAnsi="Times New Roman"/>
          <w:b/>
          <w:sz w:val="28"/>
          <w:szCs w:val="28"/>
        </w:rPr>
      </w:pPr>
      <w:r w:rsidRPr="0034452A">
        <w:rPr>
          <w:rFonts w:ascii="Times New Roman" w:hAnsi="Times New Roman"/>
          <w:b/>
          <w:sz w:val="28"/>
          <w:szCs w:val="28"/>
        </w:rPr>
        <w:t>РЕШЕНИЕ</w:t>
      </w:r>
    </w:p>
    <w:p w:rsidR="009847A0" w:rsidRPr="0034452A" w:rsidRDefault="009847A0" w:rsidP="00B912AC">
      <w:pPr>
        <w:tabs>
          <w:tab w:val="left" w:pos="0"/>
        </w:tabs>
        <w:spacing w:after="0"/>
        <w:jc w:val="center"/>
        <w:rPr>
          <w:rFonts w:ascii="Times New Roman" w:hAnsi="Times New Roman"/>
          <w:b/>
          <w:sz w:val="28"/>
          <w:szCs w:val="28"/>
        </w:rPr>
      </w:pPr>
    </w:p>
    <w:p w:rsidR="009847A0" w:rsidRPr="0034452A" w:rsidRDefault="009847A0" w:rsidP="00B912AC">
      <w:pPr>
        <w:tabs>
          <w:tab w:val="left" w:pos="0"/>
        </w:tabs>
        <w:spacing w:after="0"/>
        <w:jc w:val="center"/>
        <w:rPr>
          <w:rFonts w:ascii="Times New Roman" w:hAnsi="Times New Roman"/>
          <w:b/>
          <w:sz w:val="28"/>
          <w:szCs w:val="28"/>
        </w:rPr>
      </w:pPr>
      <w:r w:rsidRPr="0034452A">
        <w:rPr>
          <w:rFonts w:ascii="Times New Roman" w:hAnsi="Times New Roman"/>
          <w:b/>
          <w:sz w:val="28"/>
          <w:szCs w:val="28"/>
        </w:rPr>
        <w:t>Пятидесятая сессия</w:t>
      </w:r>
    </w:p>
    <w:p w:rsidR="009847A0" w:rsidRPr="0034452A" w:rsidRDefault="009847A0" w:rsidP="00B912AC">
      <w:pPr>
        <w:tabs>
          <w:tab w:val="left" w:pos="0"/>
        </w:tabs>
        <w:spacing w:after="0"/>
        <w:jc w:val="center"/>
        <w:rPr>
          <w:rFonts w:ascii="Times New Roman" w:hAnsi="Times New Roman"/>
          <w:b/>
          <w:sz w:val="28"/>
          <w:szCs w:val="28"/>
        </w:rPr>
      </w:pPr>
    </w:p>
    <w:p w:rsidR="009847A0" w:rsidRPr="0034452A" w:rsidRDefault="009847A0" w:rsidP="00B912AC">
      <w:pPr>
        <w:tabs>
          <w:tab w:val="left" w:pos="0"/>
        </w:tabs>
        <w:spacing w:after="0"/>
        <w:jc w:val="center"/>
        <w:rPr>
          <w:rFonts w:ascii="Times New Roman" w:hAnsi="Times New Roman"/>
          <w:b/>
          <w:sz w:val="28"/>
          <w:szCs w:val="28"/>
        </w:rPr>
      </w:pPr>
    </w:p>
    <w:p w:rsidR="009847A0" w:rsidRPr="0034452A" w:rsidRDefault="009847A0" w:rsidP="00B912AC">
      <w:pPr>
        <w:tabs>
          <w:tab w:val="left" w:pos="0"/>
        </w:tabs>
        <w:spacing w:after="0"/>
        <w:rPr>
          <w:rFonts w:ascii="Times New Roman" w:hAnsi="Times New Roman"/>
          <w:b/>
          <w:sz w:val="28"/>
          <w:szCs w:val="28"/>
        </w:rPr>
      </w:pPr>
      <w:r w:rsidRPr="0034452A">
        <w:rPr>
          <w:rFonts w:ascii="Times New Roman" w:hAnsi="Times New Roman"/>
          <w:b/>
          <w:sz w:val="28"/>
          <w:szCs w:val="28"/>
        </w:rPr>
        <w:t xml:space="preserve">22.05.2019 </w:t>
      </w:r>
      <w:r w:rsidRPr="0034452A">
        <w:rPr>
          <w:rFonts w:ascii="Times New Roman" w:hAnsi="Times New Roman"/>
          <w:b/>
          <w:sz w:val="28"/>
          <w:szCs w:val="28"/>
        </w:rPr>
        <w:tab/>
      </w:r>
      <w:r w:rsidRPr="0034452A">
        <w:rPr>
          <w:rFonts w:ascii="Times New Roman" w:hAnsi="Times New Roman"/>
          <w:b/>
          <w:sz w:val="28"/>
          <w:szCs w:val="28"/>
        </w:rPr>
        <w:tab/>
        <w:t xml:space="preserve">                             ст. Мочище                                               №4</w:t>
      </w:r>
    </w:p>
    <w:p w:rsidR="009847A0" w:rsidRPr="0034452A" w:rsidRDefault="009847A0" w:rsidP="00B912AC">
      <w:pPr>
        <w:tabs>
          <w:tab w:val="left" w:pos="0"/>
        </w:tabs>
        <w:spacing w:after="0"/>
        <w:rPr>
          <w:rFonts w:ascii="Times New Roman" w:hAnsi="Times New Roman"/>
          <w:b/>
          <w:sz w:val="28"/>
          <w:szCs w:val="28"/>
        </w:rPr>
      </w:pPr>
    </w:p>
    <w:p w:rsidR="009847A0" w:rsidRPr="0034452A" w:rsidRDefault="009847A0" w:rsidP="00CD364E">
      <w:pPr>
        <w:tabs>
          <w:tab w:val="left" w:pos="0"/>
        </w:tabs>
        <w:rPr>
          <w:rFonts w:ascii="Times New Roman" w:hAnsi="Times New Roman"/>
          <w:b/>
          <w:sz w:val="28"/>
          <w:szCs w:val="28"/>
        </w:rPr>
      </w:pPr>
      <w:r w:rsidRPr="0034452A">
        <w:rPr>
          <w:rFonts w:ascii="Times New Roman" w:hAnsi="Times New Roman"/>
          <w:b/>
          <w:sz w:val="28"/>
          <w:szCs w:val="28"/>
        </w:rPr>
        <w:t>Об утверждении программы комплексного развития социальной инфраструктуры Станционного сельсовета Новосибирского района Новосибирской области на 2019-2037 годы</w:t>
      </w:r>
    </w:p>
    <w:p w:rsidR="009847A0" w:rsidRPr="0034452A" w:rsidRDefault="009847A0" w:rsidP="00B912AC">
      <w:pPr>
        <w:tabs>
          <w:tab w:val="left" w:pos="142"/>
        </w:tabs>
        <w:spacing w:after="0"/>
        <w:rPr>
          <w:rFonts w:ascii="Times New Roman" w:hAnsi="Times New Roman"/>
          <w:b/>
          <w:sz w:val="28"/>
          <w:szCs w:val="28"/>
        </w:rPr>
      </w:pPr>
    </w:p>
    <w:p w:rsidR="009847A0" w:rsidRPr="0034452A" w:rsidRDefault="009847A0" w:rsidP="00CD364E">
      <w:pPr>
        <w:pStyle w:val="af0"/>
        <w:tabs>
          <w:tab w:val="left" w:pos="381"/>
          <w:tab w:val="left" w:pos="523"/>
        </w:tabs>
        <w:ind w:left="97" w:right="140"/>
        <w:jc w:val="both"/>
        <w:rPr>
          <w:rFonts w:ascii="Times New Roman" w:hAnsi="Times New Roman"/>
          <w:sz w:val="28"/>
          <w:szCs w:val="28"/>
        </w:rPr>
      </w:pPr>
      <w:r w:rsidRPr="0034452A">
        <w:rPr>
          <w:rFonts w:ascii="Times New Roman" w:hAnsi="Times New Roman"/>
        </w:rPr>
        <w:tab/>
      </w:r>
      <w:r w:rsidRPr="0034452A">
        <w:rPr>
          <w:rFonts w:ascii="Times New Roman" w:hAnsi="Times New Roman"/>
        </w:rPr>
        <w:tab/>
      </w:r>
      <w:r w:rsidRPr="0034452A">
        <w:rPr>
          <w:rFonts w:ascii="Times New Roman" w:hAnsi="Times New Roman"/>
          <w:sz w:val="28"/>
          <w:szCs w:val="28"/>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30.12. 2012 г. № 289-ФЗ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1.10.2015г. №1050  «Об утверждении требований к программам комплексного развития социальной инфраструктуры поселений, городских округов»; Федеральным законом от 28.06.2014 № 172-ФЗ «О стратегическом планировании в Российской Федерации»; Уставом Станционного сельсовета Новосибирского района Новосибирской области, Регламентом Совета депутатов Станционного сельсовета Новосибирского района, Совет депутатов Новосибирского района Новосибирской области</w:t>
      </w:r>
    </w:p>
    <w:p w:rsidR="009847A0" w:rsidRPr="0034452A" w:rsidRDefault="009847A0" w:rsidP="00B912AC">
      <w:pPr>
        <w:tabs>
          <w:tab w:val="left" w:pos="0"/>
        </w:tabs>
        <w:spacing w:after="0"/>
        <w:ind w:firstLine="567"/>
        <w:jc w:val="both"/>
        <w:rPr>
          <w:rFonts w:ascii="Times New Roman" w:hAnsi="Times New Roman"/>
          <w:sz w:val="28"/>
          <w:szCs w:val="28"/>
        </w:rPr>
      </w:pPr>
    </w:p>
    <w:p w:rsidR="009847A0" w:rsidRPr="0034452A" w:rsidRDefault="009847A0" w:rsidP="00B912AC">
      <w:pPr>
        <w:tabs>
          <w:tab w:val="left" w:pos="0"/>
        </w:tabs>
        <w:spacing w:after="0"/>
        <w:ind w:firstLine="567"/>
        <w:jc w:val="both"/>
        <w:rPr>
          <w:rFonts w:ascii="Times New Roman" w:hAnsi="Times New Roman"/>
          <w:b/>
          <w:sz w:val="28"/>
          <w:szCs w:val="28"/>
        </w:rPr>
      </w:pPr>
      <w:r w:rsidRPr="0034452A">
        <w:rPr>
          <w:rFonts w:ascii="Times New Roman" w:hAnsi="Times New Roman"/>
          <w:b/>
          <w:sz w:val="28"/>
          <w:szCs w:val="28"/>
        </w:rPr>
        <w:t>РЕШИЛ:</w:t>
      </w:r>
    </w:p>
    <w:p w:rsidR="009847A0" w:rsidRPr="0034452A" w:rsidRDefault="009847A0" w:rsidP="00B912AC">
      <w:pPr>
        <w:tabs>
          <w:tab w:val="left" w:pos="0"/>
        </w:tabs>
        <w:spacing w:after="0"/>
        <w:ind w:firstLine="567"/>
        <w:jc w:val="both"/>
        <w:rPr>
          <w:rFonts w:ascii="Times New Roman" w:hAnsi="Times New Roman"/>
          <w:sz w:val="28"/>
          <w:szCs w:val="28"/>
        </w:rPr>
      </w:pPr>
    </w:p>
    <w:p w:rsidR="009847A0" w:rsidRDefault="009847A0" w:rsidP="00CD364E">
      <w:pPr>
        <w:tabs>
          <w:tab w:val="left" w:pos="0"/>
        </w:tabs>
        <w:rPr>
          <w:rFonts w:ascii="Times New Roman" w:hAnsi="Times New Roman"/>
          <w:sz w:val="28"/>
          <w:szCs w:val="28"/>
        </w:rPr>
      </w:pPr>
      <w:r w:rsidRPr="0034452A">
        <w:rPr>
          <w:rFonts w:ascii="Times New Roman" w:hAnsi="Times New Roman"/>
          <w:sz w:val="28"/>
          <w:szCs w:val="28"/>
        </w:rPr>
        <w:tab/>
        <w:t>1. Утвердить программу комплексного развития социальной инфраструктуры Станционного сельсовета Новосибирского района Новосибирской области на 2019-2037 годы, согласно приложению.</w:t>
      </w:r>
    </w:p>
    <w:p w:rsidR="009847A0" w:rsidRPr="00115656" w:rsidRDefault="009847A0" w:rsidP="00BB056D">
      <w:pPr>
        <w:pStyle w:val="ConsPlusNormal"/>
        <w:widowControl/>
        <w:ind w:firstLine="0"/>
        <w:rPr>
          <w:rFonts w:ascii="Times New Roman" w:hAnsi="Times New Roman"/>
          <w:sz w:val="28"/>
          <w:szCs w:val="28"/>
        </w:rPr>
      </w:pPr>
      <w:r>
        <w:rPr>
          <w:rFonts w:ascii="Times New Roman" w:hAnsi="Times New Roman"/>
          <w:sz w:val="28"/>
          <w:szCs w:val="28"/>
        </w:rPr>
        <w:t xml:space="preserve">          2. Комплексную программу социально-экономического развития Станционного сельсовета на 2011-2025гг., утверждённую Решением 13-ой сессии Совета депутатов Станционного сельсовета Новосибирского района Новосибирской области четвёртого созыва от 24.05.2011г ., №3 Считать утратившей силу.</w:t>
      </w:r>
      <w:r w:rsidRPr="00115656">
        <w:rPr>
          <w:rFonts w:ascii="Times New Roman" w:hAnsi="Times New Roman"/>
          <w:sz w:val="28"/>
          <w:szCs w:val="28"/>
        </w:rPr>
        <w:t xml:space="preserve"> </w:t>
      </w:r>
    </w:p>
    <w:p w:rsidR="009847A0" w:rsidRPr="00115656" w:rsidRDefault="009847A0" w:rsidP="00CD364E">
      <w:pPr>
        <w:tabs>
          <w:tab w:val="left" w:pos="0"/>
        </w:tabs>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r w:rsidRPr="0034452A">
        <w:rPr>
          <w:rFonts w:ascii="Times New Roman" w:hAnsi="Times New Roman"/>
          <w:sz w:val="28"/>
          <w:szCs w:val="28"/>
        </w:rPr>
        <w:tab/>
      </w: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Pr="0034452A" w:rsidRDefault="009847A0" w:rsidP="00CD364E">
      <w:pPr>
        <w:tabs>
          <w:tab w:val="left" w:pos="0"/>
        </w:tabs>
        <w:jc w:val="both"/>
        <w:rPr>
          <w:rFonts w:ascii="Times New Roman" w:hAnsi="Times New Roman"/>
          <w:sz w:val="28"/>
          <w:szCs w:val="28"/>
        </w:rPr>
      </w:pPr>
      <w:r>
        <w:rPr>
          <w:rFonts w:ascii="Times New Roman" w:hAnsi="Times New Roman"/>
          <w:sz w:val="28"/>
          <w:szCs w:val="28"/>
        </w:rPr>
        <w:tab/>
        <w:t>3</w:t>
      </w:r>
      <w:r w:rsidRPr="0034452A">
        <w:rPr>
          <w:rFonts w:ascii="Times New Roman" w:hAnsi="Times New Roman"/>
          <w:sz w:val="28"/>
          <w:szCs w:val="28"/>
        </w:rPr>
        <w:t>. Направить данное Решение Главе Станционного сельсовета для подписания и опубликования в газете «Приобская правда» и на официальном сайте администрации.</w:t>
      </w: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Pr="0034452A" w:rsidRDefault="009847A0" w:rsidP="00CD364E">
      <w:pPr>
        <w:tabs>
          <w:tab w:val="left" w:pos="0"/>
        </w:tabs>
        <w:jc w:val="both"/>
        <w:rPr>
          <w:rFonts w:ascii="Times New Roman" w:hAnsi="Times New Roman"/>
          <w:sz w:val="28"/>
          <w:szCs w:val="28"/>
        </w:rPr>
      </w:pPr>
      <w:r w:rsidRPr="0034452A">
        <w:rPr>
          <w:rFonts w:ascii="Times New Roman" w:hAnsi="Times New Roman"/>
          <w:sz w:val="28"/>
          <w:szCs w:val="28"/>
        </w:rPr>
        <w:t>Председатель Совета депутатов                                                  А.М. Мыльников</w:t>
      </w:r>
    </w:p>
    <w:p w:rsidR="009847A0" w:rsidRPr="0034452A"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Default="009847A0" w:rsidP="00CD364E">
      <w:pPr>
        <w:tabs>
          <w:tab w:val="left" w:pos="0"/>
        </w:tabs>
        <w:jc w:val="both"/>
        <w:rPr>
          <w:rFonts w:ascii="Times New Roman" w:hAnsi="Times New Roman"/>
          <w:sz w:val="28"/>
          <w:szCs w:val="28"/>
        </w:rPr>
      </w:pPr>
    </w:p>
    <w:p w:rsidR="009847A0" w:rsidRPr="0034452A" w:rsidRDefault="009847A0" w:rsidP="00CD364E">
      <w:pPr>
        <w:tabs>
          <w:tab w:val="left" w:pos="0"/>
        </w:tabs>
        <w:jc w:val="both"/>
        <w:rPr>
          <w:rFonts w:ascii="Times New Roman" w:hAnsi="Times New Roman"/>
          <w:color w:val="000000"/>
          <w:sz w:val="28"/>
          <w:szCs w:val="28"/>
        </w:rPr>
      </w:pPr>
      <w:r w:rsidRPr="0034452A">
        <w:rPr>
          <w:rFonts w:ascii="Times New Roman" w:hAnsi="Times New Roman"/>
          <w:sz w:val="28"/>
          <w:szCs w:val="28"/>
        </w:rPr>
        <w:t>Глава Станционного сельсовета                                                   А.А. Кумов</w:t>
      </w: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Default="009847A0" w:rsidP="00CD364E">
      <w:pPr>
        <w:pStyle w:val="Sf5"/>
        <w:ind w:left="0"/>
        <w:rPr>
          <w:rFonts w:ascii="Times New Roman" w:hAnsi="Times New Roman"/>
          <w:caps/>
          <w:color w:val="000000"/>
          <w:sz w:val="20"/>
          <w:szCs w:val="20"/>
        </w:rPr>
      </w:pPr>
    </w:p>
    <w:p w:rsidR="009847A0" w:rsidRPr="0034452A" w:rsidRDefault="009847A0" w:rsidP="00CD364E">
      <w:pPr>
        <w:pStyle w:val="Sf5"/>
        <w:ind w:left="0"/>
        <w:rPr>
          <w:rFonts w:ascii="Times New Roman" w:hAnsi="Times New Roman"/>
          <w:caps/>
          <w:color w:val="000000"/>
          <w:sz w:val="20"/>
          <w:szCs w:val="20"/>
        </w:rPr>
      </w:pPr>
      <w:r w:rsidRPr="0034452A">
        <w:rPr>
          <w:rFonts w:ascii="Times New Roman" w:hAnsi="Times New Roman"/>
          <w:caps/>
          <w:color w:val="000000"/>
          <w:sz w:val="20"/>
          <w:szCs w:val="20"/>
        </w:rPr>
        <w:lastRenderedPageBreak/>
        <w:t xml:space="preserve">приложение </w:t>
      </w:r>
    </w:p>
    <w:p w:rsidR="009847A0" w:rsidRPr="0034452A" w:rsidRDefault="009847A0" w:rsidP="00CD364E">
      <w:pPr>
        <w:pStyle w:val="Sf5"/>
        <w:ind w:left="0"/>
        <w:rPr>
          <w:rFonts w:ascii="Times New Roman" w:hAnsi="Times New Roman"/>
          <w:caps/>
          <w:color w:val="000000"/>
          <w:sz w:val="20"/>
          <w:szCs w:val="20"/>
        </w:rPr>
      </w:pPr>
      <w:r w:rsidRPr="0034452A">
        <w:rPr>
          <w:rFonts w:ascii="Times New Roman" w:hAnsi="Times New Roman"/>
          <w:caps/>
          <w:color w:val="000000"/>
          <w:sz w:val="20"/>
          <w:szCs w:val="20"/>
        </w:rPr>
        <w:t xml:space="preserve">к Решению 50-ой сессии Совета депутатов </w:t>
      </w:r>
    </w:p>
    <w:p w:rsidR="009847A0" w:rsidRPr="0034452A" w:rsidRDefault="009847A0" w:rsidP="00CD364E">
      <w:pPr>
        <w:pStyle w:val="Sf5"/>
        <w:ind w:left="0"/>
        <w:rPr>
          <w:rFonts w:ascii="Times New Roman" w:hAnsi="Times New Roman"/>
          <w:caps/>
          <w:color w:val="000000"/>
          <w:sz w:val="20"/>
          <w:szCs w:val="20"/>
        </w:rPr>
      </w:pPr>
      <w:r w:rsidRPr="0034452A">
        <w:rPr>
          <w:rFonts w:ascii="Times New Roman" w:hAnsi="Times New Roman"/>
          <w:caps/>
          <w:color w:val="000000"/>
          <w:sz w:val="20"/>
          <w:szCs w:val="20"/>
        </w:rPr>
        <w:t>Станционного сельсовета Новосибирского района</w:t>
      </w:r>
    </w:p>
    <w:p w:rsidR="009847A0" w:rsidRPr="0034452A" w:rsidRDefault="009847A0" w:rsidP="00CD364E">
      <w:pPr>
        <w:pStyle w:val="Sf5"/>
        <w:ind w:left="0"/>
        <w:rPr>
          <w:rFonts w:ascii="Times New Roman" w:hAnsi="Times New Roman"/>
          <w:caps/>
          <w:color w:val="000000"/>
          <w:sz w:val="20"/>
          <w:szCs w:val="20"/>
        </w:rPr>
      </w:pPr>
      <w:r w:rsidRPr="0034452A">
        <w:rPr>
          <w:rFonts w:ascii="Times New Roman" w:hAnsi="Times New Roman"/>
          <w:caps/>
          <w:color w:val="000000"/>
          <w:sz w:val="20"/>
          <w:szCs w:val="20"/>
        </w:rPr>
        <w:t xml:space="preserve"> Новосибирской области пятого созыва от 22.05..2019 г., №4</w:t>
      </w:r>
    </w:p>
    <w:p w:rsidR="009847A0" w:rsidRPr="0034452A" w:rsidRDefault="009847A0" w:rsidP="00CD364E">
      <w:pPr>
        <w:tabs>
          <w:tab w:val="left" w:pos="0"/>
        </w:tabs>
        <w:spacing w:after="0"/>
        <w:jc w:val="right"/>
        <w:rPr>
          <w:rFonts w:ascii="Times New Roman" w:hAnsi="Times New Roman"/>
          <w:sz w:val="28"/>
          <w:szCs w:val="28"/>
        </w:rPr>
      </w:pPr>
    </w:p>
    <w:p w:rsidR="009847A0" w:rsidRPr="0034452A" w:rsidRDefault="009847A0" w:rsidP="00CD364E">
      <w:pPr>
        <w:spacing w:line="317" w:lineRule="atLeast"/>
        <w:rPr>
          <w:rFonts w:ascii="Times New Roman" w:hAnsi="Times New Roman"/>
          <w:sz w:val="28"/>
          <w:szCs w:val="28"/>
        </w:rPr>
      </w:pPr>
    </w:p>
    <w:tbl>
      <w:tblPr>
        <w:tblW w:w="4800" w:type="dxa"/>
        <w:tblInd w:w="-3" w:type="dxa"/>
        <w:tblLook w:val="0000"/>
      </w:tblPr>
      <w:tblGrid>
        <w:gridCol w:w="4800"/>
      </w:tblGrid>
      <w:tr w:rsidR="009847A0" w:rsidRPr="0034452A" w:rsidTr="00874FC2">
        <w:trPr>
          <w:trHeight w:val="2040"/>
        </w:trPr>
        <w:tc>
          <w:tcPr>
            <w:tcW w:w="4800" w:type="dxa"/>
          </w:tcPr>
          <w:p w:rsidR="009847A0" w:rsidRPr="0034452A" w:rsidRDefault="009847A0" w:rsidP="00874FC2">
            <w:pPr>
              <w:spacing w:line="240" w:lineRule="atLeast"/>
              <w:rPr>
                <w:rFonts w:ascii="Times New Roman" w:hAnsi="Times New Roman"/>
                <w:sz w:val="28"/>
                <w:szCs w:val="28"/>
              </w:rPr>
            </w:pPr>
          </w:p>
        </w:tc>
      </w:tr>
    </w:tbl>
    <w:p w:rsidR="009847A0" w:rsidRPr="0034452A" w:rsidRDefault="009847A0" w:rsidP="00CD364E">
      <w:pPr>
        <w:pStyle w:val="Sf5"/>
        <w:ind w:left="0"/>
        <w:jc w:val="center"/>
        <w:rPr>
          <w:rFonts w:ascii="Times New Roman" w:hAnsi="Times New Roman"/>
          <w:caps/>
          <w:color w:val="000000"/>
        </w:rPr>
      </w:pPr>
      <w:r w:rsidRPr="0034452A">
        <w:rPr>
          <w:rFonts w:ascii="Times New Roman" w:hAnsi="Times New Roman"/>
          <w:caps/>
          <w:color w:val="000000"/>
        </w:rPr>
        <w:t xml:space="preserve">ПрограммА комплексного развития </w:t>
      </w:r>
    </w:p>
    <w:p w:rsidR="009847A0" w:rsidRPr="0034452A" w:rsidRDefault="009847A0" w:rsidP="00CD364E">
      <w:pPr>
        <w:pStyle w:val="Sf5"/>
        <w:ind w:left="0"/>
        <w:jc w:val="center"/>
        <w:rPr>
          <w:rFonts w:ascii="Times New Roman" w:hAnsi="Times New Roman"/>
          <w:caps/>
          <w:color w:val="000000"/>
        </w:rPr>
      </w:pPr>
      <w:r w:rsidRPr="0034452A">
        <w:rPr>
          <w:rFonts w:ascii="Times New Roman" w:hAnsi="Times New Roman"/>
          <w:caps/>
          <w:color w:val="000000"/>
        </w:rPr>
        <w:t xml:space="preserve">социальной инфраструктуры </w:t>
      </w:r>
    </w:p>
    <w:p w:rsidR="009847A0" w:rsidRPr="0034452A" w:rsidRDefault="009847A0" w:rsidP="00CD364E">
      <w:pPr>
        <w:pStyle w:val="Sf5"/>
        <w:ind w:left="0"/>
        <w:jc w:val="center"/>
        <w:rPr>
          <w:rFonts w:ascii="Times New Roman" w:hAnsi="Times New Roman"/>
          <w:caps/>
          <w:color w:val="000000"/>
        </w:rPr>
      </w:pPr>
      <w:r w:rsidRPr="0034452A">
        <w:rPr>
          <w:rFonts w:ascii="Times New Roman" w:hAnsi="Times New Roman"/>
          <w:caps/>
          <w:color w:val="000000"/>
        </w:rPr>
        <w:t>СТАНЦИОННОГО СЕЛЬСОВЕТА НОВОСИБИРСКОГО РАЙОНА НОВОСИБИРСКОЙ ОБЛАСТИ</w:t>
      </w:r>
    </w:p>
    <w:p w:rsidR="009847A0" w:rsidRPr="0034452A" w:rsidRDefault="009847A0" w:rsidP="00CD364E">
      <w:pPr>
        <w:pStyle w:val="Sf5"/>
        <w:ind w:left="0"/>
        <w:jc w:val="center"/>
        <w:rPr>
          <w:rFonts w:ascii="Times New Roman" w:hAnsi="Times New Roman"/>
          <w:caps/>
          <w:color w:val="000000"/>
        </w:rPr>
      </w:pPr>
      <w:r w:rsidRPr="0034452A">
        <w:rPr>
          <w:rFonts w:ascii="Times New Roman" w:hAnsi="Times New Roman"/>
          <w:caps/>
          <w:color w:val="000000"/>
        </w:rPr>
        <w:t>НА 2019-2037 ГОДЫ</w:t>
      </w:r>
    </w:p>
    <w:p w:rsidR="009847A0" w:rsidRPr="0034452A" w:rsidRDefault="009847A0" w:rsidP="00CD364E">
      <w:pPr>
        <w:pStyle w:val="Sf5"/>
        <w:ind w:left="0"/>
        <w:jc w:val="center"/>
        <w:rPr>
          <w:rFonts w:ascii="Times New Roman" w:hAnsi="Times New Roman"/>
          <w:caps/>
          <w:sz w:val="28"/>
          <w:szCs w:val="28"/>
        </w:rPr>
      </w:pPr>
    </w:p>
    <w:p w:rsidR="009847A0" w:rsidRPr="0034452A" w:rsidRDefault="009847A0" w:rsidP="00CD364E">
      <w:pPr>
        <w:pStyle w:val="Sf5"/>
        <w:ind w:left="0"/>
        <w:jc w:val="center"/>
        <w:rPr>
          <w:rFonts w:ascii="Times New Roman" w:hAnsi="Times New Roman"/>
          <w:caps/>
          <w:sz w:val="28"/>
          <w:szCs w:val="28"/>
        </w:rPr>
      </w:pPr>
    </w:p>
    <w:p w:rsidR="009847A0" w:rsidRPr="0034452A" w:rsidRDefault="009847A0" w:rsidP="00CD364E">
      <w:pPr>
        <w:pStyle w:val="Sf5"/>
        <w:ind w:left="0"/>
        <w:jc w:val="center"/>
        <w:rPr>
          <w:rFonts w:ascii="Times New Roman" w:hAnsi="Times New Roman"/>
          <w:caps/>
          <w:sz w:val="28"/>
          <w:szCs w:val="28"/>
        </w:rPr>
      </w:pPr>
    </w:p>
    <w:p w:rsidR="009847A0" w:rsidRPr="0034452A" w:rsidRDefault="009847A0" w:rsidP="00CD364E">
      <w:pPr>
        <w:tabs>
          <w:tab w:val="center" w:pos="4677"/>
          <w:tab w:val="right" w:pos="9355"/>
        </w:tabs>
        <w:ind w:firstLine="680"/>
        <w:rPr>
          <w:rFonts w:ascii="Times New Roman" w:hAnsi="Times New Roman"/>
          <w:b/>
          <w:color w:val="000000"/>
        </w:rPr>
      </w:pPr>
    </w:p>
    <w:p w:rsidR="009847A0" w:rsidRPr="0034452A" w:rsidRDefault="009847A0" w:rsidP="00CD364E">
      <w:pPr>
        <w:tabs>
          <w:tab w:val="center" w:pos="4677"/>
          <w:tab w:val="right" w:pos="9355"/>
        </w:tabs>
        <w:ind w:firstLine="680"/>
        <w:rPr>
          <w:rFonts w:ascii="Times New Roman" w:hAnsi="Times New Roman"/>
          <w:b/>
          <w:color w:val="000000"/>
        </w:rPr>
      </w:pPr>
    </w:p>
    <w:p w:rsidR="009847A0" w:rsidRPr="0034452A" w:rsidRDefault="009847A0" w:rsidP="00CD364E">
      <w:pPr>
        <w:tabs>
          <w:tab w:val="center" w:pos="4677"/>
          <w:tab w:val="right" w:pos="9355"/>
        </w:tabs>
        <w:ind w:firstLine="680"/>
        <w:rPr>
          <w:rFonts w:ascii="Times New Roman" w:hAnsi="Times New Roman"/>
          <w:b/>
          <w:color w:val="000000"/>
        </w:rPr>
      </w:pPr>
    </w:p>
    <w:tbl>
      <w:tblPr>
        <w:tblW w:w="0" w:type="auto"/>
        <w:tblInd w:w="720" w:type="dxa"/>
        <w:tblLook w:val="00A0"/>
      </w:tblPr>
      <w:tblGrid>
        <w:gridCol w:w="4730"/>
        <w:gridCol w:w="4687"/>
      </w:tblGrid>
      <w:tr w:rsidR="009847A0" w:rsidRPr="0034452A" w:rsidTr="00874FC2">
        <w:tc>
          <w:tcPr>
            <w:tcW w:w="4730" w:type="dxa"/>
          </w:tcPr>
          <w:p w:rsidR="009847A0" w:rsidRPr="0034452A" w:rsidRDefault="009847A0" w:rsidP="00874FC2">
            <w:pPr>
              <w:rPr>
                <w:rFonts w:ascii="Times New Roman" w:hAnsi="Times New Roman"/>
                <w:b/>
                <w:color w:val="000000"/>
                <w:sz w:val="34"/>
                <w:szCs w:val="34"/>
              </w:rPr>
            </w:pPr>
          </w:p>
        </w:tc>
        <w:tc>
          <w:tcPr>
            <w:tcW w:w="4687" w:type="dxa"/>
          </w:tcPr>
          <w:p w:rsidR="009847A0" w:rsidRPr="0034452A" w:rsidRDefault="009847A0" w:rsidP="00874FC2">
            <w:pPr>
              <w:ind w:hanging="1295"/>
              <w:jc w:val="right"/>
              <w:rPr>
                <w:rFonts w:ascii="Times New Roman" w:hAnsi="Times New Roman"/>
                <w:b/>
                <w:color w:val="000000"/>
                <w:sz w:val="34"/>
                <w:szCs w:val="34"/>
              </w:rPr>
            </w:pPr>
          </w:p>
        </w:tc>
      </w:tr>
      <w:tr w:rsidR="009847A0" w:rsidRPr="0034452A" w:rsidTr="00874FC2">
        <w:tc>
          <w:tcPr>
            <w:tcW w:w="4730" w:type="dxa"/>
          </w:tcPr>
          <w:p w:rsidR="009847A0" w:rsidRPr="0034452A" w:rsidRDefault="009847A0" w:rsidP="00874FC2">
            <w:pPr>
              <w:rPr>
                <w:rFonts w:ascii="Times New Roman" w:hAnsi="Times New Roman"/>
                <w:color w:val="000000"/>
                <w:sz w:val="28"/>
                <w:szCs w:val="28"/>
              </w:rPr>
            </w:pPr>
          </w:p>
        </w:tc>
        <w:tc>
          <w:tcPr>
            <w:tcW w:w="4687" w:type="dxa"/>
          </w:tcPr>
          <w:p w:rsidR="009847A0" w:rsidRPr="0034452A" w:rsidRDefault="009847A0" w:rsidP="00874FC2">
            <w:pPr>
              <w:rPr>
                <w:rFonts w:ascii="Times New Roman" w:hAnsi="Times New Roman"/>
                <w:color w:val="000000"/>
                <w:sz w:val="28"/>
                <w:szCs w:val="28"/>
              </w:rPr>
            </w:pPr>
          </w:p>
        </w:tc>
      </w:tr>
      <w:tr w:rsidR="009847A0" w:rsidRPr="0034452A" w:rsidTr="00874FC2">
        <w:tc>
          <w:tcPr>
            <w:tcW w:w="4730" w:type="dxa"/>
          </w:tcPr>
          <w:p w:rsidR="009847A0" w:rsidRPr="0034452A" w:rsidRDefault="009847A0" w:rsidP="00874FC2">
            <w:pPr>
              <w:rPr>
                <w:rFonts w:ascii="Times New Roman" w:hAnsi="Times New Roman"/>
                <w:color w:val="000000"/>
                <w:sz w:val="28"/>
                <w:szCs w:val="28"/>
              </w:rPr>
            </w:pPr>
          </w:p>
          <w:p w:rsidR="009847A0" w:rsidRPr="0034452A" w:rsidRDefault="009847A0" w:rsidP="00874FC2">
            <w:pPr>
              <w:rPr>
                <w:rFonts w:ascii="Times New Roman" w:hAnsi="Times New Roman"/>
                <w:color w:val="000000"/>
                <w:sz w:val="28"/>
                <w:szCs w:val="28"/>
              </w:rPr>
            </w:pPr>
          </w:p>
          <w:p w:rsidR="009847A0" w:rsidRPr="0034452A" w:rsidRDefault="009847A0" w:rsidP="00874FC2">
            <w:pPr>
              <w:rPr>
                <w:rFonts w:ascii="Times New Roman" w:hAnsi="Times New Roman"/>
                <w:color w:val="000000"/>
                <w:sz w:val="28"/>
                <w:szCs w:val="28"/>
              </w:rPr>
            </w:pPr>
          </w:p>
        </w:tc>
        <w:tc>
          <w:tcPr>
            <w:tcW w:w="4687" w:type="dxa"/>
          </w:tcPr>
          <w:p w:rsidR="009847A0" w:rsidRPr="0034452A" w:rsidRDefault="009847A0" w:rsidP="00874FC2">
            <w:pPr>
              <w:jc w:val="right"/>
              <w:rPr>
                <w:rFonts w:ascii="Times New Roman" w:hAnsi="Times New Roman"/>
                <w:color w:val="000000"/>
                <w:sz w:val="28"/>
                <w:szCs w:val="28"/>
              </w:rPr>
            </w:pPr>
          </w:p>
        </w:tc>
      </w:tr>
    </w:tbl>
    <w:p w:rsidR="009847A0" w:rsidRPr="0034452A" w:rsidRDefault="009847A0" w:rsidP="00CD364E">
      <w:pPr>
        <w:spacing w:line="360" w:lineRule="auto"/>
        <w:rPr>
          <w:rFonts w:ascii="Times New Roman" w:hAnsi="Times New Roman"/>
          <w:color w:val="000000"/>
          <w:sz w:val="28"/>
          <w:szCs w:val="28"/>
        </w:rPr>
      </w:pPr>
      <w:r w:rsidRPr="0034452A">
        <w:rPr>
          <w:rFonts w:ascii="Times New Roman" w:hAnsi="Times New Roman"/>
          <w:b/>
          <w:color w:val="000000"/>
        </w:rPr>
        <w:t xml:space="preserve">                                                                                     </w:t>
      </w:r>
      <w:r w:rsidRPr="0034452A">
        <w:rPr>
          <w:rFonts w:ascii="Times New Roman" w:hAnsi="Times New Roman"/>
          <w:color w:val="000000"/>
          <w:sz w:val="28"/>
          <w:szCs w:val="28"/>
        </w:rPr>
        <w:t>Новосибирск</w:t>
      </w:r>
    </w:p>
    <w:p w:rsidR="009847A0" w:rsidRPr="0034452A" w:rsidRDefault="009847A0" w:rsidP="00CD364E">
      <w:pPr>
        <w:spacing w:line="360" w:lineRule="auto"/>
        <w:jc w:val="center"/>
        <w:rPr>
          <w:rFonts w:ascii="Times New Roman" w:hAnsi="Times New Roman"/>
          <w:color w:val="000000"/>
          <w:sz w:val="28"/>
          <w:szCs w:val="28"/>
        </w:rPr>
        <w:sectPr w:rsidR="009847A0" w:rsidRPr="0034452A" w:rsidSect="00CD364E">
          <w:footerReference w:type="default" r:id="rId7"/>
          <w:footerReference w:type="first" r:id="rId8"/>
          <w:pgSz w:w="11906" w:h="16838"/>
          <w:pgMar w:top="180" w:right="851" w:bottom="180" w:left="1134" w:header="709" w:footer="709" w:gutter="0"/>
          <w:cols w:space="708"/>
          <w:docGrid w:linePitch="360"/>
        </w:sectPr>
      </w:pPr>
      <w:r w:rsidRPr="0034452A">
        <w:rPr>
          <w:rFonts w:ascii="Times New Roman" w:hAnsi="Times New Roman"/>
          <w:color w:val="000000"/>
          <w:sz w:val="28"/>
          <w:szCs w:val="28"/>
        </w:rPr>
        <w:t xml:space="preserve">            2019 г.</w:t>
      </w:r>
    </w:p>
    <w:p w:rsidR="009847A0" w:rsidRPr="0034452A" w:rsidRDefault="009847A0" w:rsidP="00CD364E">
      <w:pPr>
        <w:spacing w:line="240" w:lineRule="auto"/>
        <w:jc w:val="center"/>
        <w:rPr>
          <w:rFonts w:ascii="Times New Roman" w:hAnsi="Times New Roman"/>
          <w:szCs w:val="24"/>
        </w:rPr>
      </w:pPr>
      <w:r w:rsidRPr="0034452A">
        <w:rPr>
          <w:rFonts w:ascii="Times New Roman" w:hAnsi="Times New Roman"/>
          <w:b/>
          <w:szCs w:val="24"/>
        </w:rPr>
        <w:lastRenderedPageBreak/>
        <w:t>ОГЛАВЛЕНИЕ</w:t>
      </w:r>
    </w:p>
    <w:p w:rsidR="009847A0" w:rsidRPr="0034452A" w:rsidRDefault="002A7C33" w:rsidP="00CD364E">
      <w:pPr>
        <w:pStyle w:val="17"/>
        <w:rPr>
          <w:noProof/>
          <w:sz w:val="28"/>
          <w:szCs w:val="28"/>
        </w:rPr>
      </w:pPr>
      <w:r w:rsidRPr="002A7C33">
        <w:rPr>
          <w:sz w:val="28"/>
          <w:szCs w:val="28"/>
        </w:rPr>
        <w:fldChar w:fldCharType="begin"/>
      </w:r>
      <w:r w:rsidR="009847A0" w:rsidRPr="0034452A">
        <w:rPr>
          <w:sz w:val="28"/>
          <w:szCs w:val="28"/>
        </w:rPr>
        <w:instrText xml:space="preserve"> TOC \o "1-3" \h \z \u </w:instrText>
      </w:r>
      <w:r w:rsidRPr="002A7C33">
        <w:rPr>
          <w:sz w:val="28"/>
          <w:szCs w:val="28"/>
        </w:rPr>
        <w:fldChar w:fldCharType="separate"/>
      </w:r>
      <w:hyperlink w:anchor="_Toc529536744" w:history="1">
        <w:r w:rsidR="009847A0" w:rsidRPr="0034452A">
          <w:rPr>
            <w:rStyle w:val="a5"/>
            <w:noProof/>
            <w:sz w:val="28"/>
            <w:szCs w:val="28"/>
          </w:rPr>
          <w:t>1.</w:t>
        </w:r>
        <w:r w:rsidR="009847A0" w:rsidRPr="0034452A">
          <w:rPr>
            <w:noProof/>
            <w:sz w:val="28"/>
            <w:szCs w:val="28"/>
          </w:rPr>
          <w:tab/>
        </w:r>
        <w:r w:rsidR="009847A0" w:rsidRPr="0034452A">
          <w:rPr>
            <w:rStyle w:val="a5"/>
            <w:noProof/>
            <w:sz w:val="28"/>
            <w:szCs w:val="28"/>
          </w:rPr>
          <w:t>Паспорт программы комплексного развития социальной инфраструктуры Станционного сельсовета Новосибирского района Новосибирской области на 2019-2037 годы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_Toc529536744 \h </w:instrText>
        </w:r>
        <w:r w:rsidRPr="0034452A">
          <w:rPr>
            <w:noProof/>
            <w:webHidden/>
            <w:sz w:val="28"/>
            <w:szCs w:val="28"/>
          </w:rPr>
        </w:r>
        <w:r w:rsidRPr="0034452A">
          <w:rPr>
            <w:noProof/>
            <w:webHidden/>
            <w:sz w:val="28"/>
            <w:szCs w:val="28"/>
          </w:rPr>
          <w:fldChar w:fldCharType="separate"/>
        </w:r>
        <w:r w:rsidR="005734B3">
          <w:rPr>
            <w:noProof/>
            <w:webHidden/>
            <w:sz w:val="28"/>
            <w:szCs w:val="28"/>
          </w:rPr>
          <w:t>7</w:t>
        </w:r>
        <w:r w:rsidRPr="0034452A">
          <w:rPr>
            <w:noProof/>
            <w:webHidden/>
            <w:sz w:val="28"/>
            <w:szCs w:val="28"/>
          </w:rPr>
          <w:fldChar w:fldCharType="end"/>
        </w:r>
      </w:hyperlink>
    </w:p>
    <w:p w:rsidR="009847A0" w:rsidRPr="0034452A" w:rsidRDefault="002A7C33" w:rsidP="00CD364E">
      <w:pPr>
        <w:pStyle w:val="17"/>
        <w:rPr>
          <w:noProof/>
          <w:sz w:val="28"/>
          <w:szCs w:val="28"/>
        </w:rPr>
      </w:pPr>
      <w:hyperlink w:anchor="_Toc529536745" w:history="1">
        <w:r w:rsidR="009847A0" w:rsidRPr="0034452A">
          <w:rPr>
            <w:rStyle w:val="a5"/>
            <w:noProof/>
            <w:sz w:val="28"/>
            <w:szCs w:val="28"/>
          </w:rPr>
          <w:t>2.</w:t>
        </w:r>
        <w:r w:rsidR="009847A0" w:rsidRPr="0034452A">
          <w:rPr>
            <w:noProof/>
            <w:sz w:val="28"/>
            <w:szCs w:val="28"/>
          </w:rPr>
          <w:tab/>
        </w:r>
        <w:r w:rsidR="009847A0" w:rsidRPr="0034452A">
          <w:rPr>
            <w:rStyle w:val="a5"/>
            <w:noProof/>
            <w:sz w:val="28"/>
            <w:szCs w:val="28"/>
          </w:rPr>
          <w:t>Характеристика существующего состояния социальной инфраструктуры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_Toc529536745 \h </w:instrText>
        </w:r>
        <w:r w:rsidRPr="0034452A">
          <w:rPr>
            <w:noProof/>
            <w:webHidden/>
            <w:sz w:val="28"/>
            <w:szCs w:val="28"/>
          </w:rPr>
        </w:r>
        <w:r w:rsidRPr="0034452A">
          <w:rPr>
            <w:noProof/>
            <w:webHidden/>
            <w:sz w:val="28"/>
            <w:szCs w:val="28"/>
          </w:rPr>
          <w:fldChar w:fldCharType="separate"/>
        </w:r>
        <w:r w:rsidR="005734B3">
          <w:rPr>
            <w:noProof/>
            <w:webHidden/>
            <w:sz w:val="28"/>
            <w:szCs w:val="28"/>
          </w:rPr>
          <w:t>10</w:t>
        </w:r>
        <w:r w:rsidRPr="0034452A">
          <w:rPr>
            <w:noProof/>
            <w:webHidden/>
            <w:sz w:val="28"/>
            <w:szCs w:val="28"/>
          </w:rPr>
          <w:fldChar w:fldCharType="end"/>
        </w:r>
      </w:hyperlink>
    </w:p>
    <w:p w:rsidR="009847A0" w:rsidRPr="0034452A" w:rsidRDefault="002A7C33" w:rsidP="00CD364E">
      <w:pPr>
        <w:pStyle w:val="22"/>
        <w:ind w:left="0"/>
        <w:jc w:val="both"/>
        <w:rPr>
          <w:noProof/>
          <w:sz w:val="28"/>
          <w:szCs w:val="28"/>
        </w:rPr>
      </w:pPr>
      <w:hyperlink w:anchor="_Toc529536746" w:history="1">
        <w:r w:rsidR="009847A0" w:rsidRPr="0034452A">
          <w:rPr>
            <w:rStyle w:val="a5"/>
            <w:noProof/>
            <w:sz w:val="28"/>
            <w:szCs w:val="28"/>
          </w:rPr>
          <w:t>2.1.</w:t>
        </w:r>
        <w:r w:rsidR="009847A0" w:rsidRPr="0034452A">
          <w:rPr>
            <w:noProof/>
            <w:sz w:val="28"/>
            <w:szCs w:val="28"/>
          </w:rPr>
          <w:tab/>
        </w:r>
        <w:r w:rsidR="009847A0" w:rsidRPr="0034452A">
          <w:rPr>
            <w:rStyle w:val="a5"/>
            <w:noProof/>
            <w:sz w:val="28"/>
            <w:szCs w:val="28"/>
          </w:rPr>
          <w:t>Описание социально-экономического состояния муниципального образования</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_Toc529536746 \h </w:instrText>
        </w:r>
        <w:r w:rsidRPr="0034452A">
          <w:rPr>
            <w:noProof/>
            <w:webHidden/>
            <w:sz w:val="28"/>
            <w:szCs w:val="28"/>
          </w:rPr>
        </w:r>
        <w:r w:rsidRPr="0034452A">
          <w:rPr>
            <w:noProof/>
            <w:webHidden/>
            <w:sz w:val="28"/>
            <w:szCs w:val="28"/>
          </w:rPr>
          <w:fldChar w:fldCharType="separate"/>
        </w:r>
        <w:r w:rsidR="005734B3">
          <w:rPr>
            <w:noProof/>
            <w:webHidden/>
            <w:sz w:val="28"/>
            <w:szCs w:val="28"/>
          </w:rPr>
          <w:t>10</w:t>
        </w:r>
        <w:r w:rsidRPr="0034452A">
          <w:rPr>
            <w:noProof/>
            <w:webHidden/>
            <w:sz w:val="28"/>
            <w:szCs w:val="28"/>
          </w:rPr>
          <w:fldChar w:fldCharType="end"/>
        </w:r>
      </w:hyperlink>
    </w:p>
    <w:p w:rsidR="009847A0" w:rsidRPr="0034452A" w:rsidRDefault="002A7C33" w:rsidP="00CD364E">
      <w:pPr>
        <w:pStyle w:val="22"/>
        <w:ind w:left="0"/>
        <w:jc w:val="both"/>
        <w:rPr>
          <w:noProof/>
          <w:sz w:val="28"/>
          <w:szCs w:val="28"/>
        </w:rPr>
      </w:pPr>
      <w:hyperlink w:anchor="_Toc529536747" w:history="1">
        <w:r w:rsidR="009847A0" w:rsidRPr="0034452A">
          <w:rPr>
            <w:rStyle w:val="a5"/>
            <w:noProof/>
            <w:sz w:val="28"/>
            <w:szCs w:val="28"/>
          </w:rPr>
          <w:t>2.2.</w:t>
        </w:r>
        <w:r w:rsidR="009847A0" w:rsidRPr="0034452A">
          <w:rPr>
            <w:noProof/>
            <w:sz w:val="28"/>
            <w:szCs w:val="28"/>
          </w:rPr>
          <w:tab/>
        </w:r>
        <w:r w:rsidR="009847A0" w:rsidRPr="0034452A">
          <w:rPr>
            <w:rStyle w:val="a5"/>
            <w:noProof/>
            <w:sz w:val="28"/>
            <w:szCs w:val="28"/>
          </w:rPr>
          <w:t>Сведения о градостроительной деятельности на территории муниципального образования</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_Toc529536747 \h </w:instrText>
        </w:r>
        <w:r w:rsidRPr="0034452A">
          <w:rPr>
            <w:noProof/>
            <w:webHidden/>
            <w:sz w:val="28"/>
            <w:szCs w:val="28"/>
          </w:rPr>
        </w:r>
        <w:r w:rsidRPr="0034452A">
          <w:rPr>
            <w:noProof/>
            <w:webHidden/>
            <w:sz w:val="28"/>
            <w:szCs w:val="28"/>
          </w:rPr>
          <w:fldChar w:fldCharType="separate"/>
        </w:r>
        <w:r w:rsidR="005734B3">
          <w:rPr>
            <w:noProof/>
            <w:webHidden/>
            <w:sz w:val="28"/>
            <w:szCs w:val="28"/>
          </w:rPr>
          <w:t>12</w:t>
        </w:r>
        <w:r w:rsidRPr="0034452A">
          <w:rPr>
            <w:noProof/>
            <w:webHidden/>
            <w:sz w:val="28"/>
            <w:szCs w:val="28"/>
          </w:rPr>
          <w:fldChar w:fldCharType="end"/>
        </w:r>
      </w:hyperlink>
    </w:p>
    <w:p w:rsidR="009847A0" w:rsidRPr="0034452A" w:rsidRDefault="002A7C33" w:rsidP="00CD364E">
      <w:pPr>
        <w:pStyle w:val="22"/>
        <w:ind w:left="0"/>
        <w:jc w:val="both"/>
        <w:rPr>
          <w:noProof/>
          <w:sz w:val="28"/>
          <w:szCs w:val="28"/>
        </w:rPr>
      </w:pPr>
      <w:hyperlink w:anchor="_Toc529536748" w:history="1">
        <w:r w:rsidR="009847A0" w:rsidRPr="0034452A">
          <w:rPr>
            <w:rStyle w:val="a5"/>
            <w:noProof/>
            <w:sz w:val="28"/>
            <w:szCs w:val="28"/>
          </w:rPr>
          <w:t>2.3.</w:t>
        </w:r>
        <w:r w:rsidR="009847A0" w:rsidRPr="0034452A">
          <w:rPr>
            <w:noProof/>
            <w:sz w:val="28"/>
            <w:szCs w:val="28"/>
          </w:rPr>
          <w:tab/>
        </w:r>
        <w:r w:rsidR="009847A0" w:rsidRPr="0034452A">
          <w:rPr>
            <w:rStyle w:val="a5"/>
            <w:noProof/>
            <w:sz w:val="28"/>
            <w:szCs w:val="28"/>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_Toc529536748 \h </w:instrText>
        </w:r>
        <w:r w:rsidRPr="0034452A">
          <w:rPr>
            <w:noProof/>
            <w:webHidden/>
            <w:sz w:val="28"/>
            <w:szCs w:val="28"/>
          </w:rPr>
        </w:r>
        <w:r w:rsidRPr="0034452A">
          <w:rPr>
            <w:noProof/>
            <w:webHidden/>
            <w:sz w:val="28"/>
            <w:szCs w:val="28"/>
          </w:rPr>
          <w:fldChar w:fldCharType="separate"/>
        </w:r>
        <w:r w:rsidR="005734B3">
          <w:rPr>
            <w:noProof/>
            <w:webHidden/>
            <w:sz w:val="28"/>
            <w:szCs w:val="28"/>
          </w:rPr>
          <w:t>13</w:t>
        </w:r>
        <w:r w:rsidRPr="0034452A">
          <w:rPr>
            <w:noProof/>
            <w:webHidden/>
            <w:sz w:val="28"/>
            <w:szCs w:val="28"/>
          </w:rPr>
          <w:fldChar w:fldCharType="end"/>
        </w:r>
      </w:hyperlink>
    </w:p>
    <w:p w:rsidR="009847A0" w:rsidRPr="0034452A" w:rsidRDefault="002A7C33" w:rsidP="00CD364E">
      <w:pPr>
        <w:pStyle w:val="31"/>
        <w:tabs>
          <w:tab w:val="right" w:leader="dot" w:pos="9498"/>
        </w:tabs>
        <w:rPr>
          <w:noProof/>
          <w:sz w:val="28"/>
          <w:szCs w:val="28"/>
        </w:rPr>
      </w:pPr>
      <w:hyperlink w:anchor="_Toc529536749" w:history="1">
        <w:r w:rsidR="009847A0" w:rsidRPr="0034452A">
          <w:rPr>
            <w:rStyle w:val="a5"/>
            <w:noProof/>
            <w:sz w:val="28"/>
            <w:szCs w:val="28"/>
          </w:rPr>
          <w:t>2.3.1.</w:t>
        </w:r>
        <w:r w:rsidR="009847A0" w:rsidRPr="0034452A">
          <w:rPr>
            <w:noProof/>
            <w:sz w:val="28"/>
            <w:szCs w:val="28"/>
          </w:rPr>
          <w:tab/>
        </w:r>
        <w:r w:rsidR="009847A0" w:rsidRPr="0034452A">
          <w:rPr>
            <w:rStyle w:val="a5"/>
            <w:noProof/>
            <w:sz w:val="28"/>
            <w:szCs w:val="28"/>
          </w:rPr>
          <w:t>Образование</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_Toc529536749 \h </w:instrText>
        </w:r>
        <w:r w:rsidRPr="0034452A">
          <w:rPr>
            <w:noProof/>
            <w:webHidden/>
            <w:sz w:val="28"/>
            <w:szCs w:val="28"/>
          </w:rPr>
        </w:r>
        <w:r w:rsidRPr="0034452A">
          <w:rPr>
            <w:noProof/>
            <w:webHidden/>
            <w:sz w:val="28"/>
            <w:szCs w:val="28"/>
          </w:rPr>
          <w:fldChar w:fldCharType="separate"/>
        </w:r>
        <w:r w:rsidR="005734B3">
          <w:rPr>
            <w:noProof/>
            <w:webHidden/>
            <w:sz w:val="28"/>
            <w:szCs w:val="28"/>
          </w:rPr>
          <w:t>13</w:t>
        </w:r>
        <w:r w:rsidRPr="0034452A">
          <w:rPr>
            <w:noProof/>
            <w:webHidden/>
            <w:sz w:val="28"/>
            <w:szCs w:val="28"/>
          </w:rPr>
          <w:fldChar w:fldCharType="end"/>
        </w:r>
      </w:hyperlink>
    </w:p>
    <w:p w:rsidR="009847A0" w:rsidRPr="0034452A" w:rsidRDefault="002A7C33" w:rsidP="00CD364E">
      <w:pPr>
        <w:pStyle w:val="31"/>
        <w:tabs>
          <w:tab w:val="right" w:leader="dot" w:pos="9498"/>
        </w:tabs>
        <w:rPr>
          <w:noProof/>
          <w:sz w:val="28"/>
          <w:szCs w:val="28"/>
        </w:rPr>
      </w:pPr>
      <w:hyperlink w:anchor="_Toc529536750" w:history="1">
        <w:r w:rsidR="009847A0" w:rsidRPr="0034452A">
          <w:rPr>
            <w:rStyle w:val="a5"/>
            <w:noProof/>
            <w:sz w:val="28"/>
            <w:szCs w:val="28"/>
          </w:rPr>
          <w:t>2.3.2.</w:t>
        </w:r>
        <w:r w:rsidR="009847A0" w:rsidRPr="0034452A">
          <w:rPr>
            <w:noProof/>
            <w:sz w:val="28"/>
            <w:szCs w:val="28"/>
          </w:rPr>
          <w:tab/>
        </w:r>
        <w:r w:rsidR="009847A0" w:rsidRPr="0034452A">
          <w:rPr>
            <w:rStyle w:val="a5"/>
            <w:noProof/>
            <w:sz w:val="28"/>
            <w:szCs w:val="28"/>
          </w:rPr>
          <w:t>Здравоохранение</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_Toc529536750 \h </w:instrText>
        </w:r>
        <w:r w:rsidRPr="0034452A">
          <w:rPr>
            <w:noProof/>
            <w:webHidden/>
            <w:sz w:val="28"/>
            <w:szCs w:val="28"/>
          </w:rPr>
        </w:r>
        <w:r w:rsidRPr="0034452A">
          <w:rPr>
            <w:noProof/>
            <w:webHidden/>
            <w:sz w:val="28"/>
            <w:szCs w:val="28"/>
          </w:rPr>
          <w:fldChar w:fldCharType="separate"/>
        </w:r>
        <w:r w:rsidR="005734B3">
          <w:rPr>
            <w:noProof/>
            <w:webHidden/>
            <w:sz w:val="28"/>
            <w:szCs w:val="28"/>
          </w:rPr>
          <w:t>16</w:t>
        </w:r>
        <w:r w:rsidRPr="0034452A">
          <w:rPr>
            <w:noProof/>
            <w:webHidden/>
            <w:sz w:val="28"/>
            <w:szCs w:val="28"/>
          </w:rPr>
          <w:fldChar w:fldCharType="end"/>
        </w:r>
      </w:hyperlink>
    </w:p>
    <w:p w:rsidR="009847A0" w:rsidRPr="0034452A" w:rsidRDefault="002A7C33" w:rsidP="00CD364E">
      <w:pPr>
        <w:pStyle w:val="31"/>
        <w:tabs>
          <w:tab w:val="right" w:leader="dot" w:pos="9498"/>
        </w:tabs>
        <w:rPr>
          <w:noProof/>
          <w:sz w:val="28"/>
          <w:szCs w:val="28"/>
        </w:rPr>
      </w:pPr>
      <w:hyperlink w:anchor="_Toc529536751" w:history="1">
        <w:r w:rsidR="009847A0" w:rsidRPr="0034452A">
          <w:rPr>
            <w:rStyle w:val="a5"/>
            <w:noProof/>
            <w:sz w:val="28"/>
            <w:szCs w:val="28"/>
          </w:rPr>
          <w:t>2.3.3.</w:t>
        </w:r>
        <w:r w:rsidR="009847A0" w:rsidRPr="0034452A">
          <w:rPr>
            <w:noProof/>
            <w:sz w:val="28"/>
            <w:szCs w:val="28"/>
          </w:rPr>
          <w:tab/>
        </w:r>
        <w:r w:rsidR="009847A0" w:rsidRPr="0034452A">
          <w:rPr>
            <w:rStyle w:val="a5"/>
            <w:noProof/>
            <w:sz w:val="28"/>
            <w:szCs w:val="28"/>
          </w:rPr>
          <w:t>Культура</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_Toc529536751 \h </w:instrText>
        </w:r>
        <w:r w:rsidRPr="0034452A">
          <w:rPr>
            <w:noProof/>
            <w:webHidden/>
            <w:sz w:val="28"/>
            <w:szCs w:val="28"/>
          </w:rPr>
        </w:r>
        <w:r w:rsidRPr="0034452A">
          <w:rPr>
            <w:noProof/>
            <w:webHidden/>
            <w:sz w:val="28"/>
            <w:szCs w:val="28"/>
          </w:rPr>
          <w:fldChar w:fldCharType="separate"/>
        </w:r>
        <w:r w:rsidR="005734B3">
          <w:rPr>
            <w:noProof/>
            <w:webHidden/>
            <w:sz w:val="28"/>
            <w:szCs w:val="28"/>
          </w:rPr>
          <w:t>17</w:t>
        </w:r>
        <w:r w:rsidRPr="0034452A">
          <w:rPr>
            <w:noProof/>
            <w:webHidden/>
            <w:sz w:val="28"/>
            <w:szCs w:val="28"/>
          </w:rPr>
          <w:fldChar w:fldCharType="end"/>
        </w:r>
      </w:hyperlink>
    </w:p>
    <w:p w:rsidR="009847A0" w:rsidRPr="0034452A" w:rsidRDefault="002A7C33" w:rsidP="00CD364E">
      <w:pPr>
        <w:pStyle w:val="31"/>
        <w:tabs>
          <w:tab w:val="right" w:leader="dot" w:pos="9498"/>
        </w:tabs>
        <w:rPr>
          <w:noProof/>
          <w:sz w:val="28"/>
          <w:szCs w:val="28"/>
        </w:rPr>
      </w:pPr>
      <w:hyperlink w:anchor="_Toc529536752" w:history="1">
        <w:r w:rsidR="009847A0" w:rsidRPr="0034452A">
          <w:rPr>
            <w:rStyle w:val="a5"/>
            <w:noProof/>
            <w:sz w:val="28"/>
            <w:szCs w:val="28"/>
          </w:rPr>
          <w:t>2.3.4.</w:t>
        </w:r>
        <w:r w:rsidR="009847A0" w:rsidRPr="0034452A">
          <w:rPr>
            <w:noProof/>
            <w:sz w:val="28"/>
            <w:szCs w:val="28"/>
          </w:rPr>
          <w:tab/>
        </w:r>
        <w:r w:rsidR="009847A0" w:rsidRPr="0034452A">
          <w:rPr>
            <w:rStyle w:val="a5"/>
            <w:noProof/>
            <w:sz w:val="28"/>
            <w:szCs w:val="28"/>
          </w:rPr>
          <w:t>Физическая культура и спорт</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_Toc529536752 \h </w:instrText>
        </w:r>
        <w:r w:rsidRPr="0034452A">
          <w:rPr>
            <w:noProof/>
            <w:webHidden/>
            <w:sz w:val="28"/>
            <w:szCs w:val="28"/>
          </w:rPr>
        </w:r>
        <w:r w:rsidRPr="0034452A">
          <w:rPr>
            <w:noProof/>
            <w:webHidden/>
            <w:sz w:val="28"/>
            <w:szCs w:val="28"/>
          </w:rPr>
          <w:fldChar w:fldCharType="separate"/>
        </w:r>
        <w:r w:rsidR="005734B3">
          <w:rPr>
            <w:noProof/>
            <w:webHidden/>
            <w:sz w:val="28"/>
            <w:szCs w:val="28"/>
          </w:rPr>
          <w:t>18</w:t>
        </w:r>
        <w:r w:rsidRPr="0034452A">
          <w:rPr>
            <w:noProof/>
            <w:webHidden/>
            <w:sz w:val="28"/>
            <w:szCs w:val="28"/>
          </w:rPr>
          <w:fldChar w:fldCharType="end"/>
        </w:r>
      </w:hyperlink>
    </w:p>
    <w:p w:rsidR="009847A0" w:rsidRPr="0034452A" w:rsidRDefault="002A7C33" w:rsidP="00CD364E">
      <w:pPr>
        <w:pStyle w:val="22"/>
        <w:ind w:left="0"/>
        <w:jc w:val="both"/>
        <w:rPr>
          <w:noProof/>
          <w:sz w:val="28"/>
          <w:szCs w:val="28"/>
        </w:rPr>
      </w:pPr>
      <w:hyperlink w:anchor="_Toc529536753" w:history="1">
        <w:r w:rsidR="009847A0" w:rsidRPr="0034452A">
          <w:rPr>
            <w:rStyle w:val="a5"/>
            <w:noProof/>
            <w:sz w:val="28"/>
            <w:szCs w:val="28"/>
          </w:rPr>
          <w:t>2.4.</w:t>
        </w:r>
        <w:r w:rsidR="009847A0" w:rsidRPr="0034452A">
          <w:rPr>
            <w:noProof/>
            <w:sz w:val="28"/>
            <w:szCs w:val="28"/>
          </w:rPr>
          <w:tab/>
        </w:r>
        <w:r w:rsidR="009847A0" w:rsidRPr="0034452A">
          <w:rPr>
            <w:rStyle w:val="a5"/>
            <w:noProof/>
            <w:sz w:val="28"/>
            <w:szCs w:val="28"/>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_Toc529536753 \h </w:instrText>
        </w:r>
        <w:r w:rsidRPr="0034452A">
          <w:rPr>
            <w:noProof/>
            <w:webHidden/>
            <w:sz w:val="28"/>
            <w:szCs w:val="28"/>
          </w:rPr>
        </w:r>
        <w:r w:rsidRPr="0034452A">
          <w:rPr>
            <w:noProof/>
            <w:webHidden/>
            <w:sz w:val="28"/>
            <w:szCs w:val="28"/>
          </w:rPr>
          <w:fldChar w:fldCharType="separate"/>
        </w:r>
        <w:r w:rsidR="005734B3">
          <w:rPr>
            <w:noProof/>
            <w:webHidden/>
            <w:sz w:val="28"/>
            <w:szCs w:val="28"/>
          </w:rPr>
          <w:t>21</w:t>
        </w:r>
        <w:r w:rsidRPr="0034452A">
          <w:rPr>
            <w:noProof/>
            <w:webHidden/>
            <w:sz w:val="28"/>
            <w:szCs w:val="28"/>
          </w:rPr>
          <w:fldChar w:fldCharType="end"/>
        </w:r>
      </w:hyperlink>
    </w:p>
    <w:p w:rsidR="009847A0" w:rsidRPr="0034452A" w:rsidRDefault="002A7C33" w:rsidP="00CD364E">
      <w:pPr>
        <w:pStyle w:val="22"/>
        <w:ind w:left="0"/>
        <w:jc w:val="both"/>
        <w:rPr>
          <w:noProof/>
          <w:sz w:val="28"/>
          <w:szCs w:val="28"/>
        </w:rPr>
      </w:pPr>
      <w:hyperlink w:anchor="_Toc529536754" w:history="1">
        <w:r w:rsidR="009847A0" w:rsidRPr="0034452A">
          <w:rPr>
            <w:rStyle w:val="a5"/>
            <w:noProof/>
            <w:sz w:val="28"/>
            <w:szCs w:val="28"/>
          </w:rPr>
          <w:t>2.5.</w:t>
        </w:r>
        <w:r w:rsidR="009847A0" w:rsidRPr="0034452A">
          <w:rPr>
            <w:noProof/>
            <w:sz w:val="28"/>
            <w:szCs w:val="28"/>
          </w:rPr>
          <w:tab/>
        </w:r>
        <w:r w:rsidR="009847A0" w:rsidRPr="0034452A">
          <w:rPr>
            <w:rStyle w:val="a5"/>
            <w:noProof/>
            <w:sz w:val="28"/>
            <w:szCs w:val="28"/>
          </w:rPr>
          <w:t>Оценка нормативно-правовой базы, необходимой для функционирования и развития социальной инфраструктуры муниципального образования</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_Toc529536754 \h </w:instrText>
        </w:r>
        <w:r w:rsidRPr="0034452A">
          <w:rPr>
            <w:noProof/>
            <w:webHidden/>
            <w:sz w:val="28"/>
            <w:szCs w:val="28"/>
          </w:rPr>
        </w:r>
        <w:r w:rsidRPr="0034452A">
          <w:rPr>
            <w:noProof/>
            <w:webHidden/>
            <w:sz w:val="28"/>
            <w:szCs w:val="28"/>
          </w:rPr>
          <w:fldChar w:fldCharType="separate"/>
        </w:r>
        <w:r w:rsidR="005734B3">
          <w:rPr>
            <w:noProof/>
            <w:webHidden/>
            <w:sz w:val="28"/>
            <w:szCs w:val="28"/>
          </w:rPr>
          <w:t>25</w:t>
        </w:r>
        <w:r w:rsidRPr="0034452A">
          <w:rPr>
            <w:noProof/>
            <w:webHidden/>
            <w:sz w:val="28"/>
            <w:szCs w:val="28"/>
          </w:rPr>
          <w:fldChar w:fldCharType="end"/>
        </w:r>
      </w:hyperlink>
    </w:p>
    <w:p w:rsidR="009847A0" w:rsidRPr="0034452A" w:rsidRDefault="002A7C33" w:rsidP="00CD364E">
      <w:pPr>
        <w:pStyle w:val="17"/>
        <w:rPr>
          <w:noProof/>
          <w:sz w:val="28"/>
          <w:szCs w:val="28"/>
        </w:rPr>
      </w:pPr>
      <w:hyperlink w:anchor="_Toc529536755" w:history="1">
        <w:r w:rsidR="009847A0" w:rsidRPr="0034452A">
          <w:rPr>
            <w:rStyle w:val="a5"/>
            <w:noProof/>
            <w:sz w:val="28"/>
            <w:szCs w:val="28"/>
          </w:rPr>
          <w:t>3.</w:t>
        </w:r>
        <w:r w:rsidR="009847A0" w:rsidRPr="0034452A">
          <w:rPr>
            <w:noProof/>
            <w:sz w:val="28"/>
            <w:szCs w:val="28"/>
          </w:rPr>
          <w:tab/>
        </w:r>
        <w:r w:rsidR="009847A0" w:rsidRPr="0034452A">
          <w:rPr>
            <w:rStyle w:val="a5"/>
            <w:noProof/>
            <w:sz w:val="28"/>
            <w:szCs w:val="28"/>
          </w:rPr>
          <w:t>Перечень мероприятий (инвестиционных проектов) по проектированию, строительству и реконструкции объектов социальной инфраструктуры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_Toc529536755 \h </w:instrText>
        </w:r>
        <w:r w:rsidRPr="0034452A">
          <w:rPr>
            <w:noProof/>
            <w:webHidden/>
            <w:sz w:val="28"/>
            <w:szCs w:val="28"/>
          </w:rPr>
        </w:r>
        <w:r w:rsidRPr="0034452A">
          <w:rPr>
            <w:noProof/>
            <w:webHidden/>
            <w:sz w:val="28"/>
            <w:szCs w:val="28"/>
          </w:rPr>
          <w:fldChar w:fldCharType="separate"/>
        </w:r>
        <w:r w:rsidR="005734B3">
          <w:rPr>
            <w:noProof/>
            <w:webHidden/>
            <w:sz w:val="28"/>
            <w:szCs w:val="28"/>
          </w:rPr>
          <w:t>26</w:t>
        </w:r>
        <w:r w:rsidRPr="0034452A">
          <w:rPr>
            <w:noProof/>
            <w:webHidden/>
            <w:sz w:val="28"/>
            <w:szCs w:val="28"/>
          </w:rPr>
          <w:fldChar w:fldCharType="end"/>
        </w:r>
      </w:hyperlink>
    </w:p>
    <w:p w:rsidR="009847A0" w:rsidRPr="0034452A" w:rsidRDefault="002A7C33" w:rsidP="00CD364E">
      <w:pPr>
        <w:pStyle w:val="17"/>
        <w:rPr>
          <w:noProof/>
          <w:sz w:val="28"/>
          <w:szCs w:val="28"/>
        </w:rPr>
      </w:pPr>
      <w:hyperlink w:anchor="_Toc529536756" w:history="1">
        <w:r w:rsidR="009847A0" w:rsidRPr="0034452A">
          <w:rPr>
            <w:rStyle w:val="a5"/>
            <w:noProof/>
            <w:sz w:val="28"/>
            <w:szCs w:val="28"/>
          </w:rPr>
          <w:t>4.</w:t>
        </w:r>
        <w:r w:rsidR="009847A0" w:rsidRPr="0034452A">
          <w:rPr>
            <w:noProof/>
            <w:sz w:val="28"/>
            <w:szCs w:val="28"/>
          </w:rPr>
          <w:tab/>
        </w:r>
        <w:r w:rsidR="009847A0" w:rsidRPr="0034452A">
          <w:rPr>
            <w:rStyle w:val="a5"/>
            <w:noProof/>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_Toc529536756 \h </w:instrText>
        </w:r>
        <w:r w:rsidRPr="0034452A">
          <w:rPr>
            <w:noProof/>
            <w:webHidden/>
            <w:sz w:val="28"/>
            <w:szCs w:val="28"/>
          </w:rPr>
        </w:r>
        <w:r w:rsidRPr="0034452A">
          <w:rPr>
            <w:noProof/>
            <w:webHidden/>
            <w:sz w:val="28"/>
            <w:szCs w:val="28"/>
          </w:rPr>
          <w:fldChar w:fldCharType="separate"/>
        </w:r>
        <w:r w:rsidR="005734B3">
          <w:rPr>
            <w:noProof/>
            <w:webHidden/>
            <w:sz w:val="28"/>
            <w:szCs w:val="28"/>
          </w:rPr>
          <w:t>30</w:t>
        </w:r>
        <w:r w:rsidRPr="0034452A">
          <w:rPr>
            <w:noProof/>
            <w:webHidden/>
            <w:sz w:val="28"/>
            <w:szCs w:val="28"/>
          </w:rPr>
          <w:fldChar w:fldCharType="end"/>
        </w:r>
      </w:hyperlink>
    </w:p>
    <w:p w:rsidR="009847A0" w:rsidRPr="0034452A" w:rsidRDefault="002A7C33" w:rsidP="00CD364E">
      <w:pPr>
        <w:pStyle w:val="17"/>
        <w:rPr>
          <w:noProof/>
          <w:sz w:val="28"/>
          <w:szCs w:val="28"/>
        </w:rPr>
      </w:pPr>
      <w:hyperlink w:anchor="_Toc529536757" w:history="1">
        <w:r w:rsidR="009847A0" w:rsidRPr="0034452A">
          <w:rPr>
            <w:rStyle w:val="a5"/>
            <w:noProof/>
            <w:sz w:val="28"/>
            <w:szCs w:val="28"/>
          </w:rPr>
          <w:t>5.</w:t>
        </w:r>
        <w:r w:rsidR="009847A0" w:rsidRPr="0034452A">
          <w:rPr>
            <w:noProof/>
            <w:sz w:val="28"/>
            <w:szCs w:val="28"/>
          </w:rPr>
          <w:tab/>
        </w:r>
        <w:r w:rsidR="009847A0" w:rsidRPr="0034452A">
          <w:rPr>
            <w:rStyle w:val="a5"/>
            <w:noProof/>
            <w:sz w:val="28"/>
            <w:szCs w:val="28"/>
          </w:rPr>
          <w:t>Целевые индикаторы программы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_Toc529536757 \h </w:instrText>
        </w:r>
        <w:r w:rsidRPr="0034452A">
          <w:rPr>
            <w:noProof/>
            <w:webHidden/>
            <w:sz w:val="28"/>
            <w:szCs w:val="28"/>
          </w:rPr>
        </w:r>
        <w:r w:rsidRPr="0034452A">
          <w:rPr>
            <w:noProof/>
            <w:webHidden/>
            <w:sz w:val="28"/>
            <w:szCs w:val="28"/>
          </w:rPr>
          <w:fldChar w:fldCharType="separate"/>
        </w:r>
        <w:r w:rsidR="005734B3">
          <w:rPr>
            <w:noProof/>
            <w:webHidden/>
            <w:sz w:val="28"/>
            <w:szCs w:val="28"/>
          </w:rPr>
          <w:t>37</w:t>
        </w:r>
        <w:r w:rsidRPr="0034452A">
          <w:rPr>
            <w:noProof/>
            <w:webHidden/>
            <w:sz w:val="28"/>
            <w:szCs w:val="28"/>
          </w:rPr>
          <w:fldChar w:fldCharType="end"/>
        </w:r>
      </w:hyperlink>
    </w:p>
    <w:p w:rsidR="009847A0" w:rsidRPr="0034452A" w:rsidRDefault="002A7C33" w:rsidP="00CD364E">
      <w:pPr>
        <w:pStyle w:val="17"/>
        <w:rPr>
          <w:noProof/>
          <w:sz w:val="28"/>
          <w:szCs w:val="28"/>
        </w:rPr>
      </w:pPr>
      <w:hyperlink w:anchor="_Toc529536758" w:history="1">
        <w:r w:rsidR="009847A0" w:rsidRPr="0034452A">
          <w:rPr>
            <w:rStyle w:val="a5"/>
            <w:noProof/>
            <w:sz w:val="28"/>
            <w:szCs w:val="28"/>
          </w:rPr>
          <w:t>6.</w:t>
        </w:r>
        <w:r w:rsidR="009847A0" w:rsidRPr="0034452A">
          <w:rPr>
            <w:noProof/>
            <w:sz w:val="28"/>
            <w:szCs w:val="28"/>
          </w:rPr>
          <w:tab/>
        </w:r>
        <w:r w:rsidR="009847A0" w:rsidRPr="0034452A">
          <w:rPr>
            <w:rStyle w:val="a5"/>
            <w:noProof/>
            <w:sz w:val="28"/>
            <w:szCs w:val="28"/>
          </w:rPr>
          <w:t>Оценка эффективности мероприятий (инвестиционных проектов) по проектированию, строительству, реконструкции объектов социальной инфраструктуры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_Toc529536758 \h </w:instrText>
        </w:r>
        <w:r w:rsidRPr="0034452A">
          <w:rPr>
            <w:noProof/>
            <w:webHidden/>
            <w:sz w:val="28"/>
            <w:szCs w:val="28"/>
          </w:rPr>
        </w:r>
        <w:r w:rsidRPr="0034452A">
          <w:rPr>
            <w:noProof/>
            <w:webHidden/>
            <w:sz w:val="28"/>
            <w:szCs w:val="28"/>
          </w:rPr>
          <w:fldChar w:fldCharType="separate"/>
        </w:r>
        <w:r w:rsidR="005734B3">
          <w:rPr>
            <w:noProof/>
            <w:webHidden/>
            <w:sz w:val="28"/>
            <w:szCs w:val="28"/>
          </w:rPr>
          <w:t>38</w:t>
        </w:r>
        <w:r w:rsidRPr="0034452A">
          <w:rPr>
            <w:noProof/>
            <w:webHidden/>
            <w:sz w:val="28"/>
            <w:szCs w:val="28"/>
          </w:rPr>
          <w:fldChar w:fldCharType="end"/>
        </w:r>
      </w:hyperlink>
    </w:p>
    <w:p w:rsidR="009847A0" w:rsidRPr="0034452A" w:rsidRDefault="002A7C33" w:rsidP="00CD364E">
      <w:pPr>
        <w:pStyle w:val="17"/>
        <w:rPr>
          <w:noProof/>
          <w:sz w:val="28"/>
          <w:szCs w:val="28"/>
        </w:rPr>
      </w:pPr>
      <w:hyperlink w:anchor="_Toc529536759" w:history="1">
        <w:r w:rsidR="009847A0" w:rsidRPr="0034452A">
          <w:rPr>
            <w:rStyle w:val="a5"/>
            <w:noProof/>
            <w:sz w:val="28"/>
            <w:szCs w:val="28"/>
          </w:rPr>
          <w:t>7.</w:t>
        </w:r>
        <w:r w:rsidR="009847A0" w:rsidRPr="0034452A">
          <w:rPr>
            <w:noProof/>
            <w:sz w:val="28"/>
            <w:szCs w:val="28"/>
          </w:rPr>
          <w:tab/>
        </w:r>
        <w:r w:rsidR="009847A0" w:rsidRPr="0034452A">
          <w:rPr>
            <w:rStyle w:val="a5"/>
            <w:noProof/>
            <w:sz w:val="28"/>
            <w:szCs w:val="28"/>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r w:rsidR="009847A0" w:rsidRPr="0034452A">
          <w:rPr>
            <w:noProof/>
            <w:webHidden/>
            <w:sz w:val="28"/>
            <w:szCs w:val="28"/>
          </w:rPr>
          <w:tab/>
        </w:r>
        <w:r w:rsidRPr="0034452A">
          <w:rPr>
            <w:noProof/>
            <w:webHidden/>
            <w:sz w:val="28"/>
            <w:szCs w:val="28"/>
          </w:rPr>
          <w:fldChar w:fldCharType="begin"/>
        </w:r>
        <w:r w:rsidR="009847A0" w:rsidRPr="0034452A">
          <w:rPr>
            <w:noProof/>
            <w:webHidden/>
            <w:sz w:val="28"/>
            <w:szCs w:val="28"/>
          </w:rPr>
          <w:instrText xml:space="preserve"> PAGEREF _Toc529536759 \h </w:instrText>
        </w:r>
        <w:r w:rsidRPr="0034452A">
          <w:rPr>
            <w:noProof/>
            <w:webHidden/>
            <w:sz w:val="28"/>
            <w:szCs w:val="28"/>
          </w:rPr>
        </w:r>
        <w:r w:rsidRPr="0034452A">
          <w:rPr>
            <w:noProof/>
            <w:webHidden/>
            <w:sz w:val="28"/>
            <w:szCs w:val="28"/>
          </w:rPr>
          <w:fldChar w:fldCharType="separate"/>
        </w:r>
        <w:r w:rsidR="005734B3">
          <w:rPr>
            <w:noProof/>
            <w:webHidden/>
            <w:sz w:val="28"/>
            <w:szCs w:val="28"/>
          </w:rPr>
          <w:t>40</w:t>
        </w:r>
        <w:r w:rsidRPr="0034452A">
          <w:rPr>
            <w:noProof/>
            <w:webHidden/>
            <w:sz w:val="28"/>
            <w:szCs w:val="28"/>
          </w:rPr>
          <w:fldChar w:fldCharType="end"/>
        </w:r>
      </w:hyperlink>
    </w:p>
    <w:p w:rsidR="009847A0" w:rsidRPr="0034452A" w:rsidRDefault="002A7C33" w:rsidP="00CD364E">
      <w:pPr>
        <w:tabs>
          <w:tab w:val="right" w:leader="dot" w:pos="9498"/>
        </w:tabs>
        <w:spacing w:after="0" w:line="240" w:lineRule="auto"/>
        <w:rPr>
          <w:rFonts w:ascii="Times New Roman" w:hAnsi="Times New Roman"/>
          <w:b/>
          <w:bCs/>
          <w:sz w:val="28"/>
          <w:szCs w:val="28"/>
        </w:rPr>
      </w:pPr>
      <w:r w:rsidRPr="0034452A">
        <w:rPr>
          <w:sz w:val="28"/>
          <w:szCs w:val="28"/>
        </w:rPr>
        <w:fldChar w:fldCharType="end"/>
      </w:r>
    </w:p>
    <w:p w:rsidR="009847A0" w:rsidRPr="0034452A" w:rsidRDefault="009847A0" w:rsidP="00CD364E">
      <w:pPr>
        <w:tabs>
          <w:tab w:val="right" w:leader="dot" w:pos="9498"/>
        </w:tabs>
        <w:spacing w:after="0" w:line="240" w:lineRule="auto"/>
        <w:rPr>
          <w:rFonts w:ascii="Times New Roman" w:hAnsi="Times New Roman"/>
          <w:b/>
          <w:bCs/>
          <w:sz w:val="28"/>
          <w:szCs w:val="28"/>
        </w:rPr>
      </w:pPr>
    </w:p>
    <w:p w:rsidR="009847A0" w:rsidRPr="0034452A" w:rsidRDefault="009847A0" w:rsidP="00CD364E">
      <w:pPr>
        <w:spacing w:after="0" w:line="240" w:lineRule="auto"/>
        <w:rPr>
          <w:rFonts w:ascii="Times New Roman" w:hAnsi="Times New Roman"/>
          <w:b/>
          <w:bCs/>
        </w:rPr>
      </w:pPr>
    </w:p>
    <w:p w:rsidR="009847A0" w:rsidRPr="0034452A" w:rsidRDefault="009847A0" w:rsidP="00CD364E">
      <w:pPr>
        <w:spacing w:after="0" w:line="240" w:lineRule="auto"/>
        <w:rPr>
          <w:rFonts w:ascii="Times New Roman" w:hAnsi="Times New Roman"/>
          <w:b/>
          <w:bCs/>
        </w:rPr>
      </w:pPr>
    </w:p>
    <w:p w:rsidR="009847A0" w:rsidRPr="0034452A" w:rsidRDefault="009847A0" w:rsidP="00CD364E">
      <w:pPr>
        <w:spacing w:line="240" w:lineRule="auto"/>
        <w:rPr>
          <w:rFonts w:ascii="Times New Roman" w:hAnsi="Times New Roman"/>
          <w:b/>
          <w:bCs/>
          <w:sz w:val="28"/>
          <w:szCs w:val="28"/>
        </w:rPr>
      </w:pPr>
      <w:r w:rsidRPr="0034452A">
        <w:rPr>
          <w:rFonts w:ascii="Times New Roman" w:hAnsi="Times New Roman"/>
          <w:b/>
          <w:bCs/>
          <w:sz w:val="28"/>
          <w:szCs w:val="28"/>
        </w:rPr>
        <w:lastRenderedPageBreak/>
        <w:t>Введение</w:t>
      </w:r>
    </w:p>
    <w:p w:rsidR="009847A0" w:rsidRPr="0034452A" w:rsidRDefault="009847A0" w:rsidP="00CD364E">
      <w:pPr>
        <w:pStyle w:val="2f9"/>
        <w:shd w:val="clear" w:color="auto" w:fill="auto"/>
        <w:tabs>
          <w:tab w:val="left" w:pos="851"/>
          <w:tab w:val="left" w:pos="993"/>
          <w:tab w:val="left" w:pos="1276"/>
        </w:tabs>
        <w:spacing w:line="240" w:lineRule="auto"/>
        <w:ind w:firstLine="740"/>
        <w:rPr>
          <w:sz w:val="28"/>
          <w:szCs w:val="28"/>
        </w:rPr>
      </w:pPr>
      <w:r w:rsidRPr="0034452A">
        <w:rPr>
          <w:sz w:val="28"/>
          <w:szCs w:val="28"/>
        </w:rPr>
        <w:t>Проект программы комплексного развития социальной инфраструктуры Станционного сельсовета Новосибирского района Новосибирской области  (далее - Программа) разрабатывается ООО «СибГеоСервис.</w:t>
      </w:r>
    </w:p>
    <w:p w:rsidR="009847A0" w:rsidRPr="0034452A" w:rsidRDefault="009847A0" w:rsidP="00CD364E">
      <w:pPr>
        <w:pStyle w:val="2f9"/>
        <w:shd w:val="clear" w:color="auto" w:fill="auto"/>
        <w:tabs>
          <w:tab w:val="left" w:pos="851"/>
          <w:tab w:val="left" w:pos="993"/>
          <w:tab w:val="left" w:pos="1276"/>
        </w:tabs>
        <w:spacing w:line="240" w:lineRule="auto"/>
        <w:ind w:firstLine="740"/>
        <w:rPr>
          <w:sz w:val="28"/>
          <w:szCs w:val="28"/>
        </w:rPr>
      </w:pPr>
      <w:r w:rsidRPr="0034452A">
        <w:rPr>
          <w:sz w:val="28"/>
          <w:szCs w:val="28"/>
        </w:rPr>
        <w:t>Нормативно-правовой базой проекта является:</w:t>
      </w:r>
    </w:p>
    <w:p w:rsidR="009847A0" w:rsidRPr="0034452A" w:rsidRDefault="009847A0" w:rsidP="00CD364E">
      <w:pPr>
        <w:pStyle w:val="2f9"/>
        <w:numPr>
          <w:ilvl w:val="0"/>
          <w:numId w:val="38"/>
        </w:numPr>
        <w:shd w:val="clear" w:color="auto" w:fill="auto"/>
        <w:tabs>
          <w:tab w:val="left" w:pos="851"/>
          <w:tab w:val="left" w:pos="993"/>
          <w:tab w:val="left" w:pos="1276"/>
        </w:tabs>
        <w:spacing w:line="240" w:lineRule="auto"/>
        <w:ind w:firstLine="740"/>
        <w:rPr>
          <w:sz w:val="28"/>
          <w:szCs w:val="28"/>
        </w:rPr>
      </w:pPr>
      <w:r w:rsidRPr="0034452A">
        <w:rPr>
          <w:sz w:val="28"/>
          <w:szCs w:val="28"/>
        </w:rPr>
        <w:t xml:space="preserve"> Градостроительный кодекс Российской Федерации;</w:t>
      </w:r>
    </w:p>
    <w:p w:rsidR="009847A0" w:rsidRPr="0034452A" w:rsidRDefault="009847A0" w:rsidP="00CD364E">
      <w:pPr>
        <w:pStyle w:val="2f9"/>
        <w:numPr>
          <w:ilvl w:val="0"/>
          <w:numId w:val="38"/>
        </w:numPr>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xml:space="preserve"> Федеральный закон от 6 октября 2003 года N 131 -ФЗ «Об общих принципах организации местного самоуправления в Российской Федерации»;</w:t>
      </w:r>
    </w:p>
    <w:p w:rsidR="009847A0" w:rsidRPr="0034452A" w:rsidRDefault="009847A0" w:rsidP="00CD364E">
      <w:pPr>
        <w:pStyle w:val="2f9"/>
        <w:shd w:val="clear" w:color="auto" w:fill="auto"/>
        <w:tabs>
          <w:tab w:val="left" w:pos="851"/>
          <w:tab w:val="left" w:pos="938"/>
          <w:tab w:val="left" w:pos="993"/>
          <w:tab w:val="left" w:pos="1276"/>
        </w:tabs>
        <w:spacing w:line="240" w:lineRule="auto"/>
        <w:ind w:right="-1" w:firstLine="740"/>
        <w:rPr>
          <w:sz w:val="28"/>
          <w:szCs w:val="28"/>
        </w:rPr>
      </w:pPr>
      <w:r w:rsidRPr="0034452A">
        <w:rPr>
          <w:sz w:val="28"/>
          <w:szCs w:val="28"/>
        </w:rPr>
        <w:t>- Постановление Правительства РФ от 01.10.2015 №1050 «Об утверждении требований к программам развития социальной инфраструктуры поселений, городских округов»;</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Постановление Коллегии Администрации Кемеровской области № 406 от 14.10.2009 «Об утверждении нормативов градостроительного проектирования Кемеровской области»;</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Постановление Правительства Новосибирской области от 12 августа 2015 года N 303-п «Об утверждении региональных нормативов градостроительного проектирования Новосибирской области»,</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Местные нормативы градостроительного проектирования Станционного сельсовета Новосибирского района Новосибирской области (утверждены),</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Проект Генерального плана Станционного сельсовета Новосибирского района Новосибирской области (выполнен в рамках государственного контракта №2017-31 от 25.09.2017 г., на утверждении),</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государственная программа «Развитие образования, создание условий для социализации детей и учащейся молодежи в Новосибирской области на 2015-2025 годы», утверждена постановлением Правительства Новосибирской области от 31.12.2014 № 576-п;</w:t>
      </w:r>
    </w:p>
    <w:p w:rsidR="009847A0" w:rsidRPr="0034452A" w:rsidRDefault="009847A0" w:rsidP="00CD364E">
      <w:pPr>
        <w:pStyle w:val="2f9"/>
        <w:tabs>
          <w:tab w:val="left" w:pos="851"/>
          <w:tab w:val="left" w:pos="938"/>
          <w:tab w:val="left" w:pos="993"/>
          <w:tab w:val="left" w:pos="1276"/>
        </w:tabs>
        <w:spacing w:line="240" w:lineRule="auto"/>
        <w:ind w:firstLine="740"/>
        <w:rPr>
          <w:sz w:val="28"/>
          <w:szCs w:val="28"/>
        </w:rPr>
      </w:pPr>
      <w:r w:rsidRPr="0034452A">
        <w:rPr>
          <w:sz w:val="28"/>
          <w:szCs w:val="28"/>
        </w:rPr>
        <w:t>- государственная программа Новосибирской области "Развитие физической культуры и спорта в Новосибирской области на 2015 - 2021 годы", утверждена постановлением правительства Новосибирской области от 23.01.2015г. №24-п,</w:t>
      </w:r>
    </w:p>
    <w:p w:rsidR="009847A0" w:rsidRPr="0034452A" w:rsidRDefault="009847A0" w:rsidP="00CD364E">
      <w:pPr>
        <w:pStyle w:val="2f9"/>
        <w:tabs>
          <w:tab w:val="left" w:pos="851"/>
          <w:tab w:val="left" w:pos="938"/>
          <w:tab w:val="left" w:pos="993"/>
          <w:tab w:val="left" w:pos="1276"/>
        </w:tabs>
        <w:spacing w:line="240" w:lineRule="auto"/>
        <w:ind w:firstLine="740"/>
        <w:rPr>
          <w:sz w:val="28"/>
          <w:szCs w:val="28"/>
        </w:rPr>
      </w:pPr>
      <w:r w:rsidRPr="0034452A">
        <w:rPr>
          <w:sz w:val="28"/>
          <w:szCs w:val="28"/>
        </w:rPr>
        <w:t>- государственная программа «Развитие здравоохранения Новосибирской области на 2013-2020 годы», утвержденная Постановлением правительства Новосибирской области от 7.05.2013г. №199-п,</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Постановление правительства Новосибирской области от 27.03.2018г. №108-п «О подготовке прогноза социально-экономического развития Новосибирской области на 2019 год и плановый период 2020 и 2021 годов»,</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xml:space="preserve">- Постановление Администрации Новосибирского района Новосибирской области от 21.03.2018г. № 209-па «Развитие культуры и искусства в Новосибирском районе Новосибирской области на 2018-2021 годы» </w:t>
      </w:r>
    </w:p>
    <w:p w:rsidR="009847A0" w:rsidRPr="0034452A" w:rsidRDefault="009847A0" w:rsidP="00CD364E">
      <w:pPr>
        <w:pStyle w:val="2f9"/>
        <w:numPr>
          <w:ilvl w:val="0"/>
          <w:numId w:val="38"/>
        </w:numPr>
        <w:shd w:val="clear" w:color="auto" w:fill="auto"/>
        <w:tabs>
          <w:tab w:val="left" w:pos="851"/>
          <w:tab w:val="left" w:pos="938"/>
          <w:tab w:val="left" w:pos="993"/>
          <w:tab w:val="left" w:pos="1276"/>
        </w:tabs>
        <w:spacing w:line="240" w:lineRule="auto"/>
        <w:ind w:firstLine="740"/>
        <w:rPr>
          <w:sz w:val="28"/>
          <w:szCs w:val="28"/>
        </w:rPr>
      </w:pPr>
      <w:r w:rsidRPr="0034452A">
        <w:rPr>
          <w:sz w:val="28"/>
          <w:szCs w:val="28"/>
        </w:rPr>
        <w:t xml:space="preserve">Приказ Министерства строительства и жилищно-коммунального хозяйства Российской Федерации от 28.08.2014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w:t>
      </w:r>
      <w:r w:rsidRPr="0034452A">
        <w:rPr>
          <w:sz w:val="28"/>
          <w:szCs w:val="28"/>
        </w:rPr>
        <w:lastRenderedPageBreak/>
        <w:t>бюджета, укрупненных сметных нормативов цены строительства для объектов непроизводственного назначения и инженерной инфраструктуры»;</w:t>
      </w:r>
    </w:p>
    <w:p w:rsidR="009847A0" w:rsidRPr="0034452A" w:rsidRDefault="009847A0" w:rsidP="00CD364E">
      <w:pPr>
        <w:pStyle w:val="S7"/>
        <w:spacing w:after="0" w:line="240" w:lineRule="auto"/>
        <w:ind w:firstLine="740"/>
        <w:rPr>
          <w:rFonts w:ascii="Times New Roman" w:hAnsi="Times New Roman"/>
          <w:sz w:val="28"/>
          <w:szCs w:val="28"/>
        </w:rPr>
      </w:pPr>
      <w:bookmarkStart w:id="0" w:name="_Toc509439081"/>
      <w:bookmarkStart w:id="1" w:name="_Toc509439777"/>
      <w:bookmarkStart w:id="2" w:name="_Toc509440008"/>
      <w:bookmarkStart w:id="3" w:name="_Toc509440300"/>
      <w:bookmarkStart w:id="4" w:name="_Toc511656705"/>
      <w:r w:rsidRPr="0034452A">
        <w:rPr>
          <w:rFonts w:ascii="Times New Roman" w:hAnsi="Times New Roman"/>
          <w:sz w:val="28"/>
          <w:szCs w:val="28"/>
        </w:rPr>
        <w:t>- МДС 81-02-12-2011 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w:t>
      </w:r>
      <w:bookmarkEnd w:id="0"/>
      <w:bookmarkEnd w:id="1"/>
      <w:bookmarkEnd w:id="2"/>
      <w:bookmarkEnd w:id="3"/>
      <w:bookmarkEnd w:id="4"/>
      <w:r w:rsidRPr="0034452A">
        <w:rPr>
          <w:rFonts w:ascii="Times New Roman" w:hAnsi="Times New Roman"/>
          <w:sz w:val="28"/>
          <w:szCs w:val="28"/>
        </w:rPr>
        <w:t> </w:t>
      </w:r>
    </w:p>
    <w:p w:rsidR="009847A0" w:rsidRPr="0034452A" w:rsidRDefault="009847A0" w:rsidP="00CD364E">
      <w:pPr>
        <w:pStyle w:val="S7"/>
        <w:spacing w:after="0" w:line="240" w:lineRule="auto"/>
        <w:ind w:firstLine="740"/>
        <w:rPr>
          <w:rFonts w:ascii="Times New Roman" w:hAnsi="Times New Roman"/>
          <w:sz w:val="28"/>
          <w:szCs w:val="28"/>
        </w:rPr>
      </w:pPr>
      <w:r w:rsidRPr="0034452A">
        <w:rPr>
          <w:rFonts w:ascii="Times New Roman" w:hAnsi="Times New Roman"/>
          <w:sz w:val="28"/>
          <w:szCs w:val="28"/>
        </w:rPr>
        <w:t xml:space="preserve">  - Приказ Министерства строительства и жилищно-коммунального хозяйства Российской Федерации от 28.06.2017 №935/пр (в редакции приказа Минстроя России от 20.10.2017 №1452/пр);</w:t>
      </w:r>
    </w:p>
    <w:p w:rsidR="009847A0" w:rsidRPr="0034452A" w:rsidRDefault="009847A0" w:rsidP="00CD364E">
      <w:pPr>
        <w:numPr>
          <w:ilvl w:val="0"/>
          <w:numId w:val="38"/>
        </w:numPr>
        <w:tabs>
          <w:tab w:val="left" w:pos="851"/>
          <w:tab w:val="left" w:pos="993"/>
          <w:tab w:val="left" w:pos="1276"/>
        </w:tabs>
        <w:spacing w:after="0" w:line="240" w:lineRule="auto"/>
        <w:ind w:firstLine="740"/>
        <w:jc w:val="both"/>
        <w:rPr>
          <w:rFonts w:ascii="Times New Roman" w:hAnsi="Times New Roman"/>
          <w:sz w:val="28"/>
          <w:szCs w:val="28"/>
        </w:rPr>
      </w:pPr>
      <w:r w:rsidRPr="0034452A">
        <w:rPr>
          <w:rFonts w:ascii="Times New Roman" w:hAnsi="Times New Roman"/>
          <w:sz w:val="28"/>
          <w:szCs w:val="28"/>
        </w:rPr>
        <w:t>Приказ Министерства строительства и жилищно-коммунального хозяйства Российской Федерации от 13.06.2017 №869/пр (в редакции приказа Минстроя России от 20.10.2017 №1446/пр);</w:t>
      </w:r>
    </w:p>
    <w:p w:rsidR="009847A0" w:rsidRPr="0034452A" w:rsidRDefault="009847A0" w:rsidP="00CD364E">
      <w:pPr>
        <w:numPr>
          <w:ilvl w:val="0"/>
          <w:numId w:val="38"/>
        </w:numPr>
        <w:tabs>
          <w:tab w:val="left" w:pos="851"/>
          <w:tab w:val="left" w:pos="993"/>
          <w:tab w:val="left" w:pos="1276"/>
        </w:tabs>
        <w:spacing w:after="0" w:line="240" w:lineRule="auto"/>
        <w:ind w:firstLine="740"/>
        <w:jc w:val="both"/>
        <w:rPr>
          <w:rFonts w:ascii="Times New Roman" w:hAnsi="Times New Roman"/>
          <w:sz w:val="28"/>
          <w:szCs w:val="28"/>
        </w:rPr>
      </w:pPr>
      <w:r w:rsidRPr="0034452A">
        <w:rPr>
          <w:rFonts w:ascii="Times New Roman" w:hAnsi="Times New Roman"/>
          <w:sz w:val="28"/>
          <w:szCs w:val="28"/>
        </w:rPr>
        <w:t>Приказ Министерства строительства и жилищно-коммунального хозяйства Российской Федерации от 13.06.2017 №870/пр (в редакции приказа Минстроя России от 20.10.2017 №1447/пр);</w:t>
      </w:r>
    </w:p>
    <w:p w:rsidR="009847A0" w:rsidRPr="0034452A" w:rsidRDefault="009847A0" w:rsidP="00CD364E">
      <w:pPr>
        <w:numPr>
          <w:ilvl w:val="0"/>
          <w:numId w:val="38"/>
        </w:numPr>
        <w:tabs>
          <w:tab w:val="left" w:pos="851"/>
          <w:tab w:val="left" w:pos="993"/>
          <w:tab w:val="left" w:pos="1276"/>
        </w:tabs>
        <w:spacing w:after="0" w:line="240" w:lineRule="auto"/>
        <w:ind w:firstLine="740"/>
        <w:jc w:val="both"/>
        <w:rPr>
          <w:rFonts w:ascii="Times New Roman" w:hAnsi="Times New Roman"/>
          <w:sz w:val="28"/>
          <w:szCs w:val="28"/>
        </w:rPr>
      </w:pPr>
      <w:r w:rsidRPr="0034452A">
        <w:rPr>
          <w:rFonts w:ascii="Times New Roman" w:hAnsi="Times New Roman"/>
          <w:sz w:val="28"/>
          <w:szCs w:val="28"/>
        </w:rPr>
        <w:t>Приказ Министерства строительства и жилищно-коммунального хозяйства Российской Федерации от 28.06.2017 №934/пр.</w:t>
      </w:r>
    </w:p>
    <w:p w:rsidR="009847A0" w:rsidRPr="0034452A" w:rsidRDefault="009847A0" w:rsidP="00CD364E">
      <w:pPr>
        <w:pStyle w:val="2f9"/>
        <w:shd w:val="clear" w:color="auto" w:fill="auto"/>
        <w:tabs>
          <w:tab w:val="left" w:pos="938"/>
        </w:tabs>
        <w:ind w:left="740" w:firstLine="0"/>
      </w:pPr>
    </w:p>
    <w:p w:rsidR="009847A0" w:rsidRPr="0034452A" w:rsidRDefault="009847A0" w:rsidP="00CD364E">
      <w:pPr>
        <w:pStyle w:val="2f9"/>
        <w:shd w:val="clear" w:color="auto" w:fill="auto"/>
        <w:tabs>
          <w:tab w:val="left" w:pos="938"/>
        </w:tabs>
        <w:ind w:left="740" w:firstLine="0"/>
      </w:pPr>
    </w:p>
    <w:p w:rsidR="009847A0" w:rsidRPr="0034452A" w:rsidRDefault="009847A0" w:rsidP="00BB056D">
      <w:pPr>
        <w:pStyle w:val="S1"/>
        <w:numPr>
          <w:ilvl w:val="0"/>
          <w:numId w:val="39"/>
        </w:numPr>
        <w:spacing w:line="240" w:lineRule="auto"/>
        <w:ind w:left="782" w:hanging="357"/>
        <w:jc w:val="both"/>
        <w:rPr>
          <w:sz w:val="28"/>
        </w:rPr>
      </w:pPr>
      <w:bookmarkStart w:id="5" w:name="_Toc529536744"/>
      <w:r w:rsidRPr="0034452A">
        <w:rPr>
          <w:caps w:val="0"/>
          <w:sz w:val="28"/>
        </w:rPr>
        <w:lastRenderedPageBreak/>
        <w:t>Паспорт программы комплексного развития социальной инфраструктуры Станционного сельсовета Новосибирского района Новосибирской области на 2019-2037 годы</w:t>
      </w:r>
      <w:bookmarkEnd w:id="5"/>
      <w:r w:rsidRPr="0034452A">
        <w:rPr>
          <w:caps w:val="0"/>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6954"/>
      </w:tblGrid>
      <w:tr w:rsidR="009847A0" w:rsidRPr="0034452A" w:rsidTr="00874FC2">
        <w:trPr>
          <w:trHeight w:val="619"/>
        </w:trPr>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Наименование Программы</w:t>
            </w:r>
          </w:p>
        </w:tc>
        <w:tc>
          <w:tcPr>
            <w:tcW w:w="2387" w:type="pct"/>
            <w:tcMar>
              <w:top w:w="28" w:type="dxa"/>
              <w:left w:w="28" w:type="dxa"/>
              <w:bottom w:w="28" w:type="dxa"/>
              <w:right w:w="28" w:type="dxa"/>
            </w:tcMar>
          </w:tcPr>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Программа комплексного развития социальной инфраструктуры Станционного сельсовета Новосибирского района Новосибирской области</w:t>
            </w:r>
          </w:p>
        </w:tc>
      </w:tr>
      <w:tr w:rsidR="009847A0" w:rsidRPr="0034452A" w:rsidTr="00874FC2">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Основание для разработки Программы</w:t>
            </w:r>
          </w:p>
        </w:tc>
        <w:tc>
          <w:tcPr>
            <w:tcW w:w="2387" w:type="pct"/>
            <w:tcMar>
              <w:top w:w="28" w:type="dxa"/>
              <w:left w:w="28" w:type="dxa"/>
              <w:bottom w:w="28" w:type="dxa"/>
              <w:right w:w="28" w:type="dxa"/>
            </w:tcMar>
          </w:tcPr>
          <w:p w:rsidR="009847A0" w:rsidRPr="00E32500" w:rsidRDefault="009847A0" w:rsidP="00BB056D">
            <w:pPr>
              <w:pStyle w:val="af0"/>
              <w:numPr>
                <w:ilvl w:val="0"/>
                <w:numId w:val="29"/>
              </w:numPr>
              <w:tabs>
                <w:tab w:val="left" w:pos="381"/>
                <w:tab w:val="left" w:pos="523"/>
              </w:tabs>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 xml:space="preserve"> Федеральный закон от 30.12. 2012 г. № 289-ФЗ «О внесении изменений в Градостроительный кодекс Российской Федерации и отдельные законодательные акты Российской Федерации»;</w:t>
            </w:r>
          </w:p>
          <w:p w:rsidR="009847A0" w:rsidRPr="00E32500" w:rsidRDefault="009847A0" w:rsidP="00BB056D">
            <w:pPr>
              <w:pStyle w:val="af0"/>
              <w:numPr>
                <w:ilvl w:val="0"/>
                <w:numId w:val="29"/>
              </w:numPr>
              <w:tabs>
                <w:tab w:val="left" w:pos="381"/>
                <w:tab w:val="left" w:pos="523"/>
              </w:tabs>
              <w:ind w:left="97" w:right="140" w:firstLine="381"/>
              <w:jc w:val="both"/>
              <w:rPr>
                <w:rFonts w:ascii="Times New Roman" w:hAnsi="Times New Roman"/>
                <w:color w:val="000000"/>
                <w:sz w:val="28"/>
                <w:szCs w:val="28"/>
                <w:lang w:val="ru-RU"/>
              </w:rPr>
            </w:pPr>
            <w:r w:rsidRPr="00E32500">
              <w:rPr>
                <w:rFonts w:ascii="Times New Roman" w:hAnsi="Times New Roman"/>
                <w:sz w:val="28"/>
                <w:szCs w:val="28"/>
                <w:lang w:val="ru-RU"/>
              </w:rPr>
              <w:t xml:space="preserve"> Постановление Правительства Российской Федерации от 1.10.2015г. №1050  «Об утверждении требований к программам комплексного развития социальной инфраструктуры поселений, городских округов».</w:t>
            </w:r>
          </w:p>
          <w:p w:rsidR="009847A0" w:rsidRPr="00E32500" w:rsidRDefault="009847A0" w:rsidP="00BB056D">
            <w:pPr>
              <w:pStyle w:val="af0"/>
              <w:numPr>
                <w:ilvl w:val="0"/>
                <w:numId w:val="29"/>
              </w:numPr>
              <w:tabs>
                <w:tab w:val="left" w:pos="381"/>
                <w:tab w:val="left" w:pos="523"/>
              </w:tabs>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 xml:space="preserve"> Федеральный закон от 28.06.2014 № 172-ФЗ «О стратегическом планировании в Российской Федерации»;</w:t>
            </w:r>
          </w:p>
          <w:p w:rsidR="009847A0" w:rsidRPr="00E32500" w:rsidRDefault="009847A0" w:rsidP="00BB056D">
            <w:pPr>
              <w:pStyle w:val="af0"/>
              <w:numPr>
                <w:ilvl w:val="0"/>
                <w:numId w:val="29"/>
              </w:numPr>
              <w:tabs>
                <w:tab w:val="left" w:pos="381"/>
                <w:tab w:val="left" w:pos="523"/>
              </w:tabs>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 xml:space="preserve"> Федеральный закон от 06.10.2003 № 131-ФЗ «Об общих принципах организации местного самоуправления в Российской Федерации»;</w:t>
            </w:r>
          </w:p>
          <w:p w:rsidR="009847A0" w:rsidRPr="00E32500" w:rsidRDefault="009847A0" w:rsidP="00BB056D">
            <w:pPr>
              <w:pStyle w:val="af0"/>
              <w:numPr>
                <w:ilvl w:val="0"/>
                <w:numId w:val="29"/>
              </w:numPr>
              <w:tabs>
                <w:tab w:val="left" w:pos="381"/>
                <w:tab w:val="left" w:pos="523"/>
              </w:tabs>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Проект Генерального плана Станционного сельсовета Новосибирского района Новосибирской области (выполнен в рамках государственного контракта №2017-31 от 25.09.2017 г., на утверждении).</w:t>
            </w:r>
          </w:p>
        </w:tc>
      </w:tr>
      <w:tr w:rsidR="009847A0" w:rsidRPr="0034452A" w:rsidTr="00874FC2">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Заказчик Программы</w:t>
            </w:r>
          </w:p>
        </w:tc>
        <w:tc>
          <w:tcPr>
            <w:tcW w:w="2387" w:type="pct"/>
            <w:tcMar>
              <w:top w:w="28" w:type="dxa"/>
              <w:left w:w="28" w:type="dxa"/>
              <w:bottom w:w="28" w:type="dxa"/>
              <w:right w:w="28" w:type="dxa"/>
            </w:tcMar>
          </w:tcPr>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Администрация Станционного сельсовета Новосибирского района Новосибирской области</w:t>
            </w:r>
          </w:p>
        </w:tc>
      </w:tr>
      <w:tr w:rsidR="009847A0" w:rsidRPr="0034452A" w:rsidTr="00874FC2">
        <w:trPr>
          <w:trHeight w:val="77"/>
        </w:trPr>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Разработчик Программы</w:t>
            </w:r>
          </w:p>
        </w:tc>
        <w:tc>
          <w:tcPr>
            <w:tcW w:w="2387" w:type="pct"/>
            <w:tcMar>
              <w:top w:w="28" w:type="dxa"/>
              <w:left w:w="28" w:type="dxa"/>
              <w:bottom w:w="28" w:type="dxa"/>
              <w:right w:w="28" w:type="dxa"/>
            </w:tcMar>
          </w:tcPr>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ООО «СибГеоСервис»</w:t>
            </w:r>
          </w:p>
        </w:tc>
      </w:tr>
      <w:tr w:rsidR="009847A0" w:rsidRPr="0034452A" w:rsidTr="00874FC2">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Цель Программы</w:t>
            </w:r>
          </w:p>
        </w:tc>
        <w:tc>
          <w:tcPr>
            <w:tcW w:w="2387" w:type="pct"/>
            <w:tcMar>
              <w:top w:w="28" w:type="dxa"/>
              <w:left w:w="28" w:type="dxa"/>
              <w:bottom w:w="28" w:type="dxa"/>
              <w:right w:w="28" w:type="dxa"/>
            </w:tcMar>
          </w:tcPr>
          <w:p w:rsidR="009847A0" w:rsidRPr="0034452A" w:rsidRDefault="009847A0" w:rsidP="00874FC2">
            <w:pPr>
              <w:pStyle w:val="2f9"/>
              <w:shd w:val="clear" w:color="auto" w:fill="auto"/>
              <w:tabs>
                <w:tab w:val="left" w:pos="701"/>
              </w:tabs>
              <w:spacing w:line="240" w:lineRule="auto"/>
              <w:ind w:left="97" w:right="140" w:firstLine="381"/>
              <w:rPr>
                <w:sz w:val="28"/>
                <w:szCs w:val="28"/>
              </w:rPr>
            </w:pPr>
            <w:r w:rsidRPr="0034452A">
              <w:rPr>
                <w:sz w:val="28"/>
                <w:szCs w:val="28"/>
              </w:rPr>
              <w:t xml:space="preserve">Обеспечение комплексного и устойчивого развития социальной инфраструктуры в соответствии с текущими и перспективными потребностями Станционного сельсовета Новосибирского района Новосибирской области; </w:t>
            </w:r>
          </w:p>
          <w:p w:rsidR="009847A0" w:rsidRPr="0034452A" w:rsidRDefault="009847A0" w:rsidP="00874FC2">
            <w:pPr>
              <w:pStyle w:val="2f9"/>
              <w:shd w:val="clear" w:color="auto" w:fill="auto"/>
              <w:tabs>
                <w:tab w:val="left" w:pos="706"/>
              </w:tabs>
              <w:spacing w:line="240" w:lineRule="auto"/>
              <w:ind w:left="97" w:right="140" w:firstLine="381"/>
              <w:rPr>
                <w:sz w:val="28"/>
                <w:szCs w:val="28"/>
              </w:rPr>
            </w:pPr>
            <w:r w:rsidRPr="0034452A">
              <w:rPr>
                <w:sz w:val="28"/>
                <w:szCs w:val="28"/>
              </w:rPr>
              <w:t>Обеспечение сбалансированного и доступного развития объектов социальной инфраструктуры Станционного сельсовета Новосибирского района Новосибирской области в соответствии с установленными потребностями в объектах социальной инфраструктуры муниципального образования;</w:t>
            </w:r>
          </w:p>
          <w:p w:rsidR="009847A0" w:rsidRPr="0034452A" w:rsidRDefault="009847A0" w:rsidP="00874FC2">
            <w:pPr>
              <w:pStyle w:val="2f9"/>
              <w:shd w:val="clear" w:color="auto" w:fill="auto"/>
              <w:tabs>
                <w:tab w:val="left" w:pos="701"/>
              </w:tabs>
              <w:spacing w:line="240" w:lineRule="auto"/>
              <w:ind w:left="97" w:right="140" w:firstLine="381"/>
              <w:rPr>
                <w:sz w:val="28"/>
                <w:szCs w:val="28"/>
              </w:rPr>
            </w:pPr>
            <w:r w:rsidRPr="0034452A">
              <w:rPr>
                <w:sz w:val="28"/>
                <w:szCs w:val="28"/>
              </w:rPr>
              <w:t xml:space="preserve">Обеспечение достижения расчетного уровня обеспеченности населения муниципального </w:t>
            </w:r>
            <w:r w:rsidRPr="0034452A">
              <w:rPr>
                <w:sz w:val="28"/>
                <w:szCs w:val="28"/>
              </w:rPr>
              <w:lastRenderedPageBreak/>
              <w:t>образования услугами в областях образования, здравоохранения, физической культуры и массового спорта и культуры в соответствии с нормативами градостроительного проектирования Станционного сельсовета Новосибирского района Новосибирской области.</w:t>
            </w:r>
          </w:p>
        </w:tc>
      </w:tr>
      <w:tr w:rsidR="009847A0" w:rsidRPr="0034452A" w:rsidTr="00874FC2">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lastRenderedPageBreak/>
              <w:t xml:space="preserve">Задачи Программы </w:t>
            </w:r>
          </w:p>
        </w:tc>
        <w:tc>
          <w:tcPr>
            <w:tcW w:w="2387" w:type="pct"/>
            <w:tcMar>
              <w:top w:w="28" w:type="dxa"/>
              <w:left w:w="28" w:type="dxa"/>
              <w:bottom w:w="28" w:type="dxa"/>
              <w:right w:w="28" w:type="dxa"/>
            </w:tcMar>
          </w:tcPr>
          <w:p w:rsidR="009847A0" w:rsidRPr="0034452A" w:rsidRDefault="009847A0" w:rsidP="00874FC2">
            <w:pPr>
              <w:pStyle w:val="2f9"/>
              <w:shd w:val="clear" w:color="auto" w:fill="auto"/>
              <w:spacing w:line="240" w:lineRule="auto"/>
              <w:ind w:left="97" w:right="140" w:firstLine="381"/>
              <w:rPr>
                <w:sz w:val="28"/>
                <w:szCs w:val="28"/>
              </w:rPr>
            </w:pPr>
            <w:r w:rsidRPr="0034452A">
              <w:rPr>
                <w:sz w:val="28"/>
                <w:szCs w:val="28"/>
              </w:rPr>
              <w:t>Определение потребности количества объектов социальной инфраструктуры;</w:t>
            </w:r>
          </w:p>
          <w:p w:rsidR="009847A0" w:rsidRPr="0034452A" w:rsidRDefault="009847A0" w:rsidP="00874FC2">
            <w:pPr>
              <w:pStyle w:val="2f9"/>
              <w:shd w:val="clear" w:color="auto" w:fill="auto"/>
              <w:spacing w:line="240" w:lineRule="auto"/>
              <w:ind w:left="97" w:right="140" w:firstLine="381"/>
              <w:rPr>
                <w:sz w:val="28"/>
                <w:szCs w:val="28"/>
              </w:rPr>
            </w:pPr>
            <w:r w:rsidRPr="0034452A">
              <w:rPr>
                <w:sz w:val="28"/>
                <w:szCs w:val="28"/>
              </w:rPr>
              <w:t>Обеспечение жителей Станционного сельсовета Новосибирского района Новосибирской области надёжными и качественными услугами социальной сферы;</w:t>
            </w:r>
          </w:p>
          <w:p w:rsidR="009847A0" w:rsidRPr="0034452A" w:rsidRDefault="009847A0" w:rsidP="00874FC2">
            <w:pPr>
              <w:pStyle w:val="2f9"/>
              <w:shd w:val="clear" w:color="auto" w:fill="auto"/>
              <w:spacing w:line="240" w:lineRule="auto"/>
              <w:ind w:left="97" w:right="140" w:firstLine="381"/>
              <w:rPr>
                <w:sz w:val="28"/>
                <w:szCs w:val="28"/>
              </w:rPr>
            </w:pPr>
            <w:r w:rsidRPr="0034452A">
              <w:rPr>
                <w:sz w:val="28"/>
                <w:szCs w:val="28"/>
              </w:rPr>
              <w:t>Разработка плана мероприятий по проектированию, строительству, реконструкции объектов социальной инфраструктуры.</w:t>
            </w:r>
          </w:p>
        </w:tc>
      </w:tr>
      <w:tr w:rsidR="009847A0" w:rsidRPr="0034452A" w:rsidTr="00874FC2">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9847A0" w:rsidRPr="00E32500" w:rsidRDefault="009847A0" w:rsidP="00874FC2">
            <w:pPr>
              <w:pStyle w:val="af0"/>
              <w:ind w:left="142" w:right="130"/>
              <w:jc w:val="both"/>
              <w:rPr>
                <w:rFonts w:ascii="Times New Roman" w:hAnsi="Times New Roman"/>
                <w:sz w:val="28"/>
                <w:szCs w:val="28"/>
                <w:lang w:val="ru-RU"/>
              </w:rPr>
            </w:pPr>
          </w:p>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b/>
                <w:sz w:val="28"/>
                <w:szCs w:val="28"/>
                <w:lang w:val="ru-RU"/>
              </w:rPr>
              <w:t>Целевые показатели (индикаторы) обеспеченности населения объектами социальной инфраструктуры</w:t>
            </w:r>
          </w:p>
        </w:tc>
        <w:tc>
          <w:tcPr>
            <w:tcW w:w="2387" w:type="pct"/>
            <w:tcMar>
              <w:top w:w="28" w:type="dxa"/>
              <w:left w:w="28" w:type="dxa"/>
              <w:bottom w:w="28" w:type="dxa"/>
              <w:right w:w="28" w:type="dxa"/>
            </w:tcMar>
          </w:tcPr>
          <w:p w:rsidR="009847A0" w:rsidRPr="0034452A" w:rsidRDefault="009847A0" w:rsidP="00874FC2">
            <w:pPr>
              <w:spacing w:after="0" w:line="240" w:lineRule="auto"/>
              <w:ind w:left="97" w:right="140" w:firstLine="381"/>
              <w:rPr>
                <w:rFonts w:ascii="Times New Roman" w:hAnsi="Times New Roman"/>
                <w:b/>
                <w:sz w:val="28"/>
                <w:szCs w:val="28"/>
              </w:rPr>
            </w:pPr>
            <w:r w:rsidRPr="0034452A">
              <w:rPr>
                <w:rFonts w:ascii="Times New Roman" w:hAnsi="Times New Roman"/>
                <w:b/>
                <w:sz w:val="28"/>
                <w:szCs w:val="28"/>
              </w:rPr>
              <w:t>Образование:</w:t>
            </w:r>
          </w:p>
          <w:p w:rsidR="009847A0" w:rsidRPr="00E32500" w:rsidRDefault="009847A0" w:rsidP="00BB056D">
            <w:pPr>
              <w:pStyle w:val="18"/>
              <w:numPr>
                <w:ilvl w:val="0"/>
                <w:numId w:val="32"/>
              </w:numPr>
              <w:tabs>
                <w:tab w:val="left" w:pos="515"/>
              </w:tabs>
              <w:spacing w:after="0" w:line="240" w:lineRule="auto"/>
              <w:ind w:left="97" w:right="140" w:firstLine="381"/>
              <w:jc w:val="left"/>
              <w:rPr>
                <w:rFonts w:ascii="Times New Roman" w:hAnsi="Times New Roman"/>
                <w:sz w:val="28"/>
                <w:szCs w:val="28"/>
                <w:lang w:val="ru-RU" w:eastAsia="en-US"/>
              </w:rPr>
            </w:pPr>
            <w:r w:rsidRPr="00E32500">
              <w:rPr>
                <w:rFonts w:ascii="Times New Roman" w:hAnsi="Times New Roman"/>
                <w:sz w:val="28"/>
                <w:szCs w:val="28"/>
                <w:lang w:val="ru-RU" w:eastAsia="ru-RU"/>
              </w:rPr>
              <w:t>строительство новых детских садов,</w:t>
            </w:r>
          </w:p>
          <w:p w:rsidR="009847A0" w:rsidRPr="00E32500" w:rsidRDefault="009847A0" w:rsidP="00BB056D">
            <w:pPr>
              <w:pStyle w:val="18"/>
              <w:numPr>
                <w:ilvl w:val="0"/>
                <w:numId w:val="32"/>
              </w:numPr>
              <w:tabs>
                <w:tab w:val="left" w:pos="515"/>
              </w:tabs>
              <w:spacing w:after="0" w:line="240" w:lineRule="auto"/>
              <w:ind w:left="97" w:right="140" w:firstLine="381"/>
              <w:jc w:val="left"/>
              <w:rPr>
                <w:rFonts w:ascii="Times New Roman" w:hAnsi="Times New Roman"/>
                <w:sz w:val="28"/>
                <w:szCs w:val="28"/>
                <w:lang w:val="ru-RU" w:eastAsia="en-US"/>
              </w:rPr>
            </w:pPr>
            <w:r w:rsidRPr="00E32500">
              <w:rPr>
                <w:rFonts w:ascii="Times New Roman" w:hAnsi="Times New Roman"/>
                <w:sz w:val="28"/>
                <w:szCs w:val="28"/>
                <w:lang w:val="ru-RU" w:eastAsia="ru-RU"/>
              </w:rPr>
              <w:t>строительство новых школ,</w:t>
            </w:r>
          </w:p>
          <w:p w:rsidR="009847A0" w:rsidRPr="00E32500" w:rsidRDefault="009847A0" w:rsidP="00BB056D">
            <w:pPr>
              <w:pStyle w:val="18"/>
              <w:numPr>
                <w:ilvl w:val="0"/>
                <w:numId w:val="32"/>
              </w:numPr>
              <w:tabs>
                <w:tab w:val="left" w:pos="515"/>
              </w:tabs>
              <w:spacing w:after="0" w:line="240" w:lineRule="auto"/>
              <w:ind w:left="97" w:right="140" w:firstLine="381"/>
              <w:jc w:val="left"/>
              <w:rPr>
                <w:rFonts w:ascii="Times New Roman" w:hAnsi="Times New Roman"/>
                <w:sz w:val="28"/>
                <w:szCs w:val="28"/>
                <w:lang w:val="ru-RU" w:eastAsia="en-US"/>
              </w:rPr>
            </w:pPr>
            <w:r w:rsidRPr="00E32500">
              <w:rPr>
                <w:rFonts w:ascii="Times New Roman" w:hAnsi="Times New Roman"/>
                <w:sz w:val="28"/>
                <w:szCs w:val="28"/>
                <w:lang w:val="ru-RU" w:eastAsia="ru-RU"/>
              </w:rPr>
              <w:t>реконструкция существующих школ.</w:t>
            </w:r>
          </w:p>
          <w:p w:rsidR="009847A0" w:rsidRPr="0034452A" w:rsidRDefault="009847A0" w:rsidP="00874FC2">
            <w:pPr>
              <w:spacing w:after="0" w:line="240" w:lineRule="auto"/>
              <w:ind w:left="97" w:right="140" w:firstLine="381"/>
              <w:rPr>
                <w:rFonts w:ascii="Times New Roman" w:hAnsi="Times New Roman"/>
                <w:b/>
                <w:sz w:val="28"/>
                <w:szCs w:val="28"/>
              </w:rPr>
            </w:pPr>
            <w:r w:rsidRPr="0034452A">
              <w:rPr>
                <w:rFonts w:ascii="Times New Roman" w:hAnsi="Times New Roman"/>
                <w:b/>
                <w:sz w:val="28"/>
                <w:szCs w:val="28"/>
              </w:rPr>
              <w:t>Здравоохранение:</w:t>
            </w:r>
          </w:p>
          <w:p w:rsidR="009847A0" w:rsidRPr="00E32500" w:rsidRDefault="009847A0" w:rsidP="00BB056D">
            <w:pPr>
              <w:pStyle w:val="18"/>
              <w:numPr>
                <w:ilvl w:val="0"/>
                <w:numId w:val="32"/>
              </w:numPr>
              <w:tabs>
                <w:tab w:val="left" w:pos="515"/>
              </w:tabs>
              <w:spacing w:after="0" w:line="240" w:lineRule="auto"/>
              <w:ind w:left="97" w:right="140" w:firstLine="381"/>
              <w:jc w:val="left"/>
              <w:rPr>
                <w:rFonts w:ascii="Times New Roman" w:hAnsi="Times New Roman"/>
                <w:sz w:val="28"/>
                <w:szCs w:val="28"/>
                <w:lang w:val="ru-RU" w:eastAsia="en-US"/>
              </w:rPr>
            </w:pPr>
            <w:r w:rsidRPr="00E32500">
              <w:rPr>
                <w:rFonts w:ascii="Times New Roman" w:hAnsi="Times New Roman"/>
                <w:sz w:val="28"/>
                <w:szCs w:val="28"/>
                <w:lang w:val="ru-RU" w:eastAsia="ru-RU"/>
              </w:rPr>
              <w:t>строительство новых учреждений здравоохранения,</w:t>
            </w:r>
          </w:p>
          <w:p w:rsidR="009847A0" w:rsidRPr="00E32500" w:rsidRDefault="009847A0" w:rsidP="00BB056D">
            <w:pPr>
              <w:pStyle w:val="18"/>
              <w:numPr>
                <w:ilvl w:val="0"/>
                <w:numId w:val="32"/>
              </w:numPr>
              <w:tabs>
                <w:tab w:val="left" w:pos="515"/>
              </w:tabs>
              <w:spacing w:after="0" w:line="240" w:lineRule="auto"/>
              <w:ind w:left="97" w:right="140" w:firstLine="381"/>
              <w:jc w:val="left"/>
              <w:rPr>
                <w:rFonts w:ascii="Times New Roman" w:hAnsi="Times New Roman"/>
                <w:sz w:val="28"/>
                <w:szCs w:val="28"/>
                <w:lang w:val="ru-RU" w:eastAsia="en-US"/>
              </w:rPr>
            </w:pPr>
            <w:r w:rsidRPr="00E32500">
              <w:rPr>
                <w:rFonts w:ascii="Times New Roman" w:hAnsi="Times New Roman"/>
                <w:sz w:val="28"/>
                <w:szCs w:val="28"/>
                <w:lang w:val="ru-RU" w:eastAsia="ru-RU"/>
              </w:rPr>
              <w:t>реконструкция существующих учреждений здравоохранения.</w:t>
            </w:r>
          </w:p>
          <w:p w:rsidR="009847A0" w:rsidRPr="0034452A" w:rsidRDefault="009847A0" w:rsidP="00874FC2">
            <w:pPr>
              <w:spacing w:after="0" w:line="240" w:lineRule="auto"/>
              <w:ind w:left="97" w:right="140" w:firstLine="381"/>
              <w:rPr>
                <w:rFonts w:ascii="Times New Roman" w:hAnsi="Times New Roman"/>
                <w:b/>
                <w:sz w:val="28"/>
                <w:szCs w:val="28"/>
              </w:rPr>
            </w:pPr>
            <w:r w:rsidRPr="0034452A">
              <w:rPr>
                <w:rFonts w:ascii="Times New Roman" w:hAnsi="Times New Roman"/>
                <w:b/>
                <w:sz w:val="28"/>
                <w:szCs w:val="28"/>
              </w:rPr>
              <w:t>Культура:</w:t>
            </w:r>
          </w:p>
          <w:p w:rsidR="009847A0" w:rsidRPr="00E32500" w:rsidRDefault="009847A0" w:rsidP="00BB056D">
            <w:pPr>
              <w:pStyle w:val="18"/>
              <w:numPr>
                <w:ilvl w:val="0"/>
                <w:numId w:val="32"/>
              </w:numPr>
              <w:tabs>
                <w:tab w:val="left" w:pos="515"/>
              </w:tabs>
              <w:spacing w:after="0" w:line="240" w:lineRule="auto"/>
              <w:ind w:left="97" w:right="140" w:firstLine="381"/>
              <w:jc w:val="left"/>
              <w:rPr>
                <w:rFonts w:ascii="Times New Roman" w:hAnsi="Times New Roman"/>
                <w:sz w:val="28"/>
                <w:szCs w:val="28"/>
                <w:lang w:val="ru-RU" w:eastAsia="en-US"/>
              </w:rPr>
            </w:pPr>
            <w:r w:rsidRPr="00E32500">
              <w:rPr>
                <w:rFonts w:ascii="Times New Roman" w:hAnsi="Times New Roman"/>
                <w:sz w:val="28"/>
                <w:szCs w:val="28"/>
                <w:lang w:val="ru-RU" w:eastAsia="ru-RU"/>
              </w:rPr>
              <w:t>строительство учреждений культуры.</w:t>
            </w:r>
          </w:p>
          <w:p w:rsidR="009847A0" w:rsidRPr="0034452A" w:rsidRDefault="009847A0" w:rsidP="00874FC2">
            <w:pPr>
              <w:tabs>
                <w:tab w:val="left" w:pos="515"/>
              </w:tabs>
              <w:spacing w:after="0" w:line="240" w:lineRule="auto"/>
              <w:ind w:left="97" w:right="140" w:firstLine="381"/>
              <w:rPr>
                <w:rFonts w:ascii="Times New Roman" w:hAnsi="Times New Roman"/>
                <w:b/>
                <w:sz w:val="28"/>
                <w:szCs w:val="28"/>
              </w:rPr>
            </w:pPr>
            <w:r w:rsidRPr="0034452A">
              <w:rPr>
                <w:rFonts w:ascii="Times New Roman" w:hAnsi="Times New Roman"/>
                <w:b/>
                <w:sz w:val="28"/>
                <w:szCs w:val="28"/>
              </w:rPr>
              <w:t>Спорт:</w:t>
            </w:r>
          </w:p>
          <w:p w:rsidR="009847A0" w:rsidRPr="00E32500" w:rsidRDefault="009847A0" w:rsidP="00BB056D">
            <w:pPr>
              <w:pStyle w:val="18"/>
              <w:numPr>
                <w:ilvl w:val="0"/>
                <w:numId w:val="32"/>
              </w:numPr>
              <w:tabs>
                <w:tab w:val="left" w:pos="515"/>
              </w:tabs>
              <w:spacing w:after="0" w:line="240" w:lineRule="auto"/>
              <w:ind w:left="97" w:right="140" w:firstLine="381"/>
              <w:jc w:val="left"/>
              <w:rPr>
                <w:rFonts w:ascii="Times New Roman" w:hAnsi="Times New Roman"/>
                <w:sz w:val="28"/>
                <w:szCs w:val="28"/>
                <w:lang w:val="ru-RU" w:eastAsia="ru-RU"/>
              </w:rPr>
            </w:pPr>
            <w:r w:rsidRPr="00E32500">
              <w:rPr>
                <w:rFonts w:ascii="Times New Roman" w:hAnsi="Times New Roman"/>
                <w:sz w:val="28"/>
                <w:szCs w:val="28"/>
                <w:lang w:val="ru-RU" w:eastAsia="ru-RU"/>
              </w:rPr>
              <w:t>строительство физкультурно-оздоровительных центров и новых плоскостных спортивных сооружений.</w:t>
            </w:r>
          </w:p>
          <w:p w:rsidR="009847A0" w:rsidRPr="0034452A" w:rsidRDefault="009847A0" w:rsidP="00874FC2">
            <w:pPr>
              <w:tabs>
                <w:tab w:val="left" w:pos="515"/>
              </w:tabs>
              <w:autoSpaceDE w:val="0"/>
              <w:spacing w:after="0" w:line="240" w:lineRule="auto"/>
              <w:ind w:left="97" w:right="140" w:firstLine="381"/>
              <w:rPr>
                <w:rFonts w:ascii="Times New Roman" w:hAnsi="Times New Roman"/>
                <w:bCs/>
                <w:color w:val="000000"/>
                <w:sz w:val="28"/>
                <w:szCs w:val="28"/>
              </w:rPr>
            </w:pPr>
            <w:r w:rsidRPr="0034452A">
              <w:rPr>
                <w:rFonts w:ascii="Times New Roman" w:hAnsi="Times New Roman"/>
                <w:bCs/>
                <w:color w:val="000000"/>
                <w:sz w:val="28"/>
                <w:szCs w:val="28"/>
              </w:rPr>
              <w:t>Увеличение уровня фактической обеспеченности дошкольными образовательными учреждениями до 100% от норматива;</w:t>
            </w:r>
          </w:p>
          <w:p w:rsidR="009847A0" w:rsidRPr="0034452A" w:rsidRDefault="009847A0" w:rsidP="00874FC2">
            <w:pPr>
              <w:tabs>
                <w:tab w:val="left" w:pos="515"/>
              </w:tabs>
              <w:autoSpaceDE w:val="0"/>
              <w:spacing w:after="0" w:line="240" w:lineRule="auto"/>
              <w:ind w:left="97" w:right="140" w:firstLine="381"/>
              <w:rPr>
                <w:rFonts w:ascii="Times New Roman" w:hAnsi="Times New Roman"/>
                <w:bCs/>
                <w:color w:val="000000"/>
                <w:sz w:val="28"/>
                <w:szCs w:val="28"/>
              </w:rPr>
            </w:pPr>
            <w:r w:rsidRPr="0034452A">
              <w:rPr>
                <w:rFonts w:ascii="Times New Roman" w:hAnsi="Times New Roman"/>
                <w:bCs/>
                <w:color w:val="000000"/>
                <w:sz w:val="28"/>
                <w:szCs w:val="28"/>
              </w:rPr>
              <w:t>Увеличение уровня фактической обеспеченности общеобразовательными учреждениями до 100% от норматива;</w:t>
            </w:r>
          </w:p>
          <w:p w:rsidR="009847A0" w:rsidRPr="0034452A" w:rsidRDefault="009847A0" w:rsidP="00874FC2">
            <w:pPr>
              <w:tabs>
                <w:tab w:val="left" w:pos="515"/>
              </w:tabs>
              <w:autoSpaceDE w:val="0"/>
              <w:spacing w:after="0" w:line="240" w:lineRule="auto"/>
              <w:ind w:left="97" w:right="140" w:firstLine="381"/>
              <w:rPr>
                <w:rFonts w:ascii="Times New Roman" w:hAnsi="Times New Roman"/>
                <w:bCs/>
                <w:color w:val="000000"/>
                <w:sz w:val="28"/>
                <w:szCs w:val="28"/>
              </w:rPr>
            </w:pPr>
            <w:r w:rsidRPr="0034452A">
              <w:rPr>
                <w:rFonts w:ascii="Times New Roman" w:hAnsi="Times New Roman"/>
                <w:bCs/>
                <w:color w:val="000000"/>
                <w:sz w:val="28"/>
                <w:szCs w:val="28"/>
              </w:rPr>
              <w:t>Увеличение уровня фактической обеспеченности учреждениями здравоохранения стационарного обслуживания до 100% от норматива;</w:t>
            </w:r>
          </w:p>
          <w:p w:rsidR="009847A0" w:rsidRPr="0034452A" w:rsidRDefault="009847A0" w:rsidP="00874FC2">
            <w:pPr>
              <w:tabs>
                <w:tab w:val="left" w:pos="515"/>
              </w:tabs>
              <w:autoSpaceDE w:val="0"/>
              <w:spacing w:after="0" w:line="240" w:lineRule="auto"/>
              <w:ind w:left="97" w:right="140" w:firstLine="381"/>
              <w:rPr>
                <w:rFonts w:ascii="Times New Roman" w:hAnsi="Times New Roman"/>
                <w:bCs/>
                <w:color w:val="000000"/>
                <w:sz w:val="28"/>
                <w:szCs w:val="28"/>
              </w:rPr>
            </w:pPr>
            <w:r w:rsidRPr="0034452A">
              <w:rPr>
                <w:rFonts w:ascii="Times New Roman" w:hAnsi="Times New Roman"/>
                <w:bCs/>
                <w:color w:val="000000"/>
                <w:sz w:val="28"/>
                <w:szCs w:val="28"/>
              </w:rPr>
              <w:t>Увеличение уровня фактической обеспеченности учреждениями клубного типа до 100% от норматива;</w:t>
            </w:r>
          </w:p>
          <w:p w:rsidR="009847A0" w:rsidRPr="0034452A" w:rsidRDefault="009847A0" w:rsidP="00874FC2">
            <w:pPr>
              <w:tabs>
                <w:tab w:val="left" w:pos="515"/>
              </w:tabs>
              <w:autoSpaceDE w:val="0"/>
              <w:spacing w:after="0" w:line="240" w:lineRule="auto"/>
              <w:ind w:left="97" w:right="140" w:firstLine="381"/>
              <w:rPr>
                <w:rFonts w:ascii="Times New Roman" w:hAnsi="Times New Roman"/>
                <w:bCs/>
                <w:color w:val="000000"/>
                <w:sz w:val="28"/>
                <w:szCs w:val="28"/>
              </w:rPr>
            </w:pPr>
            <w:r w:rsidRPr="0034452A">
              <w:rPr>
                <w:rFonts w:ascii="Times New Roman" w:hAnsi="Times New Roman"/>
                <w:bCs/>
                <w:color w:val="000000"/>
                <w:sz w:val="28"/>
                <w:szCs w:val="28"/>
              </w:rPr>
              <w:t>Увеличение уровня фактической обеспеченности бассейнами до 100% от норматива;</w:t>
            </w:r>
          </w:p>
          <w:p w:rsidR="009847A0" w:rsidRPr="0034452A" w:rsidRDefault="009847A0" w:rsidP="00874FC2">
            <w:pPr>
              <w:tabs>
                <w:tab w:val="left" w:pos="515"/>
              </w:tabs>
              <w:autoSpaceDE w:val="0"/>
              <w:spacing w:after="0" w:line="240" w:lineRule="auto"/>
              <w:ind w:left="97" w:right="140" w:firstLine="381"/>
              <w:rPr>
                <w:rFonts w:ascii="Times New Roman" w:hAnsi="Times New Roman"/>
                <w:bCs/>
                <w:color w:val="000000"/>
                <w:sz w:val="28"/>
                <w:szCs w:val="28"/>
              </w:rPr>
            </w:pPr>
            <w:r w:rsidRPr="0034452A">
              <w:rPr>
                <w:rFonts w:ascii="Times New Roman" w:hAnsi="Times New Roman"/>
                <w:bCs/>
                <w:color w:val="000000"/>
                <w:sz w:val="28"/>
                <w:szCs w:val="28"/>
              </w:rPr>
              <w:lastRenderedPageBreak/>
              <w:t>Увеличение уровня фактической обеспеченности плоскостными сооружениями до 100% от норматива.</w:t>
            </w:r>
          </w:p>
          <w:p w:rsidR="009847A0" w:rsidRPr="0034452A" w:rsidRDefault="009847A0" w:rsidP="00874FC2">
            <w:pPr>
              <w:tabs>
                <w:tab w:val="left" w:pos="515"/>
              </w:tabs>
              <w:autoSpaceDE w:val="0"/>
              <w:spacing w:after="0" w:line="240" w:lineRule="auto"/>
              <w:ind w:left="97" w:right="140" w:firstLine="381"/>
              <w:rPr>
                <w:rFonts w:ascii="Times New Roman" w:hAnsi="Times New Roman"/>
                <w:bCs/>
                <w:i/>
                <w:color w:val="000000"/>
                <w:sz w:val="28"/>
                <w:szCs w:val="28"/>
              </w:rPr>
            </w:pPr>
          </w:p>
        </w:tc>
      </w:tr>
      <w:tr w:rsidR="009847A0" w:rsidRPr="0034452A" w:rsidTr="00874FC2">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lastRenderedPageBreak/>
              <w:t>Сроки и этапы реализации Программы</w:t>
            </w:r>
          </w:p>
        </w:tc>
        <w:tc>
          <w:tcPr>
            <w:tcW w:w="2387" w:type="pct"/>
            <w:tcMar>
              <w:top w:w="28" w:type="dxa"/>
              <w:left w:w="28" w:type="dxa"/>
              <w:bottom w:w="28" w:type="dxa"/>
              <w:right w:w="28" w:type="dxa"/>
            </w:tcMar>
          </w:tcPr>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 xml:space="preserve">Программа разрабатывается на срок действия генерального плана  - до 2037 года включительно. </w:t>
            </w:r>
          </w:p>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 xml:space="preserve">Этапы осуществления Программы: </w:t>
            </w:r>
          </w:p>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 xml:space="preserve">первый этап – с 2019 года по 2023 год; </w:t>
            </w:r>
          </w:p>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второй этап – с 2024 года по 2037 год.</w:t>
            </w:r>
          </w:p>
        </w:tc>
      </w:tr>
      <w:tr w:rsidR="009847A0" w:rsidRPr="0034452A" w:rsidTr="00874FC2">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Объемы и источники финансирования</w:t>
            </w:r>
          </w:p>
        </w:tc>
        <w:tc>
          <w:tcPr>
            <w:tcW w:w="2387" w:type="pct"/>
            <w:tcMar>
              <w:top w:w="28" w:type="dxa"/>
              <w:left w:w="28" w:type="dxa"/>
              <w:bottom w:w="28" w:type="dxa"/>
              <w:right w:w="28" w:type="dxa"/>
            </w:tcMar>
          </w:tcPr>
          <w:p w:rsidR="009847A0" w:rsidRPr="00E32500" w:rsidRDefault="009847A0" w:rsidP="00874FC2">
            <w:pPr>
              <w:pStyle w:val="S7"/>
              <w:spacing w:after="0" w:line="240" w:lineRule="auto"/>
              <w:ind w:left="97" w:right="140" w:firstLine="381"/>
              <w:rPr>
                <w:rFonts w:ascii="Times New Roman" w:hAnsi="Times New Roman"/>
                <w:sz w:val="28"/>
                <w:szCs w:val="28"/>
                <w:lang w:val="ru-RU"/>
              </w:rPr>
            </w:pPr>
            <w:r w:rsidRPr="00E32500">
              <w:rPr>
                <w:rFonts w:ascii="Times New Roman" w:hAnsi="Times New Roman"/>
                <w:sz w:val="28"/>
                <w:szCs w:val="28"/>
                <w:lang w:val="ru-RU"/>
              </w:rPr>
              <w:t>Прогнозный общий объем финансирования Программы на период 2019-2037 годы составляет  17 496,6876 млн. руб., в том числе:</w:t>
            </w:r>
          </w:p>
          <w:p w:rsidR="009847A0" w:rsidRPr="00E32500" w:rsidRDefault="009847A0" w:rsidP="00BB056D">
            <w:pPr>
              <w:pStyle w:val="S7"/>
              <w:widowControl/>
              <w:numPr>
                <w:ilvl w:val="0"/>
                <w:numId w:val="33"/>
              </w:numPr>
              <w:spacing w:after="0" w:line="240" w:lineRule="auto"/>
              <w:ind w:left="97" w:right="140" w:firstLine="381"/>
              <w:rPr>
                <w:rFonts w:ascii="Times New Roman" w:hAnsi="Times New Roman"/>
                <w:sz w:val="28"/>
                <w:szCs w:val="28"/>
                <w:lang w:val="ru-RU"/>
              </w:rPr>
            </w:pPr>
            <w:r w:rsidRPr="00E32500">
              <w:rPr>
                <w:rFonts w:ascii="Times New Roman" w:hAnsi="Times New Roman"/>
                <w:sz w:val="28"/>
                <w:szCs w:val="28"/>
                <w:lang w:val="ru-RU"/>
              </w:rPr>
              <w:t>образование – 5700543,5 тыс. руб.;</w:t>
            </w:r>
          </w:p>
          <w:p w:rsidR="009847A0" w:rsidRPr="00E32500" w:rsidRDefault="009847A0" w:rsidP="00BB056D">
            <w:pPr>
              <w:pStyle w:val="S7"/>
              <w:widowControl/>
              <w:numPr>
                <w:ilvl w:val="0"/>
                <w:numId w:val="33"/>
              </w:numPr>
              <w:spacing w:after="0" w:line="240" w:lineRule="auto"/>
              <w:ind w:left="97" w:right="140" w:firstLine="381"/>
              <w:rPr>
                <w:rFonts w:ascii="Times New Roman" w:hAnsi="Times New Roman"/>
                <w:sz w:val="28"/>
                <w:szCs w:val="28"/>
                <w:lang w:val="ru-RU"/>
              </w:rPr>
            </w:pPr>
            <w:r w:rsidRPr="00E32500">
              <w:rPr>
                <w:rFonts w:ascii="Times New Roman" w:hAnsi="Times New Roman"/>
                <w:sz w:val="28"/>
                <w:szCs w:val="28"/>
                <w:lang w:val="ru-RU"/>
              </w:rPr>
              <w:t>здравоохранение – 929245,6 тыс. руб.;</w:t>
            </w:r>
          </w:p>
          <w:p w:rsidR="009847A0" w:rsidRPr="00E32500" w:rsidRDefault="009847A0" w:rsidP="00BB056D">
            <w:pPr>
              <w:pStyle w:val="S7"/>
              <w:widowControl/>
              <w:numPr>
                <w:ilvl w:val="0"/>
                <w:numId w:val="33"/>
              </w:numPr>
              <w:spacing w:after="0" w:line="240" w:lineRule="auto"/>
              <w:ind w:left="97" w:right="140" w:firstLine="381"/>
              <w:rPr>
                <w:rFonts w:ascii="Times New Roman" w:hAnsi="Times New Roman"/>
                <w:sz w:val="28"/>
                <w:szCs w:val="28"/>
                <w:lang w:val="ru-RU"/>
              </w:rPr>
            </w:pPr>
            <w:r w:rsidRPr="00E32500">
              <w:rPr>
                <w:rFonts w:ascii="Times New Roman" w:hAnsi="Times New Roman"/>
                <w:sz w:val="28"/>
                <w:szCs w:val="28"/>
                <w:lang w:val="ru-RU"/>
              </w:rPr>
              <w:t>культура – 3015010,5 тыс. руб.;</w:t>
            </w:r>
          </w:p>
          <w:p w:rsidR="009847A0" w:rsidRPr="00E32500" w:rsidRDefault="009847A0" w:rsidP="00BB056D">
            <w:pPr>
              <w:pStyle w:val="S7"/>
              <w:widowControl/>
              <w:numPr>
                <w:ilvl w:val="0"/>
                <w:numId w:val="33"/>
              </w:numPr>
              <w:spacing w:after="0" w:line="240" w:lineRule="auto"/>
              <w:ind w:left="97" w:right="140" w:firstLine="381"/>
              <w:rPr>
                <w:rFonts w:ascii="Times New Roman" w:hAnsi="Times New Roman"/>
                <w:sz w:val="28"/>
                <w:szCs w:val="28"/>
                <w:lang w:val="ru-RU"/>
              </w:rPr>
            </w:pPr>
            <w:r w:rsidRPr="00E32500">
              <w:rPr>
                <w:rFonts w:ascii="Times New Roman" w:hAnsi="Times New Roman"/>
                <w:sz w:val="28"/>
                <w:szCs w:val="28"/>
                <w:lang w:val="ru-RU"/>
              </w:rPr>
              <w:t>спорт – 7851888,0 тыс. руб.</w:t>
            </w:r>
          </w:p>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 средств граждан.</w:t>
            </w:r>
          </w:p>
        </w:tc>
      </w:tr>
      <w:tr w:rsidR="009847A0" w:rsidRPr="0034452A" w:rsidTr="00874FC2">
        <w:trPr>
          <w:trHeight w:val="4560"/>
        </w:trPr>
        <w:tc>
          <w:tcPr>
            <w:tcW w:w="940" w:type="pct"/>
            <w:tcMar>
              <w:top w:w="28" w:type="dxa"/>
              <w:left w:w="28" w:type="dxa"/>
              <w:bottom w:w="28" w:type="dxa"/>
              <w:right w:w="28" w:type="dxa"/>
            </w:tcMar>
          </w:tcPr>
          <w:p w:rsidR="009847A0" w:rsidRPr="00E32500" w:rsidRDefault="009847A0" w:rsidP="00874FC2">
            <w:pPr>
              <w:pStyle w:val="af0"/>
              <w:ind w:left="142" w:right="130"/>
              <w:jc w:val="both"/>
              <w:rPr>
                <w:rFonts w:ascii="Times New Roman" w:hAnsi="Times New Roman"/>
                <w:sz w:val="28"/>
                <w:szCs w:val="28"/>
                <w:lang w:val="ru-RU"/>
              </w:rPr>
            </w:pPr>
            <w:r w:rsidRPr="00E32500">
              <w:rPr>
                <w:rFonts w:ascii="Times New Roman" w:hAnsi="Times New Roman"/>
                <w:sz w:val="28"/>
                <w:szCs w:val="28"/>
                <w:lang w:val="ru-RU"/>
              </w:rPr>
              <w:t>Ожидаемые результаты реализации Программы</w:t>
            </w:r>
          </w:p>
        </w:tc>
        <w:tc>
          <w:tcPr>
            <w:tcW w:w="2387" w:type="pct"/>
            <w:tcMar>
              <w:top w:w="28" w:type="dxa"/>
              <w:left w:w="28" w:type="dxa"/>
              <w:bottom w:w="28" w:type="dxa"/>
              <w:right w:w="28" w:type="dxa"/>
            </w:tcMar>
          </w:tcPr>
          <w:p w:rsidR="009847A0" w:rsidRPr="00E32500" w:rsidRDefault="009847A0" w:rsidP="00874FC2">
            <w:pPr>
              <w:pStyle w:val="af0"/>
              <w:ind w:left="97" w:right="140" w:firstLine="381"/>
              <w:jc w:val="both"/>
              <w:rPr>
                <w:rFonts w:ascii="Times New Roman" w:hAnsi="Times New Roman"/>
                <w:sz w:val="28"/>
                <w:szCs w:val="28"/>
                <w:shd w:val="clear" w:color="auto" w:fill="FFFFFF"/>
                <w:lang w:val="ru-RU"/>
              </w:rPr>
            </w:pPr>
            <w:r w:rsidRPr="00E32500">
              <w:rPr>
                <w:rFonts w:ascii="Times New Roman" w:hAnsi="Times New Roman"/>
                <w:sz w:val="28"/>
                <w:szCs w:val="28"/>
                <w:shd w:val="clear" w:color="auto" w:fill="FFFFFF"/>
                <w:lang w:val="ru-RU"/>
              </w:rPr>
              <w:t>Ввод в эксплуатацию объектов социальной инфраструктуры муниципального образования, предусмотренных Программой.</w:t>
            </w:r>
          </w:p>
          <w:p w:rsidR="009847A0" w:rsidRPr="00E32500" w:rsidRDefault="009847A0" w:rsidP="00874FC2">
            <w:pPr>
              <w:pStyle w:val="af0"/>
              <w:ind w:left="97" w:right="140" w:firstLine="381"/>
              <w:jc w:val="both"/>
              <w:rPr>
                <w:rFonts w:ascii="Times New Roman" w:hAnsi="Times New Roman"/>
                <w:sz w:val="28"/>
                <w:szCs w:val="28"/>
                <w:shd w:val="clear" w:color="auto" w:fill="FFFFFF"/>
                <w:lang w:val="ru-RU"/>
              </w:rPr>
            </w:pPr>
            <w:r w:rsidRPr="00E32500">
              <w:rPr>
                <w:rFonts w:ascii="Times New Roman" w:hAnsi="Times New Roman"/>
                <w:sz w:val="28"/>
                <w:szCs w:val="28"/>
                <w:shd w:val="clear" w:color="auto" w:fill="FFFFFF"/>
                <w:lang w:val="ru-RU"/>
              </w:rPr>
              <w:t>Повышение уровня жизни и закрепление населения, обеспечение предприятий квалифицированными трудовыми ресурсами.</w:t>
            </w:r>
          </w:p>
          <w:p w:rsidR="009847A0" w:rsidRPr="00E32500" w:rsidRDefault="009847A0" w:rsidP="00874FC2">
            <w:pPr>
              <w:pStyle w:val="af0"/>
              <w:ind w:left="97" w:right="140" w:firstLine="381"/>
              <w:jc w:val="both"/>
              <w:rPr>
                <w:rFonts w:ascii="Times New Roman" w:hAnsi="Times New Roman"/>
                <w:sz w:val="28"/>
                <w:szCs w:val="28"/>
                <w:shd w:val="clear" w:color="auto" w:fill="FFFFFF"/>
                <w:lang w:val="ru-RU"/>
              </w:rPr>
            </w:pPr>
            <w:r w:rsidRPr="00E32500">
              <w:rPr>
                <w:rFonts w:ascii="Times New Roman" w:hAnsi="Times New Roman"/>
                <w:sz w:val="28"/>
                <w:szCs w:val="28"/>
                <w:shd w:val="clear" w:color="auto" w:fill="FFFFFF"/>
                <w:lang w:val="ru-RU"/>
              </w:rPr>
              <w:t xml:space="preserve">Обеспеченность муниципального образования детскими дошкольными учреждениями. </w:t>
            </w:r>
          </w:p>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shd w:val="clear" w:color="auto" w:fill="FFFFFF"/>
                <w:lang w:val="ru-RU"/>
              </w:rPr>
              <w:t>Создание условий для занятия спортом всем жителям сельсовета.</w:t>
            </w:r>
          </w:p>
          <w:p w:rsidR="009847A0" w:rsidRPr="00E32500" w:rsidRDefault="009847A0" w:rsidP="00874FC2">
            <w:pPr>
              <w:pStyle w:val="af0"/>
              <w:ind w:left="97" w:right="140" w:firstLine="381"/>
              <w:jc w:val="both"/>
              <w:rPr>
                <w:rFonts w:ascii="Times New Roman" w:hAnsi="Times New Roman"/>
                <w:sz w:val="28"/>
                <w:szCs w:val="28"/>
                <w:lang w:val="ru-RU"/>
              </w:rPr>
            </w:pPr>
            <w:r w:rsidRPr="00E32500">
              <w:rPr>
                <w:rFonts w:ascii="Times New Roman" w:hAnsi="Times New Roman"/>
                <w:sz w:val="28"/>
                <w:szCs w:val="28"/>
                <w:lang w:val="ru-RU"/>
              </w:rPr>
              <w:t>Опр</w:t>
            </w:r>
            <w:r w:rsidRPr="00E32500">
              <w:rPr>
                <w:rFonts w:ascii="Times New Roman" w:hAnsi="Times New Roman"/>
                <w:spacing w:val="-1"/>
                <w:sz w:val="28"/>
                <w:szCs w:val="28"/>
                <w:lang w:val="ru-RU"/>
              </w:rPr>
              <w:t>е</w:t>
            </w:r>
            <w:r w:rsidRPr="00E32500">
              <w:rPr>
                <w:rFonts w:ascii="Times New Roman" w:hAnsi="Times New Roman"/>
                <w:sz w:val="28"/>
                <w:szCs w:val="28"/>
                <w:lang w:val="ru-RU"/>
              </w:rPr>
              <w:t>д</w:t>
            </w:r>
            <w:r w:rsidRPr="00E32500">
              <w:rPr>
                <w:rFonts w:ascii="Times New Roman" w:hAnsi="Times New Roman"/>
                <w:spacing w:val="-1"/>
                <w:sz w:val="28"/>
                <w:szCs w:val="28"/>
                <w:lang w:val="ru-RU"/>
              </w:rPr>
              <w:t>е</w:t>
            </w:r>
            <w:r w:rsidRPr="00E32500">
              <w:rPr>
                <w:rFonts w:ascii="Times New Roman" w:hAnsi="Times New Roman"/>
                <w:sz w:val="28"/>
                <w:szCs w:val="28"/>
                <w:lang w:val="ru-RU"/>
              </w:rPr>
              <w:t>л</w:t>
            </w:r>
            <w:r w:rsidRPr="00E32500">
              <w:rPr>
                <w:rFonts w:ascii="Times New Roman" w:hAnsi="Times New Roman"/>
                <w:spacing w:val="-1"/>
                <w:sz w:val="28"/>
                <w:szCs w:val="28"/>
                <w:lang w:val="ru-RU"/>
              </w:rPr>
              <w:t>е</w:t>
            </w:r>
            <w:r w:rsidRPr="00E32500">
              <w:rPr>
                <w:rFonts w:ascii="Times New Roman" w:hAnsi="Times New Roman"/>
                <w:sz w:val="28"/>
                <w:szCs w:val="28"/>
                <w:lang w:val="ru-RU"/>
              </w:rPr>
              <w:t>ние з</w:t>
            </w:r>
            <w:r w:rsidRPr="00E32500">
              <w:rPr>
                <w:rFonts w:ascii="Times New Roman" w:hAnsi="Times New Roman"/>
                <w:spacing w:val="-1"/>
                <w:sz w:val="28"/>
                <w:szCs w:val="28"/>
                <w:lang w:val="ru-RU"/>
              </w:rPr>
              <w:t>а</w:t>
            </w:r>
            <w:r w:rsidRPr="00E32500">
              <w:rPr>
                <w:rFonts w:ascii="Times New Roman" w:hAnsi="Times New Roman"/>
                <w:sz w:val="28"/>
                <w:szCs w:val="28"/>
                <w:lang w:val="ru-RU"/>
              </w:rPr>
              <w:t>тр</w:t>
            </w:r>
            <w:r w:rsidRPr="00E32500">
              <w:rPr>
                <w:rFonts w:ascii="Times New Roman" w:hAnsi="Times New Roman"/>
                <w:spacing w:val="-1"/>
                <w:sz w:val="28"/>
                <w:szCs w:val="28"/>
                <w:lang w:val="ru-RU"/>
              </w:rPr>
              <w:t>а</w:t>
            </w:r>
            <w:r w:rsidRPr="00E32500">
              <w:rPr>
                <w:rFonts w:ascii="Times New Roman" w:hAnsi="Times New Roman"/>
                <w:sz w:val="28"/>
                <w:szCs w:val="28"/>
                <w:lang w:val="ru-RU"/>
              </w:rPr>
              <w:t>т на р</w:t>
            </w:r>
            <w:r w:rsidRPr="00E32500">
              <w:rPr>
                <w:rFonts w:ascii="Times New Roman" w:hAnsi="Times New Roman"/>
                <w:spacing w:val="-1"/>
                <w:sz w:val="28"/>
                <w:szCs w:val="28"/>
                <w:lang w:val="ru-RU"/>
              </w:rPr>
              <w:t>еа</w:t>
            </w:r>
            <w:r w:rsidRPr="00E32500">
              <w:rPr>
                <w:rFonts w:ascii="Times New Roman" w:hAnsi="Times New Roman"/>
                <w:sz w:val="28"/>
                <w:szCs w:val="28"/>
                <w:lang w:val="ru-RU"/>
              </w:rPr>
              <w:t>л</w:t>
            </w:r>
            <w:r w:rsidRPr="00E32500">
              <w:rPr>
                <w:rFonts w:ascii="Times New Roman" w:hAnsi="Times New Roman"/>
                <w:spacing w:val="1"/>
                <w:sz w:val="28"/>
                <w:szCs w:val="28"/>
                <w:lang w:val="ru-RU"/>
              </w:rPr>
              <w:t>и</w:t>
            </w:r>
            <w:r w:rsidRPr="00E32500">
              <w:rPr>
                <w:rFonts w:ascii="Times New Roman" w:hAnsi="Times New Roman"/>
                <w:sz w:val="28"/>
                <w:szCs w:val="28"/>
                <w:lang w:val="ru-RU"/>
              </w:rPr>
              <w:t>з</w:t>
            </w:r>
            <w:r w:rsidRPr="00E32500">
              <w:rPr>
                <w:rFonts w:ascii="Times New Roman" w:hAnsi="Times New Roman"/>
                <w:spacing w:val="-1"/>
                <w:sz w:val="28"/>
                <w:szCs w:val="28"/>
                <w:lang w:val="ru-RU"/>
              </w:rPr>
              <w:t>а</w:t>
            </w:r>
            <w:r w:rsidRPr="00E32500">
              <w:rPr>
                <w:rFonts w:ascii="Times New Roman" w:hAnsi="Times New Roman"/>
                <w:sz w:val="28"/>
                <w:szCs w:val="28"/>
                <w:lang w:val="ru-RU"/>
              </w:rPr>
              <w:t>ц</w:t>
            </w:r>
            <w:r w:rsidRPr="00E32500">
              <w:rPr>
                <w:rFonts w:ascii="Times New Roman" w:hAnsi="Times New Roman"/>
                <w:spacing w:val="-2"/>
                <w:sz w:val="28"/>
                <w:szCs w:val="28"/>
                <w:lang w:val="ru-RU"/>
              </w:rPr>
              <w:t>и</w:t>
            </w:r>
            <w:r w:rsidRPr="00E32500">
              <w:rPr>
                <w:rFonts w:ascii="Times New Roman" w:hAnsi="Times New Roman"/>
                <w:sz w:val="28"/>
                <w:szCs w:val="28"/>
                <w:lang w:val="ru-RU"/>
              </w:rPr>
              <w:t xml:space="preserve">ю </w:t>
            </w:r>
            <w:r w:rsidRPr="00E32500">
              <w:rPr>
                <w:rFonts w:ascii="Times New Roman" w:hAnsi="Times New Roman"/>
                <w:spacing w:val="-1"/>
                <w:sz w:val="28"/>
                <w:szCs w:val="28"/>
                <w:lang w:val="ru-RU"/>
              </w:rPr>
              <w:t>ме</w:t>
            </w:r>
            <w:r w:rsidRPr="00E32500">
              <w:rPr>
                <w:rFonts w:ascii="Times New Roman" w:hAnsi="Times New Roman"/>
                <w:sz w:val="28"/>
                <w:szCs w:val="28"/>
                <w:lang w:val="ru-RU"/>
              </w:rPr>
              <w:t>роприят</w:t>
            </w:r>
            <w:r w:rsidRPr="00E32500">
              <w:rPr>
                <w:rFonts w:ascii="Times New Roman" w:hAnsi="Times New Roman"/>
                <w:spacing w:val="-2"/>
                <w:sz w:val="28"/>
                <w:szCs w:val="28"/>
                <w:lang w:val="ru-RU"/>
              </w:rPr>
              <w:t>и</w:t>
            </w:r>
            <w:r w:rsidRPr="00E32500">
              <w:rPr>
                <w:rFonts w:ascii="Times New Roman" w:hAnsi="Times New Roman"/>
                <w:sz w:val="28"/>
                <w:szCs w:val="28"/>
                <w:lang w:val="ru-RU"/>
              </w:rPr>
              <w:t>й прогр</w:t>
            </w:r>
            <w:r w:rsidRPr="00E32500">
              <w:rPr>
                <w:rFonts w:ascii="Times New Roman" w:hAnsi="Times New Roman"/>
                <w:spacing w:val="-1"/>
                <w:sz w:val="28"/>
                <w:szCs w:val="28"/>
                <w:lang w:val="ru-RU"/>
              </w:rPr>
              <w:t>амм</w:t>
            </w:r>
            <w:r w:rsidRPr="00E32500">
              <w:rPr>
                <w:rFonts w:ascii="Times New Roman" w:hAnsi="Times New Roman"/>
                <w:sz w:val="28"/>
                <w:szCs w:val="28"/>
                <w:lang w:val="ru-RU"/>
              </w:rPr>
              <w:t>ы, эффекты, возн</w:t>
            </w:r>
            <w:r w:rsidRPr="00E32500">
              <w:rPr>
                <w:rFonts w:ascii="Times New Roman" w:hAnsi="Times New Roman"/>
                <w:spacing w:val="-2"/>
                <w:sz w:val="28"/>
                <w:szCs w:val="28"/>
                <w:lang w:val="ru-RU"/>
              </w:rPr>
              <w:t>и</w:t>
            </w:r>
            <w:r w:rsidRPr="00E32500">
              <w:rPr>
                <w:rFonts w:ascii="Times New Roman" w:hAnsi="Times New Roman"/>
                <w:sz w:val="28"/>
                <w:szCs w:val="28"/>
                <w:lang w:val="ru-RU"/>
              </w:rPr>
              <w:t>к</w:t>
            </w:r>
            <w:r w:rsidRPr="00E32500">
              <w:rPr>
                <w:rFonts w:ascii="Times New Roman" w:hAnsi="Times New Roman"/>
                <w:spacing w:val="-1"/>
                <w:sz w:val="28"/>
                <w:szCs w:val="28"/>
                <w:lang w:val="ru-RU"/>
              </w:rPr>
              <w:t>а</w:t>
            </w:r>
            <w:r w:rsidRPr="00E32500">
              <w:rPr>
                <w:rFonts w:ascii="Times New Roman" w:hAnsi="Times New Roman"/>
                <w:sz w:val="28"/>
                <w:szCs w:val="28"/>
                <w:lang w:val="ru-RU"/>
              </w:rPr>
              <w:t>ющие в р</w:t>
            </w:r>
            <w:r w:rsidRPr="00E32500">
              <w:rPr>
                <w:rFonts w:ascii="Times New Roman" w:hAnsi="Times New Roman"/>
                <w:spacing w:val="-1"/>
                <w:sz w:val="28"/>
                <w:szCs w:val="28"/>
                <w:lang w:val="ru-RU"/>
              </w:rPr>
              <w:t>е</w:t>
            </w:r>
            <w:r w:rsidRPr="00E32500">
              <w:rPr>
                <w:rFonts w:ascii="Times New Roman" w:hAnsi="Times New Roman"/>
                <w:spacing w:val="3"/>
                <w:sz w:val="28"/>
                <w:szCs w:val="28"/>
                <w:lang w:val="ru-RU"/>
              </w:rPr>
              <w:t>з</w:t>
            </w:r>
            <w:r w:rsidRPr="00E32500">
              <w:rPr>
                <w:rFonts w:ascii="Times New Roman" w:hAnsi="Times New Roman"/>
                <w:sz w:val="28"/>
                <w:szCs w:val="28"/>
                <w:lang w:val="ru-RU"/>
              </w:rPr>
              <w:t>ульт</w:t>
            </w:r>
            <w:r w:rsidRPr="00E32500">
              <w:rPr>
                <w:rFonts w:ascii="Times New Roman" w:hAnsi="Times New Roman"/>
                <w:spacing w:val="-1"/>
                <w:sz w:val="28"/>
                <w:szCs w:val="28"/>
                <w:lang w:val="ru-RU"/>
              </w:rPr>
              <w:t>а</w:t>
            </w:r>
            <w:r w:rsidRPr="00E32500">
              <w:rPr>
                <w:rFonts w:ascii="Times New Roman" w:hAnsi="Times New Roman"/>
                <w:sz w:val="28"/>
                <w:szCs w:val="28"/>
                <w:lang w:val="ru-RU"/>
              </w:rPr>
              <w:t>те р</w:t>
            </w:r>
            <w:r w:rsidRPr="00E32500">
              <w:rPr>
                <w:rFonts w:ascii="Times New Roman" w:hAnsi="Times New Roman"/>
                <w:spacing w:val="-1"/>
                <w:sz w:val="28"/>
                <w:szCs w:val="28"/>
                <w:lang w:val="ru-RU"/>
              </w:rPr>
              <w:t>еа</w:t>
            </w:r>
            <w:r w:rsidRPr="00E32500">
              <w:rPr>
                <w:rFonts w:ascii="Times New Roman" w:hAnsi="Times New Roman"/>
                <w:sz w:val="28"/>
                <w:szCs w:val="28"/>
                <w:lang w:val="ru-RU"/>
              </w:rPr>
              <w:t>л</w:t>
            </w:r>
            <w:r w:rsidRPr="00E32500">
              <w:rPr>
                <w:rFonts w:ascii="Times New Roman" w:hAnsi="Times New Roman"/>
                <w:spacing w:val="1"/>
                <w:sz w:val="28"/>
                <w:szCs w:val="28"/>
                <w:lang w:val="ru-RU"/>
              </w:rPr>
              <w:t>и</w:t>
            </w:r>
            <w:r w:rsidRPr="00E32500">
              <w:rPr>
                <w:rFonts w:ascii="Times New Roman" w:hAnsi="Times New Roman"/>
                <w:sz w:val="28"/>
                <w:szCs w:val="28"/>
                <w:lang w:val="ru-RU"/>
              </w:rPr>
              <w:t>з</w:t>
            </w:r>
            <w:r w:rsidRPr="00E32500">
              <w:rPr>
                <w:rFonts w:ascii="Times New Roman" w:hAnsi="Times New Roman"/>
                <w:spacing w:val="-1"/>
                <w:sz w:val="28"/>
                <w:szCs w:val="28"/>
                <w:lang w:val="ru-RU"/>
              </w:rPr>
              <w:t>а</w:t>
            </w:r>
            <w:r w:rsidRPr="00E32500">
              <w:rPr>
                <w:rFonts w:ascii="Times New Roman" w:hAnsi="Times New Roman"/>
                <w:sz w:val="28"/>
                <w:szCs w:val="28"/>
                <w:lang w:val="ru-RU"/>
              </w:rPr>
              <w:t xml:space="preserve">ции </w:t>
            </w:r>
            <w:r w:rsidRPr="00E32500">
              <w:rPr>
                <w:rFonts w:ascii="Times New Roman" w:hAnsi="Times New Roman"/>
                <w:spacing w:val="-1"/>
                <w:sz w:val="28"/>
                <w:szCs w:val="28"/>
                <w:lang w:val="ru-RU"/>
              </w:rPr>
              <w:t>ме</w:t>
            </w:r>
            <w:r w:rsidRPr="00E32500">
              <w:rPr>
                <w:rFonts w:ascii="Times New Roman" w:hAnsi="Times New Roman"/>
                <w:sz w:val="28"/>
                <w:szCs w:val="28"/>
                <w:lang w:val="ru-RU"/>
              </w:rPr>
              <w:t>ропр</w:t>
            </w:r>
            <w:r w:rsidRPr="00E32500">
              <w:rPr>
                <w:rFonts w:ascii="Times New Roman" w:hAnsi="Times New Roman"/>
                <w:spacing w:val="-2"/>
                <w:sz w:val="28"/>
                <w:szCs w:val="28"/>
                <w:lang w:val="ru-RU"/>
              </w:rPr>
              <w:t>и</w:t>
            </w:r>
            <w:r w:rsidRPr="00E32500">
              <w:rPr>
                <w:rFonts w:ascii="Times New Roman" w:hAnsi="Times New Roman"/>
                <w:sz w:val="28"/>
                <w:szCs w:val="28"/>
                <w:lang w:val="ru-RU"/>
              </w:rPr>
              <w:t xml:space="preserve">ятий </w:t>
            </w:r>
            <w:r w:rsidRPr="00E32500">
              <w:rPr>
                <w:rFonts w:ascii="Times New Roman" w:hAnsi="Times New Roman"/>
                <w:spacing w:val="4"/>
                <w:sz w:val="28"/>
                <w:szCs w:val="28"/>
                <w:lang w:val="ru-RU"/>
              </w:rPr>
              <w:t>п</w:t>
            </w:r>
            <w:r w:rsidRPr="00E32500">
              <w:rPr>
                <w:rFonts w:ascii="Times New Roman" w:hAnsi="Times New Roman"/>
                <w:sz w:val="28"/>
                <w:szCs w:val="28"/>
                <w:lang w:val="ru-RU"/>
              </w:rPr>
              <w:t>рогр</w:t>
            </w:r>
            <w:r w:rsidRPr="00E32500">
              <w:rPr>
                <w:rFonts w:ascii="Times New Roman" w:hAnsi="Times New Roman"/>
                <w:spacing w:val="-1"/>
                <w:sz w:val="28"/>
                <w:szCs w:val="28"/>
                <w:lang w:val="ru-RU"/>
              </w:rPr>
              <w:t>амм</w:t>
            </w:r>
            <w:r w:rsidRPr="00E32500">
              <w:rPr>
                <w:rFonts w:ascii="Times New Roman" w:hAnsi="Times New Roman"/>
                <w:sz w:val="28"/>
                <w:szCs w:val="28"/>
                <w:lang w:val="ru-RU"/>
              </w:rPr>
              <w:t>ы и и</w:t>
            </w:r>
            <w:r w:rsidRPr="00E32500">
              <w:rPr>
                <w:rFonts w:ascii="Times New Roman" w:hAnsi="Times New Roman"/>
                <w:spacing w:val="-1"/>
                <w:sz w:val="28"/>
                <w:szCs w:val="28"/>
                <w:lang w:val="ru-RU"/>
              </w:rPr>
              <w:t>с</w:t>
            </w:r>
            <w:r w:rsidRPr="00E32500">
              <w:rPr>
                <w:rFonts w:ascii="Times New Roman" w:hAnsi="Times New Roman"/>
                <w:sz w:val="28"/>
                <w:szCs w:val="28"/>
                <w:lang w:val="ru-RU"/>
              </w:rPr>
              <w:t>то</w:t>
            </w:r>
            <w:r w:rsidRPr="00E32500">
              <w:rPr>
                <w:rFonts w:ascii="Times New Roman" w:hAnsi="Times New Roman"/>
                <w:spacing w:val="-1"/>
                <w:sz w:val="28"/>
                <w:szCs w:val="28"/>
                <w:lang w:val="ru-RU"/>
              </w:rPr>
              <w:t>ч</w:t>
            </w:r>
            <w:r w:rsidRPr="00E32500">
              <w:rPr>
                <w:rFonts w:ascii="Times New Roman" w:hAnsi="Times New Roman"/>
                <w:sz w:val="28"/>
                <w:szCs w:val="28"/>
                <w:lang w:val="ru-RU"/>
              </w:rPr>
              <w:t>ни</w:t>
            </w:r>
            <w:r w:rsidRPr="00E32500">
              <w:rPr>
                <w:rFonts w:ascii="Times New Roman" w:hAnsi="Times New Roman"/>
                <w:spacing w:val="-2"/>
                <w:sz w:val="28"/>
                <w:szCs w:val="28"/>
                <w:lang w:val="ru-RU"/>
              </w:rPr>
              <w:t>к</w:t>
            </w:r>
            <w:r w:rsidRPr="00E32500">
              <w:rPr>
                <w:rFonts w:ascii="Times New Roman" w:hAnsi="Times New Roman"/>
                <w:sz w:val="28"/>
                <w:szCs w:val="28"/>
                <w:lang w:val="ru-RU"/>
              </w:rPr>
              <w:t>и инв</w:t>
            </w:r>
            <w:r w:rsidRPr="00E32500">
              <w:rPr>
                <w:rFonts w:ascii="Times New Roman" w:hAnsi="Times New Roman"/>
                <w:spacing w:val="-2"/>
                <w:sz w:val="28"/>
                <w:szCs w:val="28"/>
                <w:lang w:val="ru-RU"/>
              </w:rPr>
              <w:t>е</w:t>
            </w:r>
            <w:r w:rsidRPr="00E32500">
              <w:rPr>
                <w:rFonts w:ascii="Times New Roman" w:hAnsi="Times New Roman"/>
                <w:spacing w:val="-1"/>
                <w:sz w:val="28"/>
                <w:szCs w:val="28"/>
                <w:lang w:val="ru-RU"/>
              </w:rPr>
              <w:t>с</w:t>
            </w:r>
            <w:r w:rsidRPr="00E32500">
              <w:rPr>
                <w:rFonts w:ascii="Times New Roman" w:hAnsi="Times New Roman"/>
                <w:sz w:val="28"/>
                <w:szCs w:val="28"/>
                <w:lang w:val="ru-RU"/>
              </w:rPr>
              <w:t>ти</w:t>
            </w:r>
            <w:r w:rsidRPr="00E32500">
              <w:rPr>
                <w:rFonts w:ascii="Times New Roman" w:hAnsi="Times New Roman"/>
                <w:spacing w:val="-2"/>
                <w:sz w:val="28"/>
                <w:szCs w:val="28"/>
                <w:lang w:val="ru-RU"/>
              </w:rPr>
              <w:t>ц</w:t>
            </w:r>
            <w:r w:rsidRPr="00E32500">
              <w:rPr>
                <w:rFonts w:ascii="Times New Roman" w:hAnsi="Times New Roman"/>
                <w:sz w:val="28"/>
                <w:szCs w:val="28"/>
                <w:lang w:val="ru-RU"/>
              </w:rPr>
              <w:t>ий для ре</w:t>
            </w:r>
            <w:r w:rsidRPr="00E32500">
              <w:rPr>
                <w:rFonts w:ascii="Times New Roman" w:hAnsi="Times New Roman"/>
                <w:spacing w:val="-2"/>
                <w:sz w:val="28"/>
                <w:szCs w:val="28"/>
                <w:lang w:val="ru-RU"/>
              </w:rPr>
              <w:t>а</w:t>
            </w:r>
            <w:r w:rsidRPr="00E32500">
              <w:rPr>
                <w:rFonts w:ascii="Times New Roman" w:hAnsi="Times New Roman"/>
                <w:sz w:val="28"/>
                <w:szCs w:val="28"/>
                <w:lang w:val="ru-RU"/>
              </w:rPr>
              <w:t>л</w:t>
            </w:r>
            <w:r w:rsidRPr="00E32500">
              <w:rPr>
                <w:rFonts w:ascii="Times New Roman" w:hAnsi="Times New Roman"/>
                <w:spacing w:val="-1"/>
                <w:sz w:val="28"/>
                <w:szCs w:val="28"/>
                <w:lang w:val="ru-RU"/>
              </w:rPr>
              <w:t>и</w:t>
            </w:r>
            <w:r w:rsidRPr="00E32500">
              <w:rPr>
                <w:rFonts w:ascii="Times New Roman" w:hAnsi="Times New Roman"/>
                <w:spacing w:val="-2"/>
                <w:sz w:val="28"/>
                <w:szCs w:val="28"/>
                <w:lang w:val="ru-RU"/>
              </w:rPr>
              <w:t>з</w:t>
            </w:r>
            <w:r w:rsidRPr="00E32500">
              <w:rPr>
                <w:rFonts w:ascii="Times New Roman" w:hAnsi="Times New Roman"/>
                <w:spacing w:val="-1"/>
                <w:sz w:val="28"/>
                <w:szCs w:val="28"/>
                <w:lang w:val="ru-RU"/>
              </w:rPr>
              <w:t>а</w:t>
            </w:r>
            <w:r w:rsidRPr="00E32500">
              <w:rPr>
                <w:rFonts w:ascii="Times New Roman" w:hAnsi="Times New Roman"/>
                <w:sz w:val="28"/>
                <w:szCs w:val="28"/>
                <w:lang w:val="ru-RU"/>
              </w:rPr>
              <w:t xml:space="preserve">ции </w:t>
            </w:r>
            <w:r w:rsidRPr="00E32500">
              <w:rPr>
                <w:rFonts w:ascii="Times New Roman" w:hAnsi="Times New Roman"/>
                <w:spacing w:val="-1"/>
                <w:sz w:val="28"/>
                <w:szCs w:val="28"/>
                <w:lang w:val="ru-RU"/>
              </w:rPr>
              <w:t>ме</w:t>
            </w:r>
            <w:r w:rsidRPr="00E32500">
              <w:rPr>
                <w:rFonts w:ascii="Times New Roman" w:hAnsi="Times New Roman"/>
                <w:sz w:val="28"/>
                <w:szCs w:val="28"/>
                <w:lang w:val="ru-RU"/>
              </w:rPr>
              <w:t>ропри</w:t>
            </w:r>
            <w:r w:rsidRPr="00E32500">
              <w:rPr>
                <w:rFonts w:ascii="Times New Roman" w:hAnsi="Times New Roman"/>
                <w:spacing w:val="-3"/>
                <w:sz w:val="28"/>
                <w:szCs w:val="28"/>
                <w:lang w:val="ru-RU"/>
              </w:rPr>
              <w:t>я</w:t>
            </w:r>
            <w:r w:rsidRPr="00E32500">
              <w:rPr>
                <w:rFonts w:ascii="Times New Roman" w:hAnsi="Times New Roman"/>
                <w:sz w:val="28"/>
                <w:szCs w:val="28"/>
                <w:lang w:val="ru-RU"/>
              </w:rPr>
              <w:t>т</w:t>
            </w:r>
            <w:r w:rsidRPr="00E32500">
              <w:rPr>
                <w:rFonts w:ascii="Times New Roman" w:hAnsi="Times New Roman"/>
                <w:spacing w:val="-2"/>
                <w:sz w:val="28"/>
                <w:szCs w:val="28"/>
                <w:lang w:val="ru-RU"/>
              </w:rPr>
              <w:t>и</w:t>
            </w:r>
            <w:r w:rsidRPr="00E32500">
              <w:rPr>
                <w:rFonts w:ascii="Times New Roman" w:hAnsi="Times New Roman"/>
                <w:sz w:val="28"/>
                <w:szCs w:val="28"/>
                <w:lang w:val="ru-RU"/>
              </w:rPr>
              <w:t>й про</w:t>
            </w:r>
            <w:r w:rsidRPr="00E32500">
              <w:rPr>
                <w:rFonts w:ascii="Times New Roman" w:hAnsi="Times New Roman"/>
                <w:spacing w:val="-3"/>
                <w:sz w:val="28"/>
                <w:szCs w:val="28"/>
                <w:lang w:val="ru-RU"/>
              </w:rPr>
              <w:t>г</w:t>
            </w:r>
            <w:r w:rsidRPr="00E32500">
              <w:rPr>
                <w:rFonts w:ascii="Times New Roman" w:hAnsi="Times New Roman"/>
                <w:sz w:val="28"/>
                <w:szCs w:val="28"/>
                <w:lang w:val="ru-RU"/>
              </w:rPr>
              <w:t>р</w:t>
            </w:r>
            <w:r w:rsidRPr="00E32500">
              <w:rPr>
                <w:rFonts w:ascii="Times New Roman" w:hAnsi="Times New Roman"/>
                <w:spacing w:val="-1"/>
                <w:sz w:val="28"/>
                <w:szCs w:val="28"/>
                <w:lang w:val="ru-RU"/>
              </w:rPr>
              <w:t>амм</w:t>
            </w:r>
            <w:r w:rsidRPr="00E32500">
              <w:rPr>
                <w:rFonts w:ascii="Times New Roman" w:hAnsi="Times New Roman"/>
                <w:sz w:val="28"/>
                <w:szCs w:val="28"/>
                <w:lang w:val="ru-RU"/>
              </w:rPr>
              <w:t>ы.</w:t>
            </w:r>
          </w:p>
          <w:p w:rsidR="009847A0" w:rsidRPr="00E32500" w:rsidRDefault="009847A0" w:rsidP="00874FC2">
            <w:pPr>
              <w:pStyle w:val="af0"/>
              <w:ind w:left="97" w:right="140" w:firstLine="381"/>
              <w:jc w:val="both"/>
              <w:rPr>
                <w:rFonts w:ascii="Times New Roman" w:hAnsi="Times New Roman"/>
                <w:sz w:val="28"/>
                <w:szCs w:val="28"/>
                <w:lang w:val="ru-RU"/>
              </w:rPr>
            </w:pPr>
          </w:p>
        </w:tc>
      </w:tr>
    </w:tbl>
    <w:p w:rsidR="009847A0" w:rsidRPr="0034452A" w:rsidRDefault="009847A0" w:rsidP="00CD364E">
      <w:pPr>
        <w:spacing w:after="0"/>
        <w:rPr>
          <w:rFonts w:ascii="Times New Roman" w:hAnsi="Times New Roman"/>
        </w:rPr>
      </w:pPr>
    </w:p>
    <w:p w:rsidR="009847A0" w:rsidRPr="0034452A" w:rsidRDefault="009847A0" w:rsidP="00CD364E">
      <w:pPr>
        <w:pStyle w:val="S1"/>
        <w:numPr>
          <w:ilvl w:val="0"/>
          <w:numId w:val="39"/>
        </w:numPr>
        <w:jc w:val="both"/>
        <w:rPr>
          <w:sz w:val="28"/>
        </w:rPr>
      </w:pPr>
      <w:bookmarkStart w:id="6" w:name="_Toc529536745"/>
      <w:r w:rsidRPr="0034452A">
        <w:rPr>
          <w:caps w:val="0"/>
          <w:sz w:val="28"/>
        </w:rPr>
        <w:lastRenderedPageBreak/>
        <w:t>Характеристика существующего состояния социальной инфраструктуры</w:t>
      </w:r>
      <w:bookmarkEnd w:id="6"/>
    </w:p>
    <w:p w:rsidR="009847A0" w:rsidRPr="0034452A" w:rsidRDefault="009847A0" w:rsidP="00CD364E">
      <w:pPr>
        <w:pStyle w:val="S2"/>
      </w:pPr>
      <w:bookmarkStart w:id="7" w:name="_Toc446578392"/>
      <w:bookmarkStart w:id="8" w:name="_Toc447012883"/>
      <w:bookmarkStart w:id="9" w:name="_Toc447114030"/>
      <w:bookmarkStart w:id="10" w:name="_Toc453932189"/>
      <w:bookmarkStart w:id="11" w:name="_Toc453932269"/>
      <w:bookmarkStart w:id="12" w:name="_Toc454543468"/>
      <w:bookmarkStart w:id="13" w:name="_Toc454543530"/>
      <w:bookmarkStart w:id="14" w:name="_Toc454543616"/>
      <w:bookmarkStart w:id="15" w:name="_Toc454543671"/>
      <w:bookmarkStart w:id="16" w:name="_Toc454543721"/>
      <w:bookmarkStart w:id="17" w:name="_Toc454543769"/>
      <w:bookmarkStart w:id="18" w:name="_Toc454543845"/>
      <w:bookmarkStart w:id="19" w:name="_Toc454548291"/>
      <w:bookmarkStart w:id="20" w:name="_Toc459989116"/>
      <w:bookmarkStart w:id="21" w:name="_Toc459989201"/>
      <w:bookmarkStart w:id="22" w:name="_Toc459989242"/>
      <w:bookmarkStart w:id="23" w:name="_Toc462925350"/>
      <w:bookmarkStart w:id="24" w:name="_Toc463878861"/>
      <w:bookmarkStart w:id="25" w:name="_Toc469563436"/>
      <w:bookmarkStart w:id="26" w:name="_Toc52953674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4452A">
        <w:t>Описание социально-экономического состояния муниципального образования</w:t>
      </w:r>
      <w:bookmarkEnd w:id="25"/>
      <w:bookmarkEnd w:id="26"/>
    </w:p>
    <w:p w:rsidR="009847A0" w:rsidRPr="0034452A" w:rsidRDefault="009847A0" w:rsidP="00CD364E">
      <w:pPr>
        <w:pStyle w:val="2f9"/>
        <w:shd w:val="clear" w:color="auto" w:fill="auto"/>
        <w:spacing w:line="240" w:lineRule="auto"/>
        <w:ind w:firstLine="760"/>
        <w:rPr>
          <w:sz w:val="28"/>
          <w:szCs w:val="28"/>
        </w:rPr>
      </w:pPr>
    </w:p>
    <w:p w:rsidR="009847A0" w:rsidRPr="0034452A" w:rsidRDefault="009847A0" w:rsidP="00CD364E">
      <w:pPr>
        <w:pStyle w:val="2f9"/>
        <w:spacing w:line="240" w:lineRule="auto"/>
        <w:ind w:firstLine="760"/>
        <w:rPr>
          <w:sz w:val="28"/>
          <w:szCs w:val="28"/>
        </w:rPr>
      </w:pPr>
      <w:r w:rsidRPr="0034452A">
        <w:rPr>
          <w:sz w:val="28"/>
          <w:szCs w:val="28"/>
        </w:rPr>
        <w:t xml:space="preserve">Территория Станционного сельсовета расположена в восточной части Новосибирской области на расстоянии 30 км от областного центра г. Новосибирска, в 30 км от районного центра и в 0,2 км от ближайшей между п. Ленинский и с. Новокаменка, а так же территория южнее п. Ленинский и с. Новокаменка свободна от застройки и постоянного железнодорожной станции. </w:t>
      </w:r>
    </w:p>
    <w:p w:rsidR="009847A0" w:rsidRPr="0034452A" w:rsidRDefault="009847A0" w:rsidP="00CD364E">
      <w:pPr>
        <w:pStyle w:val="2f9"/>
        <w:spacing w:line="240" w:lineRule="auto"/>
        <w:ind w:firstLine="760"/>
        <w:rPr>
          <w:sz w:val="28"/>
          <w:szCs w:val="28"/>
        </w:rPr>
      </w:pPr>
      <w:r w:rsidRPr="0034452A">
        <w:rPr>
          <w:sz w:val="28"/>
          <w:szCs w:val="28"/>
        </w:rPr>
        <w:t>Станционный сельсовет граничит:</w:t>
      </w:r>
    </w:p>
    <w:p w:rsidR="009847A0" w:rsidRPr="0034452A" w:rsidRDefault="009847A0" w:rsidP="00CD364E">
      <w:pPr>
        <w:pStyle w:val="2f9"/>
        <w:spacing w:line="240" w:lineRule="auto"/>
        <w:ind w:firstLine="760"/>
        <w:rPr>
          <w:sz w:val="28"/>
          <w:szCs w:val="28"/>
        </w:rPr>
      </w:pPr>
      <w:r w:rsidRPr="0034452A">
        <w:rPr>
          <w:sz w:val="28"/>
          <w:szCs w:val="28"/>
        </w:rPr>
        <w:t>- На севере – с Кубовинским сельсоветом;</w:t>
      </w:r>
    </w:p>
    <w:p w:rsidR="009847A0" w:rsidRPr="0034452A" w:rsidRDefault="009847A0" w:rsidP="00CD364E">
      <w:pPr>
        <w:pStyle w:val="2f9"/>
        <w:spacing w:line="240" w:lineRule="auto"/>
        <w:ind w:firstLine="760"/>
        <w:rPr>
          <w:sz w:val="28"/>
          <w:szCs w:val="28"/>
        </w:rPr>
      </w:pPr>
      <w:r w:rsidRPr="0034452A">
        <w:rPr>
          <w:sz w:val="28"/>
          <w:szCs w:val="28"/>
        </w:rPr>
        <w:t>- На северо-востоке - с Мошковским районом;</w:t>
      </w:r>
    </w:p>
    <w:p w:rsidR="009847A0" w:rsidRPr="0034452A" w:rsidRDefault="009847A0" w:rsidP="00CD364E">
      <w:pPr>
        <w:pStyle w:val="2f9"/>
        <w:spacing w:line="240" w:lineRule="auto"/>
        <w:ind w:firstLine="760"/>
        <w:rPr>
          <w:sz w:val="28"/>
          <w:szCs w:val="28"/>
        </w:rPr>
      </w:pPr>
      <w:r w:rsidRPr="0034452A">
        <w:rPr>
          <w:sz w:val="28"/>
          <w:szCs w:val="28"/>
        </w:rPr>
        <w:t>- На востоке – с Раздольнинским сельсоветом и Мошковским районом;</w:t>
      </w:r>
    </w:p>
    <w:p w:rsidR="009847A0" w:rsidRPr="0034452A" w:rsidRDefault="009847A0" w:rsidP="00CD364E">
      <w:pPr>
        <w:pStyle w:val="2f9"/>
        <w:spacing w:line="240" w:lineRule="auto"/>
        <w:ind w:firstLine="760"/>
        <w:rPr>
          <w:sz w:val="28"/>
          <w:szCs w:val="28"/>
        </w:rPr>
      </w:pPr>
      <w:r w:rsidRPr="0034452A">
        <w:rPr>
          <w:sz w:val="28"/>
          <w:szCs w:val="28"/>
        </w:rPr>
        <w:t>- На юге – с Каменским сельсоветом;</w:t>
      </w:r>
    </w:p>
    <w:p w:rsidR="009847A0" w:rsidRPr="0034452A" w:rsidRDefault="009847A0" w:rsidP="00CD364E">
      <w:pPr>
        <w:pStyle w:val="2f9"/>
        <w:spacing w:line="240" w:lineRule="auto"/>
        <w:ind w:firstLine="760"/>
        <w:rPr>
          <w:sz w:val="28"/>
          <w:szCs w:val="28"/>
        </w:rPr>
      </w:pPr>
      <w:r w:rsidRPr="0034452A">
        <w:rPr>
          <w:sz w:val="28"/>
          <w:szCs w:val="28"/>
        </w:rPr>
        <w:t>- На юго-западе – с Новосибирском;</w:t>
      </w:r>
    </w:p>
    <w:p w:rsidR="009847A0" w:rsidRPr="0034452A" w:rsidRDefault="009847A0" w:rsidP="00CD364E">
      <w:pPr>
        <w:pStyle w:val="2f9"/>
        <w:spacing w:line="240" w:lineRule="auto"/>
        <w:ind w:firstLine="760"/>
        <w:rPr>
          <w:sz w:val="28"/>
          <w:szCs w:val="28"/>
        </w:rPr>
      </w:pPr>
      <w:r w:rsidRPr="0034452A">
        <w:rPr>
          <w:sz w:val="28"/>
          <w:szCs w:val="28"/>
        </w:rPr>
        <w:t>- На западе – с Мочищенским сельсоветом.</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По территории Станционного сельсовета проходит Западно-Сибирская железная дорога, протяженностью 14 км.</w:t>
      </w:r>
    </w:p>
    <w:p w:rsidR="009847A0" w:rsidRPr="0034452A" w:rsidRDefault="009847A0" w:rsidP="00CD364E">
      <w:pPr>
        <w:pStyle w:val="2f9"/>
        <w:spacing w:line="240" w:lineRule="auto"/>
        <w:ind w:firstLine="760"/>
        <w:rPr>
          <w:sz w:val="28"/>
          <w:szCs w:val="28"/>
        </w:rPr>
      </w:pPr>
      <w:r w:rsidRPr="0034452A">
        <w:rPr>
          <w:sz w:val="28"/>
          <w:szCs w:val="28"/>
        </w:rPr>
        <w:t>Крупными селами являются - ст. Мочище, пос. Садовый, малыми селами- пос. Ленинский, ст. Иня-Восточная, пос. Витаминка, село Новокаменка. Этнический состав населения следующий: русские, украинцы, белорусы, татары, таджики, эстонцы, немцы и др. Преобладающее население - русские.</w:t>
      </w:r>
    </w:p>
    <w:p w:rsidR="009847A0" w:rsidRPr="0034452A" w:rsidRDefault="009847A0" w:rsidP="00CD364E">
      <w:pPr>
        <w:pStyle w:val="2f9"/>
        <w:spacing w:line="240" w:lineRule="auto"/>
        <w:ind w:firstLine="760"/>
        <w:rPr>
          <w:sz w:val="28"/>
          <w:szCs w:val="28"/>
        </w:rPr>
      </w:pPr>
      <w:r w:rsidRPr="0034452A">
        <w:rPr>
          <w:sz w:val="28"/>
          <w:szCs w:val="28"/>
        </w:rPr>
        <w:t xml:space="preserve">В целом систему расселения сельсовета можно охарактеризовать как «линейно-узловую». </w:t>
      </w:r>
    </w:p>
    <w:p w:rsidR="009847A0" w:rsidRPr="0034452A" w:rsidRDefault="009847A0" w:rsidP="00CD364E">
      <w:pPr>
        <w:pStyle w:val="2f9"/>
        <w:spacing w:line="240" w:lineRule="auto"/>
        <w:ind w:firstLine="760"/>
        <w:rPr>
          <w:sz w:val="28"/>
          <w:szCs w:val="28"/>
        </w:rPr>
      </w:pPr>
      <w:r w:rsidRPr="0034452A">
        <w:rPr>
          <w:sz w:val="28"/>
          <w:szCs w:val="28"/>
        </w:rPr>
        <w:t xml:space="preserve">Административным центром Станционного сельсовета является ст. Мочище. </w:t>
      </w:r>
    </w:p>
    <w:p w:rsidR="009847A0" w:rsidRPr="0034452A" w:rsidRDefault="009847A0" w:rsidP="00CD364E">
      <w:pPr>
        <w:pStyle w:val="2f9"/>
        <w:spacing w:line="240" w:lineRule="auto"/>
        <w:ind w:firstLine="760"/>
        <w:rPr>
          <w:sz w:val="28"/>
          <w:szCs w:val="28"/>
        </w:rPr>
      </w:pPr>
      <w:r w:rsidRPr="0034452A">
        <w:rPr>
          <w:sz w:val="28"/>
          <w:szCs w:val="28"/>
        </w:rPr>
        <w:t xml:space="preserve">Территория между п. Садовый и ст. Мочище свободна от застройки и постоянного проживания населения. Основную часть данной территории занимают зоны сельскохозяйственного назначения, коммунально-складская зона и зоны объектов специальной и ритуальной деятельности. Территория проживания населения. Здесь находятся территории сельскохозяйственного назначения.  </w:t>
      </w:r>
    </w:p>
    <w:p w:rsidR="009847A0" w:rsidRPr="0034452A" w:rsidRDefault="009847A0" w:rsidP="00CD364E">
      <w:pPr>
        <w:pStyle w:val="2f9"/>
        <w:spacing w:line="240" w:lineRule="auto"/>
        <w:ind w:firstLine="760"/>
        <w:rPr>
          <w:sz w:val="28"/>
          <w:szCs w:val="28"/>
        </w:rPr>
      </w:pPr>
      <w:r w:rsidRPr="0034452A">
        <w:rPr>
          <w:sz w:val="28"/>
          <w:szCs w:val="28"/>
        </w:rPr>
        <w:t>Территории населённых пунктов связаны между собой и районным центром железной и автомобильной дорогами. За исключением п. Витаминка и п. Ленинский, которые связаны между собой и с административным центром сельсовета автомобильной дорогой.</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Общая площадь земель Станционного сельсовета составляет 11076,98га.</w:t>
      </w:r>
    </w:p>
    <w:p w:rsidR="009847A0" w:rsidRPr="0034452A" w:rsidRDefault="009847A0" w:rsidP="00CD364E">
      <w:pPr>
        <w:pStyle w:val="2f9"/>
        <w:spacing w:line="240" w:lineRule="auto"/>
        <w:ind w:firstLine="760"/>
        <w:rPr>
          <w:sz w:val="28"/>
          <w:szCs w:val="28"/>
        </w:rPr>
      </w:pPr>
      <w:r w:rsidRPr="0034452A">
        <w:rPr>
          <w:sz w:val="28"/>
          <w:szCs w:val="28"/>
        </w:rPr>
        <w:t>В соответствии с СП 131.13330 «Строительная климатология» территория Станционного сельсовета относится к I строительно-климатической зоне, подрайон IВ; в соответствии с СП 20.13330 «Нагрузки и воздействия» к IV снеговому, III ветровому району.</w:t>
      </w:r>
    </w:p>
    <w:p w:rsidR="009847A0" w:rsidRPr="0034452A" w:rsidRDefault="009847A0" w:rsidP="00CD364E">
      <w:pPr>
        <w:pStyle w:val="2f9"/>
        <w:spacing w:line="240" w:lineRule="auto"/>
        <w:ind w:firstLine="760"/>
        <w:rPr>
          <w:sz w:val="28"/>
          <w:szCs w:val="28"/>
        </w:rPr>
      </w:pPr>
      <w:r w:rsidRPr="0034452A">
        <w:rPr>
          <w:sz w:val="28"/>
          <w:szCs w:val="28"/>
        </w:rPr>
        <w:t xml:space="preserve">Климат континентальный, средняя температура января -18,8. Средняя температура  июля +19. Средняя годовая температура воздуха + 0,2 °C.  </w:t>
      </w:r>
      <w:r w:rsidRPr="0034452A">
        <w:rPr>
          <w:sz w:val="28"/>
          <w:szCs w:val="28"/>
        </w:rPr>
        <w:lastRenderedPageBreak/>
        <w:t xml:space="preserve">Абсолютный максимум - +38 °C, минимум -50 °C. Заморозки на почве начинаются во второй половине сентября и заканчиваются в конце мая. Продолжительность холодного периода (&lt;0о) - 178, тёплого (&lt; 10о) - 243, безморозного (&lt; 8о) - 230 дней. </w:t>
      </w:r>
    </w:p>
    <w:p w:rsidR="009847A0" w:rsidRPr="0034452A" w:rsidRDefault="009847A0" w:rsidP="00CD364E">
      <w:pPr>
        <w:pStyle w:val="2f9"/>
        <w:spacing w:line="240" w:lineRule="auto"/>
        <w:ind w:firstLine="760"/>
        <w:rPr>
          <w:sz w:val="28"/>
          <w:szCs w:val="28"/>
        </w:rPr>
      </w:pPr>
      <w:r w:rsidRPr="0034452A">
        <w:rPr>
          <w:sz w:val="28"/>
          <w:szCs w:val="28"/>
        </w:rPr>
        <w:t>Немаловажной составляющей экономики муниципального образования является промышленность, она формирует 84,6% валового внутреннего продукта, и  представлена логистико - складским комплексом.</w:t>
      </w:r>
    </w:p>
    <w:p w:rsidR="009847A0" w:rsidRPr="0034452A" w:rsidRDefault="009847A0" w:rsidP="00CD364E">
      <w:pPr>
        <w:pStyle w:val="2f9"/>
        <w:spacing w:line="240" w:lineRule="auto"/>
        <w:ind w:firstLine="760"/>
        <w:rPr>
          <w:sz w:val="28"/>
          <w:szCs w:val="28"/>
        </w:rPr>
      </w:pPr>
      <w:r w:rsidRPr="0034452A">
        <w:rPr>
          <w:sz w:val="28"/>
          <w:szCs w:val="28"/>
        </w:rPr>
        <w:t>ООО «Евросиб - Терминал-Новосибирск» и ООО « НордСитиМолл» (торгово-логистический комплекс) - крупные предприятия Станционного сельсовета.</w:t>
      </w:r>
    </w:p>
    <w:p w:rsidR="009847A0" w:rsidRPr="0034452A" w:rsidRDefault="009847A0" w:rsidP="00CD364E">
      <w:pPr>
        <w:pStyle w:val="2f9"/>
        <w:spacing w:line="240" w:lineRule="auto"/>
        <w:ind w:firstLine="760"/>
        <w:rPr>
          <w:sz w:val="28"/>
          <w:szCs w:val="28"/>
        </w:rPr>
      </w:pPr>
      <w:r w:rsidRPr="0034452A">
        <w:rPr>
          <w:sz w:val="28"/>
          <w:szCs w:val="28"/>
        </w:rPr>
        <w:t>Основные виды деятельности малых предприятий следующие:  производство сельскохозяйственной продукции, торговля, автотранспортные перевозки. На данный момент зарегистрировано 95 предприятий малого и среднего бизнеса.</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Станционный сельсовет имеет выгодное географическое положение (близость к г. Новосибирску и районным центрам) и развитую транспортную инфраструктуру (наличие автомобильной дороги федерального значения и железной дороги). Близость областного центра позволяет жителям муниципального образования полноценно пользоваться теми же услугами железнодорожного, водного и воздушного транспорта во внутрироссийском и международном сообщении что и жителям г. Новосибирска.</w:t>
      </w:r>
    </w:p>
    <w:p w:rsidR="009847A0" w:rsidRPr="0034452A" w:rsidRDefault="009847A0" w:rsidP="00CD364E">
      <w:pPr>
        <w:spacing w:after="0" w:line="240" w:lineRule="auto"/>
        <w:rPr>
          <w:rFonts w:ascii="Times New Roman" w:hAnsi="Times New Roman"/>
          <w:sz w:val="28"/>
          <w:szCs w:val="28"/>
        </w:rPr>
      </w:pPr>
      <w:r w:rsidRPr="0034452A">
        <w:rPr>
          <w:rFonts w:ascii="Times New Roman" w:hAnsi="Times New Roman"/>
          <w:sz w:val="28"/>
          <w:szCs w:val="28"/>
        </w:rPr>
        <w:t>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проектах документов территориального планирования, определяется на основе численности населения.</w:t>
      </w:r>
    </w:p>
    <w:p w:rsidR="009847A0" w:rsidRPr="0034452A" w:rsidRDefault="009847A0" w:rsidP="00CD364E">
      <w:pPr>
        <w:spacing w:after="0" w:line="240" w:lineRule="auto"/>
        <w:rPr>
          <w:rFonts w:ascii="Times New Roman" w:hAnsi="Times New Roman"/>
          <w:sz w:val="28"/>
          <w:szCs w:val="28"/>
        </w:rPr>
      </w:pPr>
      <w:r w:rsidRPr="0034452A">
        <w:rPr>
          <w:rFonts w:ascii="Times New Roman" w:hAnsi="Times New Roman"/>
          <w:sz w:val="28"/>
          <w:szCs w:val="28"/>
        </w:rPr>
        <w:t>Численность постоянного населения Станционного сельсовета по состоянию на 01.01.2018 года составила 8152 человек. Все население сельское.</w:t>
      </w:r>
    </w:p>
    <w:p w:rsidR="009847A0" w:rsidRPr="0034452A" w:rsidRDefault="009847A0" w:rsidP="00CD364E">
      <w:pPr>
        <w:pStyle w:val="2f9"/>
        <w:shd w:val="clear" w:color="auto" w:fill="auto"/>
        <w:spacing w:line="240" w:lineRule="auto"/>
        <w:ind w:firstLine="760"/>
        <w:rPr>
          <w:sz w:val="28"/>
          <w:szCs w:val="28"/>
        </w:rPr>
      </w:pPr>
      <w:bookmarkStart w:id="27" w:name="_Toc419731042"/>
      <w:bookmarkStart w:id="28" w:name="_Toc449002798"/>
      <w:r w:rsidRPr="0034452A">
        <w:rPr>
          <w:sz w:val="28"/>
          <w:szCs w:val="28"/>
        </w:rPr>
        <w:t>доля населения трудоспособного возраста – 56,0%, доля населения до 15-летнего возраста – 18,5%. Основная доля населения (около 50 %) проживает в административном центре поселения -  в ст. Мочище.</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На данный момент зарегистрировано 95 предприятий малого и среднего бизнеса.  В целях стимулирования и развития малого и среднего бизнеса разработана Долгосрочная муниципальная программа «Развитие субъектов малого и среднего предпринимательства в Новосибирском районе Новосибирской области на 2017-2022 годы».</w:t>
      </w:r>
    </w:p>
    <w:p w:rsidR="009847A0" w:rsidRPr="0034452A" w:rsidRDefault="009847A0" w:rsidP="00CD364E">
      <w:pPr>
        <w:pStyle w:val="2f9"/>
        <w:shd w:val="clear" w:color="auto" w:fill="auto"/>
        <w:spacing w:line="240" w:lineRule="auto"/>
        <w:ind w:firstLine="760"/>
        <w:jc w:val="right"/>
        <w:rPr>
          <w:i/>
          <w:sz w:val="28"/>
          <w:szCs w:val="28"/>
        </w:rPr>
      </w:pPr>
      <w:r w:rsidRPr="0034452A">
        <w:rPr>
          <w:i/>
          <w:sz w:val="28"/>
          <w:szCs w:val="28"/>
        </w:rPr>
        <w:t>Таблица №2.1-1</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Динамика численности населения Станционного сельсовета</w:t>
      </w:r>
    </w:p>
    <w:tbl>
      <w:tblPr>
        <w:tblW w:w="4944" w:type="pct"/>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04"/>
        <w:gridCol w:w="1477"/>
        <w:gridCol w:w="852"/>
        <w:gridCol w:w="990"/>
        <w:gridCol w:w="1068"/>
        <w:gridCol w:w="1163"/>
        <w:gridCol w:w="1121"/>
        <w:gridCol w:w="1085"/>
        <w:gridCol w:w="1084"/>
      </w:tblGrid>
      <w:tr w:rsidR="009847A0" w:rsidRPr="0034452A" w:rsidTr="00874FC2">
        <w:tc>
          <w:tcPr>
            <w:tcW w:w="464" w:type="pct"/>
            <w:tcBorders>
              <w:top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760"/>
              <w:jc w:val="center"/>
              <w:rPr>
                <w:sz w:val="28"/>
                <w:szCs w:val="28"/>
              </w:rPr>
            </w:pPr>
            <w:r w:rsidRPr="0034452A">
              <w:rPr>
                <w:sz w:val="28"/>
                <w:szCs w:val="28"/>
              </w:rPr>
              <w:t>№п/п</w:t>
            </w:r>
          </w:p>
        </w:tc>
        <w:tc>
          <w:tcPr>
            <w:tcW w:w="75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Наименование</w:t>
            </w:r>
          </w:p>
        </w:tc>
        <w:tc>
          <w:tcPr>
            <w:tcW w:w="43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2012</w:t>
            </w:r>
          </w:p>
        </w:tc>
        <w:tc>
          <w:tcPr>
            <w:tcW w:w="50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2013</w:t>
            </w:r>
          </w:p>
        </w:tc>
        <w:tc>
          <w:tcPr>
            <w:tcW w:w="54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2014</w:t>
            </w:r>
          </w:p>
        </w:tc>
        <w:tc>
          <w:tcPr>
            <w:tcW w:w="59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2015</w:t>
            </w:r>
          </w:p>
        </w:tc>
        <w:tc>
          <w:tcPr>
            <w:tcW w:w="575"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2016</w:t>
            </w:r>
          </w:p>
        </w:tc>
        <w:tc>
          <w:tcPr>
            <w:tcW w:w="55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2017</w:t>
            </w:r>
          </w:p>
        </w:tc>
        <w:tc>
          <w:tcPr>
            <w:tcW w:w="556" w:type="pct"/>
            <w:tcBorders>
              <w:top w:val="single" w:sz="4" w:space="0" w:color="auto"/>
              <w:left w:val="single" w:sz="4" w:space="0" w:color="auto"/>
              <w:bottom w:val="single" w:sz="4" w:space="0" w:color="auto"/>
            </w:tcBorders>
            <w:vAlign w:val="center"/>
          </w:tcPr>
          <w:p w:rsidR="009847A0" w:rsidRPr="0034452A" w:rsidRDefault="009847A0" w:rsidP="00874FC2">
            <w:pPr>
              <w:pStyle w:val="2f9"/>
              <w:shd w:val="clear" w:color="auto" w:fill="auto"/>
              <w:spacing w:line="240" w:lineRule="auto"/>
              <w:ind w:firstLine="0"/>
              <w:jc w:val="center"/>
              <w:rPr>
                <w:sz w:val="28"/>
                <w:szCs w:val="28"/>
              </w:rPr>
            </w:pPr>
            <w:r w:rsidRPr="0034452A">
              <w:rPr>
                <w:sz w:val="28"/>
                <w:szCs w:val="28"/>
              </w:rPr>
              <w:t>2018</w:t>
            </w:r>
          </w:p>
        </w:tc>
      </w:tr>
      <w:tr w:rsidR="009847A0" w:rsidRPr="0034452A" w:rsidTr="00874FC2">
        <w:trPr>
          <w:trHeight w:val="334"/>
        </w:trPr>
        <w:tc>
          <w:tcPr>
            <w:tcW w:w="464" w:type="pct"/>
            <w:tcBorders>
              <w:top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1</w:t>
            </w:r>
          </w:p>
        </w:tc>
        <w:tc>
          <w:tcPr>
            <w:tcW w:w="75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2</w:t>
            </w:r>
          </w:p>
        </w:tc>
        <w:tc>
          <w:tcPr>
            <w:tcW w:w="43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3</w:t>
            </w:r>
          </w:p>
        </w:tc>
        <w:tc>
          <w:tcPr>
            <w:tcW w:w="50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4</w:t>
            </w:r>
          </w:p>
        </w:tc>
        <w:tc>
          <w:tcPr>
            <w:tcW w:w="54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5</w:t>
            </w:r>
          </w:p>
        </w:tc>
        <w:tc>
          <w:tcPr>
            <w:tcW w:w="59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6</w:t>
            </w:r>
          </w:p>
        </w:tc>
        <w:tc>
          <w:tcPr>
            <w:tcW w:w="575"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7</w:t>
            </w:r>
          </w:p>
        </w:tc>
        <w:tc>
          <w:tcPr>
            <w:tcW w:w="55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w:t>
            </w:r>
          </w:p>
        </w:tc>
        <w:tc>
          <w:tcPr>
            <w:tcW w:w="556" w:type="pct"/>
            <w:tcBorders>
              <w:top w:val="single" w:sz="4" w:space="0" w:color="auto"/>
              <w:left w:val="single" w:sz="4" w:space="0" w:color="auto"/>
              <w:bottom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9</w:t>
            </w:r>
          </w:p>
        </w:tc>
      </w:tr>
      <w:tr w:rsidR="009847A0" w:rsidRPr="0034452A" w:rsidTr="00874FC2">
        <w:trPr>
          <w:trHeight w:val="425"/>
        </w:trPr>
        <w:tc>
          <w:tcPr>
            <w:tcW w:w="464" w:type="pct"/>
            <w:tcBorders>
              <w:top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1</w:t>
            </w:r>
          </w:p>
        </w:tc>
        <w:tc>
          <w:tcPr>
            <w:tcW w:w="75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both"/>
              <w:rPr>
                <w:rFonts w:ascii="Times New Roman" w:hAnsi="Times New Roman"/>
                <w:noProof/>
                <w:sz w:val="24"/>
                <w:szCs w:val="24"/>
              </w:rPr>
            </w:pPr>
            <w:r w:rsidRPr="0034452A">
              <w:rPr>
                <w:rFonts w:ascii="Times New Roman" w:hAnsi="Times New Roman"/>
                <w:noProof/>
                <w:sz w:val="24"/>
                <w:szCs w:val="24"/>
              </w:rPr>
              <w:t xml:space="preserve">Численность населения на 1 января </w:t>
            </w:r>
            <w:r w:rsidRPr="0034452A">
              <w:rPr>
                <w:rFonts w:ascii="Times New Roman" w:hAnsi="Times New Roman"/>
                <w:noProof/>
                <w:sz w:val="24"/>
                <w:szCs w:val="24"/>
              </w:rPr>
              <w:lastRenderedPageBreak/>
              <w:t>(чел)</w:t>
            </w:r>
          </w:p>
        </w:tc>
        <w:tc>
          <w:tcPr>
            <w:tcW w:w="43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lastRenderedPageBreak/>
              <w:t>8177</w:t>
            </w:r>
          </w:p>
        </w:tc>
        <w:tc>
          <w:tcPr>
            <w:tcW w:w="50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8240</w:t>
            </w:r>
          </w:p>
        </w:tc>
        <w:tc>
          <w:tcPr>
            <w:tcW w:w="54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8320</w:t>
            </w:r>
          </w:p>
        </w:tc>
        <w:tc>
          <w:tcPr>
            <w:tcW w:w="59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8187</w:t>
            </w:r>
          </w:p>
        </w:tc>
        <w:tc>
          <w:tcPr>
            <w:tcW w:w="575"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8148</w:t>
            </w:r>
          </w:p>
        </w:tc>
        <w:tc>
          <w:tcPr>
            <w:tcW w:w="55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8122</w:t>
            </w:r>
          </w:p>
        </w:tc>
        <w:tc>
          <w:tcPr>
            <w:tcW w:w="556" w:type="pct"/>
            <w:tcBorders>
              <w:top w:val="single" w:sz="4" w:space="0" w:color="auto"/>
              <w:left w:val="single" w:sz="4" w:space="0" w:color="auto"/>
              <w:bottom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8152</w:t>
            </w:r>
          </w:p>
        </w:tc>
      </w:tr>
      <w:tr w:rsidR="009847A0" w:rsidRPr="0034452A" w:rsidTr="00874FC2">
        <w:trPr>
          <w:trHeight w:val="425"/>
        </w:trPr>
        <w:tc>
          <w:tcPr>
            <w:tcW w:w="464" w:type="pct"/>
            <w:tcBorders>
              <w:top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lastRenderedPageBreak/>
              <w:t>2</w:t>
            </w:r>
          </w:p>
        </w:tc>
        <w:tc>
          <w:tcPr>
            <w:tcW w:w="75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both"/>
              <w:rPr>
                <w:rFonts w:ascii="Times New Roman" w:hAnsi="Times New Roman"/>
                <w:noProof/>
                <w:sz w:val="24"/>
                <w:szCs w:val="24"/>
              </w:rPr>
            </w:pPr>
            <w:r w:rsidRPr="0034452A">
              <w:rPr>
                <w:rFonts w:ascii="Times New Roman" w:hAnsi="Times New Roman"/>
                <w:noProof/>
                <w:sz w:val="24"/>
                <w:szCs w:val="24"/>
              </w:rPr>
              <w:t>Общий прирост населения (чел/%)</w:t>
            </w:r>
          </w:p>
        </w:tc>
        <w:tc>
          <w:tcPr>
            <w:tcW w:w="43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w:t>
            </w:r>
          </w:p>
        </w:tc>
        <w:tc>
          <w:tcPr>
            <w:tcW w:w="50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63/0,77</w:t>
            </w:r>
          </w:p>
        </w:tc>
        <w:tc>
          <w:tcPr>
            <w:tcW w:w="548"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80/0,97</w:t>
            </w:r>
          </w:p>
        </w:tc>
        <w:tc>
          <w:tcPr>
            <w:tcW w:w="59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-133/-1,6</w:t>
            </w:r>
          </w:p>
        </w:tc>
        <w:tc>
          <w:tcPr>
            <w:tcW w:w="575"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-39/-0,47</w:t>
            </w:r>
          </w:p>
        </w:tc>
        <w:tc>
          <w:tcPr>
            <w:tcW w:w="557" w:type="pct"/>
            <w:tcBorders>
              <w:top w:val="single" w:sz="4" w:space="0" w:color="auto"/>
              <w:left w:val="single" w:sz="4" w:space="0" w:color="auto"/>
              <w:bottom w:val="single" w:sz="4" w:space="0" w:color="auto"/>
              <w:right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-26/-0,32</w:t>
            </w:r>
          </w:p>
        </w:tc>
        <w:tc>
          <w:tcPr>
            <w:tcW w:w="556" w:type="pct"/>
            <w:tcBorders>
              <w:top w:val="single" w:sz="4" w:space="0" w:color="auto"/>
              <w:left w:val="single" w:sz="4" w:space="0" w:color="auto"/>
              <w:bottom w:val="single" w:sz="4" w:space="0" w:color="auto"/>
            </w:tcBorders>
            <w:vAlign w:val="center"/>
          </w:tcPr>
          <w:p w:rsidR="009847A0" w:rsidRPr="0034452A" w:rsidRDefault="009847A0" w:rsidP="00874FC2">
            <w:pPr>
              <w:pStyle w:val="ConsPlusNormal"/>
              <w:widowControl/>
              <w:tabs>
                <w:tab w:val="left" w:pos="318"/>
              </w:tabs>
              <w:spacing w:line="276" w:lineRule="auto"/>
              <w:ind w:firstLine="0"/>
              <w:jc w:val="center"/>
              <w:rPr>
                <w:rFonts w:ascii="Times New Roman" w:hAnsi="Times New Roman"/>
                <w:noProof/>
                <w:sz w:val="24"/>
                <w:szCs w:val="24"/>
              </w:rPr>
            </w:pPr>
            <w:r w:rsidRPr="0034452A">
              <w:rPr>
                <w:rFonts w:ascii="Times New Roman" w:hAnsi="Times New Roman"/>
                <w:noProof/>
                <w:sz w:val="24"/>
                <w:szCs w:val="24"/>
              </w:rPr>
              <w:t>+30/+0,37</w:t>
            </w:r>
          </w:p>
        </w:tc>
      </w:tr>
    </w:tbl>
    <w:p w:rsidR="009847A0" w:rsidRPr="0034452A" w:rsidRDefault="009847A0" w:rsidP="00CD364E">
      <w:pPr>
        <w:rPr>
          <w:rFonts w:ascii="Times New Roman" w:hAnsi="Times New Roman"/>
          <w:sz w:val="26"/>
          <w:szCs w:val="26"/>
        </w:rPr>
      </w:pPr>
    </w:p>
    <w:p w:rsidR="009847A0" w:rsidRPr="0034452A" w:rsidRDefault="009847A0" w:rsidP="00CD364E">
      <w:pPr>
        <w:pStyle w:val="2fa"/>
        <w:ind w:firstLine="567"/>
        <w:rPr>
          <w:rFonts w:ascii="Times New Roman" w:hAnsi="Times New Roman"/>
          <w:sz w:val="28"/>
          <w:szCs w:val="28"/>
          <w:lang w:eastAsia="en-US"/>
        </w:rPr>
      </w:pPr>
      <w:r w:rsidRPr="0034452A">
        <w:rPr>
          <w:rFonts w:ascii="Times New Roman" w:hAnsi="Times New Roman"/>
          <w:sz w:val="28"/>
          <w:szCs w:val="28"/>
          <w:lang w:eastAsia="en-US"/>
        </w:rPr>
        <w:t xml:space="preserve">Динамика изменения численности населения приведена по данным государственной статистики: бюллетень «Основные статистические показатели по 490 муниципальным образованиям», размещенный на сайте Минэкономразвития НСО: </w:t>
      </w:r>
      <w:hyperlink r:id="rId9" w:history="1">
        <w:r w:rsidRPr="0034452A">
          <w:rPr>
            <w:rFonts w:ascii="Times New Roman" w:hAnsi="Times New Roman"/>
            <w:sz w:val="28"/>
            <w:szCs w:val="28"/>
            <w:lang w:eastAsia="en-US"/>
          </w:rPr>
          <w:t>http://www.econom.nso.ru/page/208</w:t>
        </w:r>
      </w:hyperlink>
      <w:r w:rsidRPr="0034452A">
        <w:rPr>
          <w:rFonts w:ascii="Times New Roman" w:hAnsi="Times New Roman"/>
          <w:sz w:val="28"/>
          <w:szCs w:val="28"/>
          <w:lang w:eastAsia="en-US"/>
        </w:rPr>
        <w:t xml:space="preserve">. </w:t>
      </w:r>
    </w:p>
    <w:p w:rsidR="009847A0" w:rsidRPr="0034452A" w:rsidRDefault="009847A0" w:rsidP="00CD364E">
      <w:pPr>
        <w:spacing w:after="0"/>
        <w:rPr>
          <w:rFonts w:ascii="Times New Roman" w:hAnsi="Times New Roman"/>
          <w:sz w:val="28"/>
          <w:szCs w:val="28"/>
        </w:rPr>
      </w:pPr>
      <w:r w:rsidRPr="0034452A">
        <w:rPr>
          <w:rFonts w:ascii="Times New Roman" w:hAnsi="Times New Roman"/>
          <w:sz w:val="28"/>
          <w:szCs w:val="28"/>
        </w:rPr>
        <w:t xml:space="preserve">Общая площадь жилищного фонда на 01.01.2018 г. составляет 221,7 тыс. кв.м. </w:t>
      </w:r>
    </w:p>
    <w:bookmarkEnd w:id="27"/>
    <w:bookmarkEnd w:id="28"/>
    <w:p w:rsidR="009847A0" w:rsidRPr="0034452A" w:rsidRDefault="009847A0" w:rsidP="00CD364E">
      <w:pPr>
        <w:spacing w:line="240" w:lineRule="auto"/>
        <w:ind w:firstLine="709"/>
        <w:rPr>
          <w:rFonts w:ascii="Times New Roman" w:hAnsi="Times New Roman"/>
          <w:sz w:val="28"/>
          <w:szCs w:val="28"/>
        </w:rPr>
      </w:pPr>
    </w:p>
    <w:p w:rsidR="009847A0" w:rsidRPr="0034452A" w:rsidRDefault="009847A0" w:rsidP="00CD364E">
      <w:pPr>
        <w:pStyle w:val="S2"/>
        <w:ind w:left="0" w:firstLine="567"/>
      </w:pPr>
      <w:bookmarkStart w:id="29" w:name="_Toc529536747"/>
      <w:r w:rsidRPr="0034452A">
        <w:t>Сведения о градостроительной деятельности на территории муниципального образования</w:t>
      </w:r>
      <w:bookmarkEnd w:id="29"/>
    </w:p>
    <w:p w:rsidR="009847A0" w:rsidRPr="0034452A" w:rsidRDefault="009847A0" w:rsidP="00CD364E">
      <w:pPr>
        <w:pStyle w:val="2f9"/>
        <w:shd w:val="clear" w:color="auto" w:fill="auto"/>
        <w:spacing w:line="240" w:lineRule="auto"/>
        <w:ind w:firstLine="567"/>
        <w:rPr>
          <w:sz w:val="28"/>
          <w:szCs w:val="28"/>
        </w:rPr>
      </w:pPr>
      <w:r w:rsidRPr="0034452A">
        <w:rPr>
          <w:sz w:val="28"/>
          <w:szCs w:val="28"/>
        </w:rPr>
        <w:t>К полномочиям органов местного самоуправления поселений в области градостроительной деятельности, согласно части 2 статьи 8 Градостроительного кодекса Российской Федерации, относятся:</w:t>
      </w:r>
    </w:p>
    <w:p w:rsidR="009847A0" w:rsidRPr="0034452A" w:rsidRDefault="009847A0" w:rsidP="00CD364E">
      <w:pPr>
        <w:pStyle w:val="2f9"/>
        <w:shd w:val="clear" w:color="auto" w:fill="auto"/>
        <w:tabs>
          <w:tab w:val="left" w:pos="1276"/>
          <w:tab w:val="left" w:pos="1418"/>
        </w:tabs>
        <w:spacing w:line="240" w:lineRule="auto"/>
        <w:ind w:firstLine="567"/>
        <w:rPr>
          <w:sz w:val="28"/>
          <w:szCs w:val="28"/>
        </w:rPr>
      </w:pPr>
      <w:r w:rsidRPr="0034452A">
        <w:rPr>
          <w:sz w:val="28"/>
          <w:szCs w:val="28"/>
        </w:rPr>
        <w:t>1)подготовка и утверждение документов территориального планирования поселения;</w:t>
      </w:r>
    </w:p>
    <w:p w:rsidR="009847A0" w:rsidRPr="0034452A" w:rsidRDefault="009847A0" w:rsidP="00CD364E">
      <w:pPr>
        <w:pStyle w:val="2f9"/>
        <w:shd w:val="clear" w:color="auto" w:fill="auto"/>
        <w:tabs>
          <w:tab w:val="left" w:pos="1276"/>
          <w:tab w:val="left" w:pos="1418"/>
        </w:tabs>
        <w:spacing w:line="240" w:lineRule="auto"/>
        <w:ind w:firstLine="567"/>
        <w:rPr>
          <w:sz w:val="28"/>
          <w:szCs w:val="28"/>
        </w:rPr>
      </w:pPr>
      <w:r w:rsidRPr="0034452A">
        <w:rPr>
          <w:sz w:val="28"/>
          <w:szCs w:val="28"/>
        </w:rPr>
        <w:t>2)утверждение местных нормативов градостроительного проектирования поселения;</w:t>
      </w:r>
    </w:p>
    <w:p w:rsidR="009847A0" w:rsidRPr="0034452A" w:rsidRDefault="009847A0" w:rsidP="00CD364E">
      <w:pPr>
        <w:pStyle w:val="2f9"/>
        <w:shd w:val="clear" w:color="auto" w:fill="auto"/>
        <w:tabs>
          <w:tab w:val="left" w:pos="1276"/>
          <w:tab w:val="left" w:pos="1418"/>
        </w:tabs>
        <w:spacing w:line="240" w:lineRule="auto"/>
        <w:ind w:firstLine="567"/>
        <w:rPr>
          <w:sz w:val="28"/>
          <w:szCs w:val="28"/>
        </w:rPr>
      </w:pPr>
      <w:r w:rsidRPr="0034452A">
        <w:rPr>
          <w:sz w:val="28"/>
          <w:szCs w:val="28"/>
        </w:rPr>
        <w:t>3) утверждение правил землепользования и застройки поселения;</w:t>
      </w:r>
    </w:p>
    <w:p w:rsidR="009847A0" w:rsidRPr="0034452A" w:rsidRDefault="009847A0" w:rsidP="00CD364E">
      <w:pPr>
        <w:pStyle w:val="2f9"/>
        <w:shd w:val="clear" w:color="auto" w:fill="auto"/>
        <w:tabs>
          <w:tab w:val="left" w:pos="1276"/>
          <w:tab w:val="left" w:pos="1418"/>
        </w:tabs>
        <w:spacing w:line="240" w:lineRule="auto"/>
        <w:ind w:firstLine="567"/>
        <w:rPr>
          <w:sz w:val="28"/>
          <w:szCs w:val="28"/>
        </w:rPr>
      </w:pPr>
      <w:r w:rsidRPr="0034452A">
        <w:rPr>
          <w:sz w:val="28"/>
          <w:szCs w:val="28"/>
        </w:rPr>
        <w:t>4)утверждение подготовленной на основании документов территориального планирования поселения документации по планировке территории, за исключением случаев, предусмотренных Градостроительным кодексом;</w:t>
      </w:r>
    </w:p>
    <w:p w:rsidR="009847A0" w:rsidRPr="0034452A" w:rsidRDefault="009847A0" w:rsidP="00CD364E">
      <w:pPr>
        <w:pStyle w:val="2f9"/>
        <w:shd w:val="clear" w:color="auto" w:fill="auto"/>
        <w:spacing w:line="240" w:lineRule="auto"/>
        <w:ind w:firstLine="567"/>
        <w:rPr>
          <w:sz w:val="28"/>
          <w:szCs w:val="28"/>
        </w:rPr>
      </w:pPr>
      <w:r w:rsidRPr="0034452A">
        <w:rPr>
          <w:sz w:val="28"/>
          <w:szCs w:val="28"/>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поселения;</w:t>
      </w:r>
    </w:p>
    <w:p w:rsidR="009847A0" w:rsidRPr="0034452A" w:rsidRDefault="009847A0" w:rsidP="00CD364E">
      <w:pPr>
        <w:pStyle w:val="2f9"/>
        <w:shd w:val="clear" w:color="auto" w:fill="auto"/>
        <w:spacing w:line="240" w:lineRule="auto"/>
        <w:ind w:firstLine="567"/>
        <w:rPr>
          <w:sz w:val="28"/>
          <w:szCs w:val="28"/>
        </w:rPr>
      </w:pPr>
      <w:r w:rsidRPr="0034452A">
        <w:rPr>
          <w:sz w:val="28"/>
          <w:szCs w:val="28"/>
        </w:rPr>
        <w:t>6) принятие решений о развитии застроенных территорий.</w:t>
      </w:r>
    </w:p>
    <w:p w:rsidR="009847A0" w:rsidRPr="0034452A" w:rsidRDefault="009847A0" w:rsidP="00CD364E">
      <w:pPr>
        <w:pStyle w:val="2f9"/>
        <w:shd w:val="clear" w:color="auto" w:fill="auto"/>
        <w:spacing w:line="240" w:lineRule="auto"/>
        <w:ind w:firstLine="567"/>
        <w:rPr>
          <w:sz w:val="28"/>
          <w:szCs w:val="28"/>
        </w:rPr>
      </w:pPr>
      <w:r w:rsidRPr="0034452A">
        <w:rPr>
          <w:sz w:val="28"/>
          <w:szCs w:val="28"/>
        </w:rPr>
        <w:t>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органами местного самоуправления поселения были утверждены муниципальные правовые акты в области градостроительных отношений.</w:t>
      </w:r>
    </w:p>
    <w:p w:rsidR="009847A0" w:rsidRPr="0034452A" w:rsidRDefault="009847A0" w:rsidP="00CD364E">
      <w:pPr>
        <w:pStyle w:val="2f9"/>
        <w:shd w:val="clear" w:color="auto" w:fill="auto"/>
        <w:spacing w:line="240" w:lineRule="auto"/>
        <w:ind w:firstLine="567"/>
        <w:rPr>
          <w:sz w:val="28"/>
          <w:szCs w:val="28"/>
        </w:rPr>
      </w:pPr>
      <w:r w:rsidRPr="0034452A">
        <w:rPr>
          <w:sz w:val="28"/>
          <w:szCs w:val="28"/>
        </w:rPr>
        <w:t>На территории муниципального образования  утверждены следующие градостроительные документы:</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567"/>
        <w:rPr>
          <w:sz w:val="28"/>
          <w:szCs w:val="28"/>
        </w:rPr>
      </w:pPr>
      <w:bookmarkStart w:id="30" w:name="_Toc469563437"/>
      <w:r w:rsidRPr="0034452A">
        <w:rPr>
          <w:sz w:val="28"/>
          <w:szCs w:val="28"/>
        </w:rPr>
        <w:t>- Местные нормативы градостроительного проектирования Станционного сельсовета Новосибирского района Новосибирской области (утверждены),</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567"/>
        <w:rPr>
          <w:sz w:val="28"/>
          <w:szCs w:val="28"/>
        </w:rPr>
      </w:pPr>
      <w:r w:rsidRPr="0034452A">
        <w:rPr>
          <w:sz w:val="28"/>
          <w:szCs w:val="28"/>
        </w:rPr>
        <w:t>- Проект Генерального плана Станционного сельсовета Новосибирского района Новосибирской области (выполнен в рамках государственного контракта №2017-31 от 25.09.2017 г., на утверждении).</w:t>
      </w:r>
    </w:p>
    <w:p w:rsidR="009847A0" w:rsidRPr="0034452A" w:rsidRDefault="009847A0" w:rsidP="00CD364E">
      <w:pPr>
        <w:pStyle w:val="S2"/>
        <w:spacing w:before="240" w:after="240"/>
        <w:ind w:left="0" w:firstLine="567"/>
      </w:pPr>
      <w:bookmarkStart w:id="31" w:name="_Toc529536748"/>
      <w:r w:rsidRPr="0034452A">
        <w:lastRenderedPageBreak/>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bookmarkEnd w:id="30"/>
      <w:bookmarkEnd w:id="31"/>
    </w:p>
    <w:p w:rsidR="009847A0" w:rsidRPr="0034452A" w:rsidRDefault="009847A0" w:rsidP="00CD364E">
      <w:pPr>
        <w:pStyle w:val="18"/>
        <w:spacing w:after="0" w:line="240" w:lineRule="auto"/>
        <w:ind w:left="0"/>
        <w:rPr>
          <w:rFonts w:ascii="Times New Roman" w:hAnsi="Times New Roman"/>
          <w:sz w:val="28"/>
          <w:szCs w:val="28"/>
        </w:rPr>
      </w:pPr>
      <w:r w:rsidRPr="0034452A">
        <w:rPr>
          <w:rFonts w:ascii="Times New Roman" w:hAnsi="Times New Roman"/>
          <w:sz w:val="28"/>
          <w:szCs w:val="28"/>
        </w:rPr>
        <w:t>Описание объектов социального и культурно-бытового назначения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2018 года.</w:t>
      </w:r>
    </w:p>
    <w:p w:rsidR="009847A0" w:rsidRPr="0034452A" w:rsidRDefault="009847A0" w:rsidP="00CD364E">
      <w:pPr>
        <w:shd w:val="clear" w:color="auto" w:fill="FFFFFF"/>
        <w:tabs>
          <w:tab w:val="left" w:pos="709"/>
          <w:tab w:val="left" w:pos="851"/>
        </w:tabs>
        <w:spacing w:after="0" w:line="240" w:lineRule="auto"/>
        <w:rPr>
          <w:rFonts w:ascii="Times New Roman" w:hAnsi="Times New Roman"/>
          <w:color w:val="000000"/>
          <w:sz w:val="28"/>
          <w:szCs w:val="28"/>
        </w:rPr>
      </w:pPr>
      <w:r w:rsidRPr="0034452A">
        <w:rPr>
          <w:rFonts w:ascii="Times New Roman" w:hAnsi="Times New Roman"/>
          <w:color w:val="000000"/>
          <w:sz w:val="28"/>
          <w:szCs w:val="28"/>
        </w:rPr>
        <w:t xml:space="preserve">Для определения нормативной потребности в реализации на территории муниципального образования </w:t>
      </w:r>
      <w:r w:rsidRPr="0034452A">
        <w:rPr>
          <w:rFonts w:ascii="Times New Roman" w:hAnsi="Times New Roman"/>
          <w:sz w:val="28"/>
          <w:szCs w:val="28"/>
        </w:rPr>
        <w:t>социальных и культурно-бытовых</w:t>
      </w:r>
      <w:r w:rsidRPr="0034452A">
        <w:rPr>
          <w:rFonts w:ascii="Times New Roman" w:hAnsi="Times New Roman"/>
          <w:color w:val="000000"/>
          <w:sz w:val="28"/>
          <w:szCs w:val="28"/>
        </w:rPr>
        <w:t xml:space="preserve"> услуг использованы:</w:t>
      </w:r>
    </w:p>
    <w:p w:rsidR="009847A0" w:rsidRPr="0034452A" w:rsidRDefault="009847A0" w:rsidP="00CD364E">
      <w:pPr>
        <w:pStyle w:val="2f9"/>
        <w:shd w:val="clear" w:color="auto" w:fill="auto"/>
        <w:tabs>
          <w:tab w:val="left" w:pos="851"/>
          <w:tab w:val="left" w:pos="938"/>
          <w:tab w:val="left" w:pos="993"/>
          <w:tab w:val="left" w:pos="1276"/>
        </w:tabs>
        <w:spacing w:line="240" w:lineRule="auto"/>
        <w:ind w:firstLine="567"/>
        <w:rPr>
          <w:sz w:val="28"/>
          <w:szCs w:val="28"/>
        </w:rPr>
      </w:pPr>
      <w:r w:rsidRPr="0034452A">
        <w:rPr>
          <w:color w:val="000000"/>
          <w:sz w:val="28"/>
          <w:szCs w:val="28"/>
        </w:rPr>
        <w:t xml:space="preserve">1. </w:t>
      </w:r>
      <w:r w:rsidRPr="0034452A">
        <w:rPr>
          <w:sz w:val="28"/>
          <w:szCs w:val="28"/>
        </w:rPr>
        <w:t>Местные нормативы градостроительного проектирования Станционного сельсовета Новосибирского района Новосибирской области (утверждены);</w:t>
      </w:r>
    </w:p>
    <w:p w:rsidR="009847A0" w:rsidRPr="0034452A" w:rsidRDefault="009847A0" w:rsidP="00CD364E">
      <w:pPr>
        <w:pStyle w:val="Sf9"/>
        <w:tabs>
          <w:tab w:val="left" w:pos="142"/>
          <w:tab w:val="left" w:pos="709"/>
          <w:tab w:val="left" w:pos="851"/>
          <w:tab w:val="left" w:pos="993"/>
        </w:tabs>
        <w:ind w:firstLine="567"/>
        <w:rPr>
          <w:rFonts w:ascii="Times New Roman" w:hAnsi="Times New Roman"/>
          <w:sz w:val="28"/>
          <w:szCs w:val="28"/>
          <w:lang w:eastAsia="ru-RU"/>
        </w:rPr>
      </w:pPr>
      <w:r w:rsidRPr="0034452A">
        <w:rPr>
          <w:rFonts w:ascii="Times New Roman" w:hAnsi="Times New Roman"/>
          <w:sz w:val="28"/>
          <w:szCs w:val="28"/>
          <w:lang w:eastAsia="ru-RU"/>
        </w:rPr>
        <w:t>2. СП 42.13330.2011 Градостроительство. Планировка и застройка городских и сельских поселений. Актуализированная редакция СНиП 2.07.01-89*.</w:t>
      </w:r>
    </w:p>
    <w:p w:rsidR="009847A0" w:rsidRPr="0034452A" w:rsidRDefault="009847A0" w:rsidP="00CD364E">
      <w:pPr>
        <w:pStyle w:val="Sf9"/>
        <w:tabs>
          <w:tab w:val="left" w:pos="142"/>
          <w:tab w:val="left" w:pos="709"/>
          <w:tab w:val="left" w:pos="851"/>
          <w:tab w:val="left" w:pos="993"/>
        </w:tabs>
        <w:ind w:firstLine="567"/>
        <w:rPr>
          <w:rFonts w:ascii="Times New Roman" w:hAnsi="Times New Roman"/>
          <w:sz w:val="28"/>
          <w:szCs w:val="28"/>
          <w:lang w:eastAsia="ru-RU"/>
        </w:rPr>
      </w:pPr>
      <w:r w:rsidRPr="0034452A">
        <w:rPr>
          <w:rFonts w:ascii="Times New Roman" w:hAnsi="Times New Roman"/>
          <w:sz w:val="28"/>
          <w:szCs w:val="28"/>
          <w:lang w:eastAsia="ru-RU"/>
        </w:rPr>
        <w:t>3. Распоряжение Правительства РФ от 03.07.1996 N 1063-р (ред. от 13.07.2007) «О Социальных нормативах и нормах».</w:t>
      </w:r>
    </w:p>
    <w:p w:rsidR="009847A0" w:rsidRPr="0034452A" w:rsidRDefault="009847A0" w:rsidP="00CD364E">
      <w:pPr>
        <w:pStyle w:val="Sf9"/>
        <w:tabs>
          <w:tab w:val="left" w:pos="142"/>
          <w:tab w:val="left" w:pos="709"/>
          <w:tab w:val="left" w:pos="851"/>
          <w:tab w:val="left" w:pos="993"/>
        </w:tabs>
        <w:ind w:firstLine="567"/>
        <w:rPr>
          <w:rFonts w:ascii="Times New Roman" w:hAnsi="Times New Roman"/>
          <w:sz w:val="28"/>
          <w:szCs w:val="28"/>
          <w:lang w:eastAsia="ru-RU"/>
        </w:rPr>
      </w:pPr>
      <w:r w:rsidRPr="0034452A">
        <w:rPr>
          <w:rFonts w:ascii="Times New Roman" w:hAnsi="Times New Roman"/>
          <w:sz w:val="28"/>
          <w:szCs w:val="28"/>
          <w:lang w:eastAsia="ru-RU"/>
        </w:rPr>
        <w:t>4. 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10 октября 1999 г. № 1683-р.</w:t>
      </w:r>
    </w:p>
    <w:p w:rsidR="009847A0" w:rsidRPr="0034452A" w:rsidRDefault="009847A0" w:rsidP="00CD364E">
      <w:pPr>
        <w:pStyle w:val="Sf9"/>
        <w:tabs>
          <w:tab w:val="left" w:pos="142"/>
          <w:tab w:val="left" w:pos="709"/>
          <w:tab w:val="left" w:pos="851"/>
          <w:tab w:val="left" w:pos="993"/>
        </w:tabs>
        <w:ind w:firstLine="567"/>
        <w:rPr>
          <w:rFonts w:ascii="Times New Roman" w:hAnsi="Times New Roman"/>
          <w:sz w:val="28"/>
          <w:szCs w:val="28"/>
          <w:lang w:eastAsia="ru-RU"/>
        </w:rPr>
      </w:pPr>
      <w:r w:rsidRPr="0034452A">
        <w:rPr>
          <w:rFonts w:ascii="Times New Roman" w:hAnsi="Times New Roman"/>
          <w:sz w:val="28"/>
          <w:szCs w:val="28"/>
          <w:lang w:eastAsia="ru-RU"/>
        </w:rPr>
        <w:t>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Минкультуры России от 2 августа 2017 г. № Р-965.</w:t>
      </w:r>
    </w:p>
    <w:p w:rsidR="009847A0" w:rsidRPr="0034452A" w:rsidRDefault="009847A0" w:rsidP="00BB056D">
      <w:pPr>
        <w:pStyle w:val="S3"/>
        <w:numPr>
          <w:ilvl w:val="2"/>
          <w:numId w:val="40"/>
        </w:numPr>
        <w:ind w:left="0" w:firstLine="567"/>
        <w:rPr>
          <w:sz w:val="28"/>
          <w:szCs w:val="28"/>
        </w:rPr>
      </w:pPr>
      <w:bookmarkStart w:id="32" w:name="_Toc529536749"/>
      <w:r w:rsidRPr="0034452A">
        <w:rPr>
          <w:sz w:val="28"/>
          <w:szCs w:val="28"/>
        </w:rPr>
        <w:t>Образование</w:t>
      </w:r>
      <w:bookmarkEnd w:id="32"/>
    </w:p>
    <w:p w:rsidR="009847A0" w:rsidRPr="0034452A" w:rsidRDefault="009847A0" w:rsidP="00CD364E">
      <w:pPr>
        <w:spacing w:after="0" w:line="240" w:lineRule="auto"/>
        <w:rPr>
          <w:rFonts w:ascii="Times New Roman" w:hAnsi="Times New Roman"/>
          <w:sz w:val="28"/>
          <w:szCs w:val="28"/>
        </w:rPr>
      </w:pPr>
      <w:r w:rsidRPr="0034452A">
        <w:rPr>
          <w:rFonts w:ascii="Times New Roman" w:hAnsi="Times New Roman"/>
          <w:sz w:val="28"/>
          <w:szCs w:val="28"/>
        </w:rPr>
        <w:t>Образование является одним из ключевых направлений сферы услуг любого муниципального образования. Сеть муниципальной системы образования включает  детские дошкольные учреждения, дневные и вечерние общеобразовательные школы, систему дополнительного образования детей.</w:t>
      </w:r>
    </w:p>
    <w:p w:rsidR="009847A0" w:rsidRPr="0034452A" w:rsidRDefault="009847A0" w:rsidP="00CD364E">
      <w:pPr>
        <w:spacing w:after="0" w:line="240" w:lineRule="auto"/>
        <w:rPr>
          <w:rFonts w:ascii="Times New Roman" w:hAnsi="Times New Roman"/>
          <w:sz w:val="28"/>
          <w:szCs w:val="28"/>
        </w:rPr>
      </w:pPr>
      <w:r w:rsidRPr="0034452A">
        <w:rPr>
          <w:rFonts w:ascii="Times New Roman" w:hAnsi="Times New Roman"/>
          <w:sz w:val="28"/>
          <w:szCs w:val="28"/>
        </w:rPr>
        <w:t xml:space="preserve">Перечень учреждений образования представлен в </w:t>
      </w:r>
      <w:r w:rsidRPr="0034452A">
        <w:rPr>
          <w:rFonts w:ascii="Times New Roman" w:hAnsi="Times New Roman"/>
          <w:i/>
          <w:sz w:val="28"/>
          <w:szCs w:val="28"/>
        </w:rPr>
        <w:t>таблице 2.3.1-1</w:t>
      </w:r>
    </w:p>
    <w:p w:rsidR="009847A0" w:rsidRPr="0034452A" w:rsidRDefault="009847A0" w:rsidP="00CD364E">
      <w:pPr>
        <w:spacing w:after="0" w:line="240" w:lineRule="auto"/>
        <w:jc w:val="right"/>
        <w:rPr>
          <w:rFonts w:ascii="Times New Roman" w:hAnsi="Times New Roman"/>
          <w:i/>
          <w:sz w:val="28"/>
          <w:szCs w:val="28"/>
        </w:rPr>
      </w:pPr>
      <w:r w:rsidRPr="0034452A">
        <w:rPr>
          <w:rFonts w:ascii="Times New Roman" w:hAnsi="Times New Roman"/>
          <w:i/>
          <w:sz w:val="28"/>
          <w:szCs w:val="28"/>
        </w:rPr>
        <w:t>Таблица 2.3.1-1</w:t>
      </w: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Перечень образовательных учреждений Станционного сельсовета</w:t>
      </w:r>
    </w:p>
    <w:tbl>
      <w:tblPr>
        <w:tblW w:w="45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6"/>
        <w:gridCol w:w="1718"/>
        <w:gridCol w:w="1700"/>
        <w:gridCol w:w="713"/>
        <w:gridCol w:w="1134"/>
        <w:gridCol w:w="1416"/>
        <w:gridCol w:w="991"/>
        <w:gridCol w:w="991"/>
      </w:tblGrid>
      <w:tr w:rsidR="009847A0" w:rsidRPr="0034452A" w:rsidTr="00874FC2">
        <w:trPr>
          <w:trHeight w:val="77"/>
          <w:tblHeader/>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 п/п</w:t>
            </w:r>
          </w:p>
        </w:tc>
        <w:tc>
          <w:tcPr>
            <w:tcW w:w="959"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Наименование учреждения</w:t>
            </w:r>
          </w:p>
        </w:tc>
        <w:tc>
          <w:tcPr>
            <w:tcW w:w="949"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Адрес</w:t>
            </w:r>
          </w:p>
        </w:tc>
        <w:tc>
          <w:tcPr>
            <w:tcW w:w="398"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Ед. изм.</w:t>
            </w:r>
          </w:p>
        </w:tc>
        <w:tc>
          <w:tcPr>
            <w:tcW w:w="633"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Мощность объекта</w:t>
            </w:r>
          </w:p>
        </w:tc>
        <w:tc>
          <w:tcPr>
            <w:tcW w:w="790" w:type="pct"/>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Фактическое количество учащихся</w:t>
            </w:r>
          </w:p>
        </w:tc>
        <w:tc>
          <w:tcPr>
            <w:tcW w:w="553"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Загрузка объекта,%</w:t>
            </w:r>
          </w:p>
        </w:tc>
        <w:tc>
          <w:tcPr>
            <w:tcW w:w="553" w:type="pct"/>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Год ввода</w:t>
            </w:r>
          </w:p>
        </w:tc>
      </w:tr>
      <w:tr w:rsidR="009847A0" w:rsidRPr="0034452A" w:rsidTr="00874FC2">
        <w:trPr>
          <w:trHeight w:val="77"/>
          <w:tblHeader/>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1</w:t>
            </w:r>
          </w:p>
        </w:tc>
        <w:tc>
          <w:tcPr>
            <w:tcW w:w="959"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2</w:t>
            </w:r>
          </w:p>
        </w:tc>
        <w:tc>
          <w:tcPr>
            <w:tcW w:w="949"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3</w:t>
            </w:r>
          </w:p>
        </w:tc>
        <w:tc>
          <w:tcPr>
            <w:tcW w:w="398"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4</w:t>
            </w:r>
          </w:p>
        </w:tc>
        <w:tc>
          <w:tcPr>
            <w:tcW w:w="633"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5</w:t>
            </w:r>
          </w:p>
        </w:tc>
        <w:tc>
          <w:tcPr>
            <w:tcW w:w="790" w:type="pct"/>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6</w:t>
            </w:r>
          </w:p>
        </w:tc>
        <w:tc>
          <w:tcPr>
            <w:tcW w:w="553"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7</w:t>
            </w:r>
          </w:p>
        </w:tc>
        <w:tc>
          <w:tcPr>
            <w:tcW w:w="553" w:type="pct"/>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8</w:t>
            </w:r>
          </w:p>
        </w:tc>
      </w:tr>
      <w:tr w:rsidR="009847A0" w:rsidRPr="0034452A" w:rsidTr="00874FC2">
        <w:trPr>
          <w:trHeight w:val="88"/>
        </w:trPr>
        <w:tc>
          <w:tcPr>
            <w:tcW w:w="5000" w:type="pct"/>
            <w:gridSpan w:val="8"/>
            <w:tcBorders>
              <w:right w:val="single" w:sz="4" w:space="0" w:color="auto"/>
            </w:tcBorders>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Дошкольное образование</w:t>
            </w:r>
          </w:p>
        </w:tc>
      </w:tr>
      <w:tr w:rsidR="009847A0" w:rsidRPr="0034452A" w:rsidTr="00874FC2">
        <w:trPr>
          <w:trHeight w:val="77"/>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1</w:t>
            </w:r>
          </w:p>
        </w:tc>
        <w:tc>
          <w:tcPr>
            <w:tcW w:w="959" w:type="pct"/>
            <w:tcMar>
              <w:left w:w="28" w:type="dxa"/>
              <w:right w:w="28" w:type="dxa"/>
            </w:tcMar>
            <w:vAlign w:val="center"/>
          </w:tcPr>
          <w:p w:rsidR="009847A0" w:rsidRPr="0034452A" w:rsidRDefault="009847A0" w:rsidP="00874FC2">
            <w:pPr>
              <w:pStyle w:val="2f9"/>
              <w:shd w:val="clear" w:color="auto" w:fill="auto"/>
              <w:spacing w:line="254" w:lineRule="exact"/>
              <w:ind w:firstLine="0"/>
              <w:jc w:val="left"/>
              <w:rPr>
                <w:sz w:val="24"/>
                <w:szCs w:val="24"/>
              </w:rPr>
            </w:pPr>
            <w:r w:rsidRPr="0034452A">
              <w:rPr>
                <w:sz w:val="24"/>
                <w:szCs w:val="24"/>
              </w:rPr>
              <w:t xml:space="preserve">Дошкольные группы при МКОУ «Ленинская средняя школа </w:t>
            </w:r>
            <w:r w:rsidRPr="0034452A">
              <w:rPr>
                <w:sz w:val="24"/>
                <w:szCs w:val="24"/>
              </w:rPr>
              <w:lastRenderedPageBreak/>
              <w:t>№ 6»)</w:t>
            </w:r>
          </w:p>
        </w:tc>
        <w:tc>
          <w:tcPr>
            <w:tcW w:w="949" w:type="pct"/>
            <w:tcMar>
              <w:left w:w="28" w:type="dxa"/>
              <w:right w:w="28" w:type="dxa"/>
            </w:tcMar>
            <w:vAlign w:val="center"/>
          </w:tcPr>
          <w:p w:rsidR="009847A0" w:rsidRPr="0034452A" w:rsidRDefault="009847A0" w:rsidP="00874FC2">
            <w:pPr>
              <w:pStyle w:val="2f9"/>
              <w:shd w:val="clear" w:color="auto" w:fill="auto"/>
              <w:spacing w:line="259" w:lineRule="exact"/>
              <w:ind w:firstLine="0"/>
              <w:jc w:val="center"/>
              <w:rPr>
                <w:sz w:val="24"/>
                <w:szCs w:val="24"/>
              </w:rPr>
            </w:pPr>
            <w:r w:rsidRPr="0034452A">
              <w:rPr>
                <w:sz w:val="24"/>
                <w:szCs w:val="24"/>
              </w:rPr>
              <w:lastRenderedPageBreak/>
              <w:t>п. Ленинский, ул. Центральная, 54</w:t>
            </w:r>
          </w:p>
        </w:tc>
        <w:tc>
          <w:tcPr>
            <w:tcW w:w="398"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30</w:t>
            </w:r>
          </w:p>
        </w:tc>
        <w:tc>
          <w:tcPr>
            <w:tcW w:w="790"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30</w:t>
            </w:r>
          </w:p>
        </w:tc>
        <w:tc>
          <w:tcPr>
            <w:tcW w:w="553" w:type="pct"/>
            <w:tcMar>
              <w:left w:w="28" w:type="dxa"/>
              <w:right w:w="28" w:type="dxa"/>
            </w:tcMar>
            <w:vAlign w:val="center"/>
          </w:tcPr>
          <w:p w:rsidR="009847A0" w:rsidRPr="0034452A" w:rsidRDefault="009847A0" w:rsidP="00874FC2">
            <w:pPr>
              <w:ind w:right="-103"/>
              <w:jc w:val="center"/>
              <w:rPr>
                <w:rFonts w:ascii="Times New Roman" w:hAnsi="Times New Roman"/>
                <w:color w:val="000000"/>
                <w:szCs w:val="24"/>
              </w:rPr>
            </w:pPr>
            <w:r w:rsidRPr="0034452A">
              <w:rPr>
                <w:rFonts w:ascii="Times New Roman" w:hAnsi="Times New Roman"/>
                <w:color w:val="000000"/>
                <w:szCs w:val="24"/>
              </w:rPr>
              <w:t>100</w:t>
            </w:r>
          </w:p>
        </w:tc>
        <w:tc>
          <w:tcPr>
            <w:tcW w:w="553" w:type="pct"/>
            <w:tcBorders>
              <w:right w:val="single" w:sz="4" w:space="0" w:color="auto"/>
            </w:tcBorders>
            <w:vAlign w:val="center"/>
          </w:tcPr>
          <w:p w:rsidR="009847A0" w:rsidRPr="0034452A" w:rsidRDefault="009847A0" w:rsidP="00874FC2">
            <w:pPr>
              <w:spacing w:after="0" w:line="240" w:lineRule="auto"/>
              <w:ind w:right="-103"/>
              <w:jc w:val="center"/>
              <w:rPr>
                <w:rFonts w:ascii="Times New Roman" w:hAnsi="Times New Roman"/>
                <w:szCs w:val="24"/>
              </w:rPr>
            </w:pPr>
            <w:r w:rsidRPr="0034452A">
              <w:rPr>
                <w:rFonts w:ascii="Times New Roman" w:hAnsi="Times New Roman"/>
                <w:szCs w:val="24"/>
              </w:rPr>
              <w:t>1988</w:t>
            </w:r>
          </w:p>
        </w:tc>
      </w:tr>
      <w:tr w:rsidR="009847A0" w:rsidRPr="0034452A" w:rsidTr="00874FC2">
        <w:trPr>
          <w:trHeight w:val="77"/>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lastRenderedPageBreak/>
              <w:t>2</w:t>
            </w:r>
          </w:p>
        </w:tc>
        <w:tc>
          <w:tcPr>
            <w:tcW w:w="959" w:type="pct"/>
            <w:tcMar>
              <w:left w:w="28" w:type="dxa"/>
              <w:right w:w="28" w:type="dxa"/>
            </w:tcMar>
            <w:vAlign w:val="center"/>
          </w:tcPr>
          <w:p w:rsidR="009847A0" w:rsidRPr="0034452A" w:rsidRDefault="009847A0" w:rsidP="00874FC2">
            <w:pPr>
              <w:pStyle w:val="2f9"/>
              <w:shd w:val="clear" w:color="auto" w:fill="auto"/>
              <w:spacing w:line="254" w:lineRule="exact"/>
              <w:ind w:firstLine="0"/>
              <w:jc w:val="left"/>
              <w:rPr>
                <w:sz w:val="24"/>
                <w:szCs w:val="24"/>
              </w:rPr>
            </w:pPr>
            <w:r w:rsidRPr="0034452A">
              <w:rPr>
                <w:sz w:val="24"/>
                <w:szCs w:val="24"/>
              </w:rPr>
              <w:t>Детский сад МБОУ - СШ № 18 ст. Мочище</w:t>
            </w:r>
          </w:p>
        </w:tc>
        <w:tc>
          <w:tcPr>
            <w:tcW w:w="949" w:type="pct"/>
            <w:tcMar>
              <w:left w:w="28" w:type="dxa"/>
              <w:right w:w="28" w:type="dxa"/>
            </w:tcMar>
            <w:vAlign w:val="center"/>
          </w:tcPr>
          <w:p w:rsidR="009847A0" w:rsidRPr="0034452A" w:rsidRDefault="009847A0" w:rsidP="00874FC2">
            <w:pPr>
              <w:pStyle w:val="2f9"/>
              <w:shd w:val="clear" w:color="auto" w:fill="auto"/>
              <w:spacing w:line="259" w:lineRule="exact"/>
              <w:ind w:firstLine="0"/>
              <w:jc w:val="center"/>
              <w:rPr>
                <w:sz w:val="24"/>
                <w:szCs w:val="24"/>
              </w:rPr>
            </w:pPr>
            <w:r w:rsidRPr="0034452A">
              <w:rPr>
                <w:sz w:val="24"/>
                <w:szCs w:val="24"/>
              </w:rPr>
              <w:t>ст. Мочище, ул. Школьная, 60а</w:t>
            </w:r>
          </w:p>
        </w:tc>
        <w:tc>
          <w:tcPr>
            <w:tcW w:w="398"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170</w:t>
            </w:r>
          </w:p>
        </w:tc>
        <w:tc>
          <w:tcPr>
            <w:tcW w:w="790"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170</w:t>
            </w:r>
          </w:p>
        </w:tc>
        <w:tc>
          <w:tcPr>
            <w:tcW w:w="553" w:type="pct"/>
            <w:tcMar>
              <w:left w:w="28" w:type="dxa"/>
              <w:right w:w="28" w:type="dxa"/>
            </w:tcMar>
            <w:vAlign w:val="center"/>
          </w:tcPr>
          <w:p w:rsidR="009847A0" w:rsidRPr="0034452A" w:rsidRDefault="009847A0" w:rsidP="00874FC2">
            <w:pPr>
              <w:ind w:right="-103"/>
              <w:jc w:val="center"/>
              <w:rPr>
                <w:rFonts w:ascii="Times New Roman" w:hAnsi="Times New Roman"/>
                <w:color w:val="000000"/>
                <w:szCs w:val="24"/>
              </w:rPr>
            </w:pPr>
            <w:r w:rsidRPr="0034452A">
              <w:rPr>
                <w:rFonts w:ascii="Times New Roman" w:hAnsi="Times New Roman"/>
                <w:color w:val="000000"/>
                <w:szCs w:val="24"/>
              </w:rPr>
              <w:t>100</w:t>
            </w:r>
          </w:p>
        </w:tc>
        <w:tc>
          <w:tcPr>
            <w:tcW w:w="553" w:type="pct"/>
            <w:vAlign w:val="center"/>
          </w:tcPr>
          <w:p w:rsidR="009847A0" w:rsidRPr="0034452A" w:rsidRDefault="009847A0" w:rsidP="00874FC2">
            <w:pPr>
              <w:spacing w:after="0" w:line="240" w:lineRule="auto"/>
              <w:ind w:right="-103"/>
              <w:jc w:val="center"/>
              <w:rPr>
                <w:rFonts w:ascii="Times New Roman" w:hAnsi="Times New Roman"/>
                <w:szCs w:val="24"/>
              </w:rPr>
            </w:pPr>
            <w:r w:rsidRPr="0034452A">
              <w:rPr>
                <w:rFonts w:ascii="Times New Roman" w:hAnsi="Times New Roman"/>
                <w:szCs w:val="24"/>
              </w:rPr>
              <w:t>н/д</w:t>
            </w:r>
          </w:p>
        </w:tc>
      </w:tr>
      <w:tr w:rsidR="009847A0" w:rsidRPr="0034452A" w:rsidTr="00874FC2">
        <w:trPr>
          <w:trHeight w:val="77"/>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3</w:t>
            </w:r>
          </w:p>
        </w:tc>
        <w:tc>
          <w:tcPr>
            <w:tcW w:w="959" w:type="pct"/>
            <w:tcMar>
              <w:left w:w="28" w:type="dxa"/>
              <w:right w:w="28" w:type="dxa"/>
            </w:tcMar>
            <w:vAlign w:val="center"/>
          </w:tcPr>
          <w:p w:rsidR="009847A0" w:rsidRPr="0034452A" w:rsidRDefault="009847A0" w:rsidP="00874FC2">
            <w:pPr>
              <w:pStyle w:val="2f9"/>
              <w:shd w:val="clear" w:color="auto" w:fill="auto"/>
              <w:spacing w:line="254" w:lineRule="exact"/>
              <w:ind w:firstLine="0"/>
              <w:jc w:val="left"/>
              <w:rPr>
                <w:sz w:val="24"/>
                <w:szCs w:val="24"/>
              </w:rPr>
            </w:pPr>
            <w:r w:rsidRPr="0034452A">
              <w:rPr>
                <w:sz w:val="24"/>
                <w:szCs w:val="24"/>
              </w:rPr>
              <w:t>МКДОУ - детский сад «Лучик»</w:t>
            </w:r>
          </w:p>
        </w:tc>
        <w:tc>
          <w:tcPr>
            <w:tcW w:w="949" w:type="pct"/>
            <w:tcMar>
              <w:left w:w="28" w:type="dxa"/>
              <w:right w:w="28" w:type="dxa"/>
            </w:tcMar>
            <w:vAlign w:val="center"/>
          </w:tcPr>
          <w:p w:rsidR="009847A0" w:rsidRPr="0034452A" w:rsidRDefault="009847A0" w:rsidP="00874FC2">
            <w:pPr>
              <w:pStyle w:val="2f9"/>
              <w:shd w:val="clear" w:color="auto" w:fill="auto"/>
              <w:spacing w:line="254" w:lineRule="exact"/>
              <w:ind w:firstLine="0"/>
              <w:jc w:val="center"/>
              <w:rPr>
                <w:sz w:val="24"/>
                <w:szCs w:val="24"/>
              </w:rPr>
            </w:pPr>
            <w:r w:rsidRPr="0034452A">
              <w:rPr>
                <w:sz w:val="24"/>
                <w:szCs w:val="24"/>
              </w:rPr>
              <w:t>п. Садовый, ул. Садовая, 30</w:t>
            </w:r>
          </w:p>
        </w:tc>
        <w:tc>
          <w:tcPr>
            <w:tcW w:w="398"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120</w:t>
            </w:r>
          </w:p>
        </w:tc>
        <w:tc>
          <w:tcPr>
            <w:tcW w:w="790"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132</w:t>
            </w:r>
          </w:p>
        </w:tc>
        <w:tc>
          <w:tcPr>
            <w:tcW w:w="553" w:type="pct"/>
            <w:tcMar>
              <w:left w:w="28" w:type="dxa"/>
              <w:right w:w="28" w:type="dxa"/>
            </w:tcMar>
            <w:vAlign w:val="center"/>
          </w:tcPr>
          <w:p w:rsidR="009847A0" w:rsidRPr="0034452A" w:rsidRDefault="009847A0" w:rsidP="00874FC2">
            <w:pPr>
              <w:ind w:right="-103"/>
              <w:jc w:val="center"/>
              <w:rPr>
                <w:rFonts w:ascii="Times New Roman" w:hAnsi="Times New Roman"/>
                <w:color w:val="000000"/>
                <w:szCs w:val="24"/>
              </w:rPr>
            </w:pPr>
            <w:r w:rsidRPr="0034452A">
              <w:rPr>
                <w:rFonts w:ascii="Times New Roman" w:hAnsi="Times New Roman"/>
                <w:color w:val="000000"/>
                <w:szCs w:val="24"/>
              </w:rPr>
              <w:t>110</w:t>
            </w:r>
          </w:p>
        </w:tc>
        <w:tc>
          <w:tcPr>
            <w:tcW w:w="553" w:type="pct"/>
            <w:tcBorders>
              <w:right w:val="single" w:sz="4" w:space="0" w:color="auto"/>
            </w:tcBorders>
            <w:vAlign w:val="center"/>
          </w:tcPr>
          <w:p w:rsidR="009847A0" w:rsidRPr="0034452A" w:rsidRDefault="009847A0" w:rsidP="00874FC2">
            <w:pPr>
              <w:spacing w:after="0" w:line="240" w:lineRule="auto"/>
              <w:ind w:right="-103"/>
              <w:jc w:val="center"/>
              <w:rPr>
                <w:rFonts w:ascii="Times New Roman" w:hAnsi="Times New Roman"/>
                <w:szCs w:val="24"/>
              </w:rPr>
            </w:pPr>
            <w:r w:rsidRPr="0034452A">
              <w:rPr>
                <w:rFonts w:ascii="Times New Roman" w:hAnsi="Times New Roman"/>
                <w:szCs w:val="24"/>
              </w:rPr>
              <w:t>1964</w:t>
            </w:r>
          </w:p>
        </w:tc>
      </w:tr>
      <w:tr w:rsidR="009847A0" w:rsidRPr="0034452A" w:rsidTr="00874FC2">
        <w:trPr>
          <w:trHeight w:val="77"/>
        </w:trPr>
        <w:tc>
          <w:tcPr>
            <w:tcW w:w="5000" w:type="pct"/>
            <w:gridSpan w:val="8"/>
            <w:tcBorders>
              <w:right w:val="single" w:sz="4" w:space="0" w:color="auto"/>
            </w:tcBorders>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Общеобразовательные учреждения</w:t>
            </w:r>
          </w:p>
        </w:tc>
      </w:tr>
      <w:tr w:rsidR="009847A0" w:rsidRPr="0034452A" w:rsidTr="00874FC2">
        <w:trPr>
          <w:trHeight w:val="77"/>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1</w:t>
            </w:r>
          </w:p>
        </w:tc>
        <w:tc>
          <w:tcPr>
            <w:tcW w:w="959" w:type="pct"/>
            <w:tcMar>
              <w:left w:w="28" w:type="dxa"/>
              <w:right w:w="28" w:type="dxa"/>
            </w:tcMar>
            <w:vAlign w:val="center"/>
          </w:tcPr>
          <w:p w:rsidR="009847A0" w:rsidRPr="0034452A" w:rsidRDefault="009847A0" w:rsidP="00874FC2">
            <w:pPr>
              <w:pStyle w:val="2f9"/>
              <w:shd w:val="clear" w:color="auto" w:fill="auto"/>
              <w:spacing w:line="259" w:lineRule="exact"/>
              <w:ind w:firstLine="0"/>
              <w:jc w:val="left"/>
              <w:rPr>
                <w:sz w:val="24"/>
                <w:szCs w:val="24"/>
              </w:rPr>
            </w:pPr>
            <w:r w:rsidRPr="0034452A">
              <w:rPr>
                <w:sz w:val="24"/>
                <w:szCs w:val="24"/>
              </w:rPr>
              <w:t>МКОУ «Ленинская средняя школа № 6»)</w:t>
            </w:r>
          </w:p>
        </w:tc>
        <w:tc>
          <w:tcPr>
            <w:tcW w:w="949" w:type="pct"/>
            <w:tcMar>
              <w:left w:w="28" w:type="dxa"/>
              <w:right w:w="28" w:type="dxa"/>
            </w:tcMar>
            <w:vAlign w:val="bottom"/>
          </w:tcPr>
          <w:p w:rsidR="009847A0" w:rsidRPr="0034452A" w:rsidRDefault="009847A0" w:rsidP="00874FC2">
            <w:pPr>
              <w:pStyle w:val="2f9"/>
              <w:shd w:val="clear" w:color="auto" w:fill="auto"/>
              <w:spacing w:line="254" w:lineRule="exact"/>
              <w:ind w:firstLine="0"/>
              <w:jc w:val="center"/>
              <w:rPr>
                <w:sz w:val="24"/>
                <w:szCs w:val="24"/>
              </w:rPr>
            </w:pPr>
            <w:r w:rsidRPr="0034452A">
              <w:rPr>
                <w:sz w:val="24"/>
                <w:szCs w:val="24"/>
              </w:rPr>
              <w:t>п. Ленинский, ул. Центральная, 54</w:t>
            </w:r>
          </w:p>
        </w:tc>
        <w:tc>
          <w:tcPr>
            <w:tcW w:w="398"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126</w:t>
            </w:r>
          </w:p>
        </w:tc>
        <w:tc>
          <w:tcPr>
            <w:tcW w:w="790"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93</w:t>
            </w:r>
          </w:p>
        </w:tc>
        <w:tc>
          <w:tcPr>
            <w:tcW w:w="553" w:type="pct"/>
            <w:tcMar>
              <w:left w:w="28" w:type="dxa"/>
              <w:right w:w="28" w:type="dxa"/>
            </w:tcMar>
            <w:vAlign w:val="center"/>
          </w:tcPr>
          <w:p w:rsidR="009847A0" w:rsidRPr="0034452A" w:rsidRDefault="009847A0" w:rsidP="00874FC2">
            <w:pPr>
              <w:jc w:val="center"/>
              <w:rPr>
                <w:rFonts w:ascii="Times New Roman" w:hAnsi="Times New Roman"/>
                <w:color w:val="000000"/>
                <w:szCs w:val="24"/>
              </w:rPr>
            </w:pPr>
            <w:r w:rsidRPr="0034452A">
              <w:rPr>
                <w:rFonts w:ascii="Times New Roman" w:hAnsi="Times New Roman"/>
                <w:color w:val="000000"/>
                <w:szCs w:val="24"/>
              </w:rPr>
              <w:t>73,8</w:t>
            </w:r>
          </w:p>
        </w:tc>
        <w:tc>
          <w:tcPr>
            <w:tcW w:w="553" w:type="pct"/>
            <w:tcBorders>
              <w:right w:val="single" w:sz="4" w:space="0" w:color="auto"/>
            </w:tcBorders>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1988</w:t>
            </w:r>
          </w:p>
        </w:tc>
      </w:tr>
      <w:tr w:rsidR="009847A0" w:rsidRPr="0034452A" w:rsidTr="00874FC2">
        <w:trPr>
          <w:trHeight w:val="77"/>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2</w:t>
            </w:r>
          </w:p>
        </w:tc>
        <w:tc>
          <w:tcPr>
            <w:tcW w:w="959" w:type="pct"/>
            <w:tcMar>
              <w:left w:w="28" w:type="dxa"/>
              <w:right w:w="28" w:type="dxa"/>
            </w:tcMar>
            <w:vAlign w:val="center"/>
          </w:tcPr>
          <w:p w:rsidR="009847A0" w:rsidRPr="0034452A" w:rsidRDefault="009847A0" w:rsidP="00874FC2">
            <w:pPr>
              <w:pStyle w:val="2f9"/>
              <w:shd w:val="clear" w:color="auto" w:fill="auto"/>
              <w:spacing w:line="259" w:lineRule="exact"/>
              <w:ind w:firstLine="0"/>
              <w:jc w:val="left"/>
              <w:rPr>
                <w:sz w:val="24"/>
                <w:szCs w:val="24"/>
              </w:rPr>
            </w:pPr>
            <w:r w:rsidRPr="0034452A">
              <w:rPr>
                <w:sz w:val="24"/>
                <w:szCs w:val="24"/>
              </w:rPr>
              <w:t>МБОУ - СШ № 18 ст. Мочище</w:t>
            </w:r>
          </w:p>
        </w:tc>
        <w:tc>
          <w:tcPr>
            <w:tcW w:w="949" w:type="pct"/>
            <w:tcMar>
              <w:left w:w="28" w:type="dxa"/>
              <w:right w:w="28" w:type="dxa"/>
            </w:tcMar>
            <w:vAlign w:val="bottom"/>
          </w:tcPr>
          <w:p w:rsidR="009847A0" w:rsidRPr="0034452A" w:rsidRDefault="009847A0" w:rsidP="00874FC2">
            <w:pPr>
              <w:pStyle w:val="2f9"/>
              <w:shd w:val="clear" w:color="auto" w:fill="auto"/>
              <w:spacing w:line="254" w:lineRule="exact"/>
              <w:ind w:firstLine="0"/>
              <w:jc w:val="center"/>
              <w:rPr>
                <w:sz w:val="24"/>
                <w:szCs w:val="24"/>
              </w:rPr>
            </w:pPr>
            <w:r w:rsidRPr="0034452A">
              <w:rPr>
                <w:sz w:val="24"/>
                <w:szCs w:val="24"/>
              </w:rPr>
              <w:t>ст. Мочище, ул. Школьная, 60а</w:t>
            </w:r>
          </w:p>
        </w:tc>
        <w:tc>
          <w:tcPr>
            <w:tcW w:w="398"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475</w:t>
            </w:r>
          </w:p>
        </w:tc>
        <w:tc>
          <w:tcPr>
            <w:tcW w:w="790"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475</w:t>
            </w:r>
          </w:p>
        </w:tc>
        <w:tc>
          <w:tcPr>
            <w:tcW w:w="553" w:type="pct"/>
            <w:tcMar>
              <w:left w:w="28" w:type="dxa"/>
              <w:right w:w="28" w:type="dxa"/>
            </w:tcMar>
            <w:vAlign w:val="center"/>
          </w:tcPr>
          <w:p w:rsidR="009847A0" w:rsidRPr="0034452A" w:rsidRDefault="009847A0" w:rsidP="00874FC2">
            <w:pPr>
              <w:jc w:val="center"/>
              <w:rPr>
                <w:rFonts w:ascii="Times New Roman" w:hAnsi="Times New Roman"/>
                <w:color w:val="000000"/>
                <w:szCs w:val="24"/>
              </w:rPr>
            </w:pPr>
            <w:r w:rsidRPr="0034452A">
              <w:rPr>
                <w:rFonts w:ascii="Times New Roman" w:hAnsi="Times New Roman"/>
                <w:color w:val="000000"/>
                <w:szCs w:val="24"/>
              </w:rPr>
              <w:t>100</w:t>
            </w:r>
          </w:p>
        </w:tc>
        <w:tc>
          <w:tcPr>
            <w:tcW w:w="553" w:type="pct"/>
            <w:tcBorders>
              <w:right w:val="single" w:sz="4" w:space="0" w:color="auto"/>
            </w:tcBorders>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н/д</w:t>
            </w:r>
          </w:p>
        </w:tc>
      </w:tr>
      <w:tr w:rsidR="009847A0" w:rsidRPr="0034452A" w:rsidTr="00874FC2">
        <w:trPr>
          <w:trHeight w:val="77"/>
        </w:trPr>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3</w:t>
            </w:r>
          </w:p>
        </w:tc>
        <w:tc>
          <w:tcPr>
            <w:tcW w:w="959" w:type="pct"/>
            <w:tcMar>
              <w:left w:w="28" w:type="dxa"/>
              <w:right w:w="28" w:type="dxa"/>
            </w:tcMar>
            <w:vAlign w:val="center"/>
          </w:tcPr>
          <w:p w:rsidR="009847A0" w:rsidRPr="0034452A" w:rsidRDefault="009847A0" w:rsidP="00874FC2">
            <w:pPr>
              <w:pStyle w:val="2f9"/>
              <w:shd w:val="clear" w:color="auto" w:fill="auto"/>
              <w:spacing w:line="259" w:lineRule="exact"/>
              <w:ind w:firstLine="0"/>
              <w:jc w:val="left"/>
              <w:rPr>
                <w:sz w:val="24"/>
                <w:szCs w:val="24"/>
              </w:rPr>
            </w:pPr>
            <w:r w:rsidRPr="0034452A">
              <w:rPr>
                <w:sz w:val="24"/>
                <w:szCs w:val="24"/>
              </w:rPr>
              <w:t>МБОУ - Пашинская школа № 70</w:t>
            </w:r>
          </w:p>
        </w:tc>
        <w:tc>
          <w:tcPr>
            <w:tcW w:w="949" w:type="pct"/>
            <w:tcMar>
              <w:left w:w="28" w:type="dxa"/>
              <w:right w:w="28" w:type="dxa"/>
            </w:tcMar>
            <w:vAlign w:val="bottom"/>
          </w:tcPr>
          <w:p w:rsidR="009847A0" w:rsidRPr="0034452A" w:rsidRDefault="009847A0" w:rsidP="00874FC2">
            <w:pPr>
              <w:pStyle w:val="2f9"/>
              <w:shd w:val="clear" w:color="auto" w:fill="auto"/>
              <w:spacing w:line="254" w:lineRule="exact"/>
              <w:ind w:firstLine="0"/>
              <w:jc w:val="center"/>
              <w:rPr>
                <w:sz w:val="24"/>
                <w:szCs w:val="24"/>
              </w:rPr>
            </w:pPr>
            <w:r w:rsidRPr="0034452A">
              <w:rPr>
                <w:sz w:val="24"/>
                <w:szCs w:val="24"/>
              </w:rPr>
              <w:t>п. Садовый, ул. Школьная, 3</w:t>
            </w:r>
          </w:p>
        </w:tc>
        <w:tc>
          <w:tcPr>
            <w:tcW w:w="398"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520</w:t>
            </w:r>
          </w:p>
        </w:tc>
        <w:tc>
          <w:tcPr>
            <w:tcW w:w="790"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405</w:t>
            </w:r>
          </w:p>
        </w:tc>
        <w:tc>
          <w:tcPr>
            <w:tcW w:w="553" w:type="pct"/>
            <w:tcMar>
              <w:left w:w="28" w:type="dxa"/>
              <w:right w:w="28" w:type="dxa"/>
            </w:tcMar>
            <w:vAlign w:val="center"/>
          </w:tcPr>
          <w:p w:rsidR="009847A0" w:rsidRPr="0034452A" w:rsidRDefault="009847A0" w:rsidP="00874FC2">
            <w:pPr>
              <w:jc w:val="center"/>
              <w:rPr>
                <w:rFonts w:ascii="Times New Roman" w:hAnsi="Times New Roman"/>
                <w:color w:val="000000"/>
                <w:szCs w:val="24"/>
                <w:lang w:val="en-US"/>
              </w:rPr>
            </w:pPr>
            <w:r w:rsidRPr="0034452A">
              <w:rPr>
                <w:rFonts w:ascii="Times New Roman" w:hAnsi="Times New Roman"/>
                <w:color w:val="000000"/>
                <w:szCs w:val="24"/>
              </w:rPr>
              <w:t>77,9</w:t>
            </w:r>
          </w:p>
        </w:tc>
        <w:tc>
          <w:tcPr>
            <w:tcW w:w="553" w:type="pct"/>
            <w:tcBorders>
              <w:right w:val="single" w:sz="4" w:space="0" w:color="auto"/>
            </w:tcBorders>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1947</w:t>
            </w:r>
          </w:p>
        </w:tc>
      </w:tr>
      <w:tr w:rsidR="009847A0" w:rsidRPr="0034452A" w:rsidTr="00874FC2">
        <w:tc>
          <w:tcPr>
            <w:tcW w:w="5000" w:type="pct"/>
            <w:gridSpan w:val="8"/>
            <w:tcBorders>
              <w:right w:val="single" w:sz="4" w:space="0" w:color="auto"/>
            </w:tcBorders>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Учреждения дополнительного образования</w:t>
            </w:r>
          </w:p>
        </w:tc>
      </w:tr>
      <w:tr w:rsidR="009847A0" w:rsidRPr="0034452A" w:rsidTr="00874FC2">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1</w:t>
            </w:r>
          </w:p>
        </w:tc>
        <w:tc>
          <w:tcPr>
            <w:tcW w:w="959" w:type="pct"/>
            <w:tcMar>
              <w:left w:w="28" w:type="dxa"/>
              <w:right w:w="28" w:type="dxa"/>
            </w:tcMar>
            <w:vAlign w:val="center"/>
          </w:tcPr>
          <w:p w:rsidR="009847A0" w:rsidRPr="0034452A" w:rsidRDefault="009847A0" w:rsidP="00874FC2">
            <w:pPr>
              <w:pStyle w:val="2f9"/>
              <w:shd w:val="clear" w:color="auto" w:fill="auto"/>
              <w:spacing w:line="250" w:lineRule="exact"/>
              <w:ind w:firstLine="0"/>
              <w:jc w:val="left"/>
              <w:rPr>
                <w:sz w:val="24"/>
                <w:szCs w:val="24"/>
              </w:rPr>
            </w:pPr>
            <w:r w:rsidRPr="0034452A">
              <w:rPr>
                <w:sz w:val="24"/>
                <w:szCs w:val="24"/>
              </w:rPr>
              <w:t>Дополнительное образование при Пашинской школе №70</w:t>
            </w:r>
          </w:p>
        </w:tc>
        <w:tc>
          <w:tcPr>
            <w:tcW w:w="949" w:type="pct"/>
            <w:tcMar>
              <w:left w:w="28" w:type="dxa"/>
              <w:right w:w="28" w:type="dxa"/>
            </w:tcMar>
            <w:vAlign w:val="center"/>
          </w:tcPr>
          <w:p w:rsidR="009847A0" w:rsidRPr="0034452A" w:rsidRDefault="009847A0" w:rsidP="00874FC2">
            <w:pPr>
              <w:pStyle w:val="2f9"/>
              <w:shd w:val="clear" w:color="auto" w:fill="auto"/>
              <w:spacing w:line="250" w:lineRule="exact"/>
              <w:ind w:firstLine="0"/>
              <w:jc w:val="center"/>
              <w:rPr>
                <w:sz w:val="24"/>
                <w:szCs w:val="24"/>
              </w:rPr>
            </w:pPr>
            <w:r w:rsidRPr="0034452A">
              <w:rPr>
                <w:sz w:val="24"/>
                <w:szCs w:val="24"/>
              </w:rPr>
              <w:t>п. Садовый, ул. Школьная, 3</w:t>
            </w:r>
          </w:p>
        </w:tc>
        <w:tc>
          <w:tcPr>
            <w:tcW w:w="398" w:type="pct"/>
            <w:tcMar>
              <w:left w:w="28" w:type="dxa"/>
              <w:right w:w="28" w:type="dxa"/>
            </w:tcMar>
            <w:vAlign w:val="center"/>
          </w:tcPr>
          <w:p w:rsidR="009847A0" w:rsidRPr="0034452A" w:rsidRDefault="009847A0" w:rsidP="00874FC2">
            <w:pP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153</w:t>
            </w:r>
          </w:p>
        </w:tc>
        <w:tc>
          <w:tcPr>
            <w:tcW w:w="790" w:type="pct"/>
            <w:vAlign w:val="center"/>
          </w:tcPr>
          <w:p w:rsidR="009847A0" w:rsidRPr="0034452A" w:rsidRDefault="009847A0" w:rsidP="00874FC2">
            <w:pPr>
              <w:spacing w:after="0" w:line="240" w:lineRule="auto"/>
              <w:ind w:hanging="3"/>
              <w:jc w:val="center"/>
              <w:rPr>
                <w:rFonts w:ascii="Times New Roman" w:hAnsi="Times New Roman"/>
                <w:szCs w:val="24"/>
              </w:rPr>
            </w:pPr>
            <w:r w:rsidRPr="0034452A">
              <w:rPr>
                <w:rFonts w:ascii="Times New Roman" w:hAnsi="Times New Roman"/>
                <w:szCs w:val="24"/>
              </w:rPr>
              <w:t>153</w:t>
            </w:r>
          </w:p>
        </w:tc>
        <w:tc>
          <w:tcPr>
            <w:tcW w:w="553" w:type="pct"/>
            <w:tcMar>
              <w:left w:w="28" w:type="dxa"/>
              <w:right w:w="28" w:type="dxa"/>
            </w:tcMar>
            <w:vAlign w:val="center"/>
          </w:tcPr>
          <w:p w:rsidR="009847A0" w:rsidRPr="0034452A" w:rsidRDefault="009847A0" w:rsidP="00874FC2">
            <w:pPr>
              <w:spacing w:after="0" w:line="240" w:lineRule="auto"/>
              <w:ind w:hanging="3"/>
              <w:jc w:val="center"/>
              <w:rPr>
                <w:rFonts w:ascii="Times New Roman" w:hAnsi="Times New Roman"/>
                <w:szCs w:val="24"/>
              </w:rPr>
            </w:pPr>
            <w:r w:rsidRPr="0034452A">
              <w:rPr>
                <w:rFonts w:ascii="Times New Roman" w:hAnsi="Times New Roman"/>
                <w:szCs w:val="24"/>
              </w:rPr>
              <w:t>100</w:t>
            </w:r>
          </w:p>
        </w:tc>
        <w:tc>
          <w:tcPr>
            <w:tcW w:w="553" w:type="pct"/>
            <w:vAlign w:val="center"/>
          </w:tcPr>
          <w:p w:rsidR="009847A0" w:rsidRPr="0034452A" w:rsidRDefault="009847A0" w:rsidP="00874FC2">
            <w:pPr>
              <w:spacing w:after="0" w:line="240" w:lineRule="auto"/>
              <w:ind w:hanging="3"/>
              <w:jc w:val="center"/>
              <w:rPr>
                <w:rFonts w:ascii="Times New Roman" w:hAnsi="Times New Roman"/>
                <w:szCs w:val="24"/>
              </w:rPr>
            </w:pPr>
            <w:r w:rsidRPr="0034452A">
              <w:rPr>
                <w:rFonts w:ascii="Times New Roman" w:hAnsi="Times New Roman"/>
                <w:szCs w:val="24"/>
              </w:rPr>
              <w:t>-</w:t>
            </w:r>
          </w:p>
        </w:tc>
      </w:tr>
      <w:tr w:rsidR="009847A0" w:rsidRPr="0034452A" w:rsidTr="00874FC2">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2</w:t>
            </w:r>
          </w:p>
        </w:tc>
        <w:tc>
          <w:tcPr>
            <w:tcW w:w="959" w:type="pct"/>
            <w:tcMar>
              <w:left w:w="28" w:type="dxa"/>
              <w:right w:w="28" w:type="dxa"/>
            </w:tcMar>
            <w:vAlign w:val="center"/>
          </w:tcPr>
          <w:p w:rsidR="009847A0" w:rsidRPr="0034452A" w:rsidRDefault="009847A0" w:rsidP="00874FC2">
            <w:pPr>
              <w:pStyle w:val="2f9"/>
              <w:shd w:val="clear" w:color="auto" w:fill="auto"/>
              <w:spacing w:line="250" w:lineRule="exact"/>
              <w:ind w:firstLine="0"/>
              <w:jc w:val="left"/>
              <w:rPr>
                <w:sz w:val="24"/>
                <w:szCs w:val="24"/>
              </w:rPr>
            </w:pPr>
            <w:r w:rsidRPr="0034452A">
              <w:rPr>
                <w:sz w:val="24"/>
                <w:szCs w:val="24"/>
              </w:rPr>
              <w:t>Дополнительное образование при Ленинской школе №6</w:t>
            </w:r>
          </w:p>
        </w:tc>
        <w:tc>
          <w:tcPr>
            <w:tcW w:w="949" w:type="pct"/>
            <w:tcMar>
              <w:left w:w="28" w:type="dxa"/>
              <w:right w:w="28" w:type="dxa"/>
            </w:tcMar>
            <w:vAlign w:val="center"/>
          </w:tcPr>
          <w:p w:rsidR="009847A0" w:rsidRPr="0034452A" w:rsidRDefault="009847A0" w:rsidP="00874FC2">
            <w:pPr>
              <w:pStyle w:val="2f9"/>
              <w:shd w:val="clear" w:color="auto" w:fill="auto"/>
              <w:spacing w:line="254" w:lineRule="exact"/>
              <w:ind w:firstLine="0"/>
              <w:jc w:val="center"/>
              <w:rPr>
                <w:sz w:val="24"/>
                <w:szCs w:val="24"/>
              </w:rPr>
            </w:pPr>
            <w:r w:rsidRPr="0034452A">
              <w:rPr>
                <w:sz w:val="24"/>
                <w:szCs w:val="24"/>
              </w:rPr>
              <w:t>п. Ленинский, ул. Центральная, 54</w:t>
            </w:r>
          </w:p>
        </w:tc>
        <w:tc>
          <w:tcPr>
            <w:tcW w:w="398" w:type="pct"/>
            <w:tcMar>
              <w:left w:w="28" w:type="dxa"/>
              <w:right w:w="28" w:type="dxa"/>
            </w:tcMar>
            <w:vAlign w:val="center"/>
          </w:tcPr>
          <w:p w:rsidR="009847A0" w:rsidRPr="0034452A" w:rsidRDefault="009847A0" w:rsidP="00874FC2">
            <w:pP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75</w:t>
            </w:r>
          </w:p>
        </w:tc>
        <w:tc>
          <w:tcPr>
            <w:tcW w:w="790" w:type="pct"/>
            <w:vAlign w:val="center"/>
          </w:tcPr>
          <w:p w:rsidR="009847A0" w:rsidRPr="0034452A" w:rsidRDefault="009847A0" w:rsidP="00874FC2">
            <w:pPr>
              <w:spacing w:after="0" w:line="240" w:lineRule="auto"/>
              <w:ind w:hanging="3"/>
              <w:jc w:val="center"/>
              <w:rPr>
                <w:rFonts w:ascii="Times New Roman" w:hAnsi="Times New Roman"/>
                <w:szCs w:val="24"/>
              </w:rPr>
            </w:pPr>
            <w:r w:rsidRPr="0034452A">
              <w:rPr>
                <w:rFonts w:ascii="Times New Roman" w:hAnsi="Times New Roman"/>
                <w:szCs w:val="24"/>
              </w:rPr>
              <w:t>75</w:t>
            </w:r>
          </w:p>
        </w:tc>
        <w:tc>
          <w:tcPr>
            <w:tcW w:w="553" w:type="pct"/>
            <w:tcMar>
              <w:left w:w="28" w:type="dxa"/>
              <w:right w:w="28" w:type="dxa"/>
            </w:tcMar>
            <w:vAlign w:val="center"/>
          </w:tcPr>
          <w:p w:rsidR="009847A0" w:rsidRPr="0034452A" w:rsidRDefault="009847A0" w:rsidP="00874FC2">
            <w:pPr>
              <w:spacing w:after="0" w:line="240" w:lineRule="auto"/>
              <w:ind w:hanging="3"/>
              <w:jc w:val="center"/>
              <w:rPr>
                <w:rFonts w:ascii="Times New Roman" w:hAnsi="Times New Roman"/>
                <w:szCs w:val="24"/>
              </w:rPr>
            </w:pPr>
            <w:r w:rsidRPr="0034452A">
              <w:rPr>
                <w:rFonts w:ascii="Times New Roman" w:hAnsi="Times New Roman"/>
                <w:szCs w:val="24"/>
              </w:rPr>
              <w:t>100</w:t>
            </w:r>
          </w:p>
        </w:tc>
        <w:tc>
          <w:tcPr>
            <w:tcW w:w="553" w:type="pct"/>
            <w:vAlign w:val="center"/>
          </w:tcPr>
          <w:p w:rsidR="009847A0" w:rsidRPr="0034452A" w:rsidRDefault="009847A0" w:rsidP="00874FC2">
            <w:pPr>
              <w:spacing w:after="0" w:line="240" w:lineRule="auto"/>
              <w:ind w:hanging="3"/>
              <w:jc w:val="center"/>
              <w:rPr>
                <w:rFonts w:ascii="Times New Roman" w:hAnsi="Times New Roman"/>
                <w:szCs w:val="24"/>
              </w:rPr>
            </w:pPr>
            <w:r w:rsidRPr="0034452A">
              <w:rPr>
                <w:rFonts w:ascii="Times New Roman" w:hAnsi="Times New Roman"/>
                <w:szCs w:val="24"/>
              </w:rPr>
              <w:t>-</w:t>
            </w:r>
          </w:p>
        </w:tc>
      </w:tr>
      <w:tr w:rsidR="009847A0" w:rsidRPr="0034452A" w:rsidTr="00874FC2">
        <w:tc>
          <w:tcPr>
            <w:tcW w:w="165" w:type="pct"/>
            <w:tcMar>
              <w:left w:w="28" w:type="dxa"/>
              <w:right w:w="28" w:type="dxa"/>
            </w:tcMar>
            <w:vAlign w:val="center"/>
          </w:tcPr>
          <w:p w:rsidR="009847A0" w:rsidRPr="00E32500" w:rsidRDefault="009847A0" w:rsidP="00874FC2">
            <w:pPr>
              <w:pStyle w:val="Sc"/>
              <w:rPr>
                <w:rFonts w:ascii="Times New Roman" w:hAnsi="Times New Roman"/>
                <w:szCs w:val="24"/>
                <w:lang w:val="ru-RU" w:eastAsia="ru-RU"/>
              </w:rPr>
            </w:pPr>
            <w:r w:rsidRPr="00E32500">
              <w:rPr>
                <w:rFonts w:ascii="Times New Roman" w:hAnsi="Times New Roman"/>
                <w:szCs w:val="24"/>
                <w:lang w:val="ru-RU" w:eastAsia="ru-RU"/>
              </w:rPr>
              <w:t>3</w:t>
            </w:r>
          </w:p>
        </w:tc>
        <w:tc>
          <w:tcPr>
            <w:tcW w:w="959" w:type="pct"/>
            <w:tcMar>
              <w:left w:w="28" w:type="dxa"/>
              <w:right w:w="28" w:type="dxa"/>
            </w:tcMar>
            <w:vAlign w:val="center"/>
          </w:tcPr>
          <w:p w:rsidR="009847A0" w:rsidRPr="0034452A" w:rsidRDefault="009847A0" w:rsidP="00874FC2">
            <w:pPr>
              <w:pStyle w:val="2f9"/>
              <w:shd w:val="clear" w:color="auto" w:fill="auto"/>
              <w:spacing w:line="250" w:lineRule="exact"/>
              <w:ind w:firstLine="0"/>
              <w:jc w:val="left"/>
              <w:rPr>
                <w:sz w:val="24"/>
                <w:szCs w:val="24"/>
              </w:rPr>
            </w:pPr>
            <w:r w:rsidRPr="0034452A">
              <w:rPr>
                <w:sz w:val="24"/>
                <w:szCs w:val="24"/>
              </w:rPr>
              <w:t>Дополнительное образование при СШ №18 ст. Мочище</w:t>
            </w:r>
          </w:p>
        </w:tc>
        <w:tc>
          <w:tcPr>
            <w:tcW w:w="949" w:type="pct"/>
            <w:tcMar>
              <w:left w:w="28" w:type="dxa"/>
              <w:right w:w="28" w:type="dxa"/>
            </w:tcMar>
            <w:vAlign w:val="center"/>
          </w:tcPr>
          <w:p w:rsidR="009847A0" w:rsidRPr="0034452A" w:rsidRDefault="009847A0" w:rsidP="00874FC2">
            <w:pPr>
              <w:pStyle w:val="2f9"/>
              <w:shd w:val="clear" w:color="auto" w:fill="auto"/>
              <w:spacing w:line="254" w:lineRule="exact"/>
              <w:ind w:firstLine="0"/>
              <w:jc w:val="center"/>
              <w:rPr>
                <w:sz w:val="24"/>
                <w:szCs w:val="24"/>
              </w:rPr>
            </w:pPr>
            <w:r w:rsidRPr="0034452A">
              <w:rPr>
                <w:sz w:val="24"/>
                <w:szCs w:val="24"/>
              </w:rPr>
              <w:t>ст. Мочище, ул. Школьная, 60а</w:t>
            </w:r>
          </w:p>
        </w:tc>
        <w:tc>
          <w:tcPr>
            <w:tcW w:w="398" w:type="pct"/>
            <w:tcMar>
              <w:left w:w="28" w:type="dxa"/>
              <w:right w:w="28" w:type="dxa"/>
            </w:tcMar>
            <w:vAlign w:val="center"/>
          </w:tcPr>
          <w:p w:rsidR="009847A0" w:rsidRPr="0034452A" w:rsidRDefault="009847A0" w:rsidP="00874FC2">
            <w:pPr>
              <w:rPr>
                <w:rFonts w:ascii="Times New Roman" w:hAnsi="Times New Roman"/>
              </w:rPr>
            </w:pPr>
            <w:r w:rsidRPr="0034452A">
              <w:rPr>
                <w:rFonts w:ascii="Times New Roman" w:hAnsi="Times New Roman"/>
              </w:rPr>
              <w:t>мест</w:t>
            </w:r>
          </w:p>
        </w:tc>
        <w:tc>
          <w:tcPr>
            <w:tcW w:w="633" w:type="pct"/>
            <w:tcMar>
              <w:left w:w="28" w:type="dxa"/>
              <w:right w:w="28" w:type="dxa"/>
            </w:tcMar>
            <w:vAlign w:val="center"/>
          </w:tcPr>
          <w:p w:rsidR="009847A0" w:rsidRPr="0034452A" w:rsidRDefault="009847A0" w:rsidP="00874FC2">
            <w:pPr>
              <w:pStyle w:val="2f9"/>
              <w:shd w:val="clear" w:color="auto" w:fill="auto"/>
              <w:spacing w:line="220" w:lineRule="exact"/>
              <w:ind w:firstLine="0"/>
              <w:jc w:val="center"/>
              <w:rPr>
                <w:sz w:val="24"/>
                <w:szCs w:val="24"/>
              </w:rPr>
            </w:pPr>
            <w:r w:rsidRPr="0034452A">
              <w:rPr>
                <w:sz w:val="24"/>
                <w:szCs w:val="24"/>
              </w:rPr>
              <w:t>200</w:t>
            </w:r>
          </w:p>
        </w:tc>
        <w:tc>
          <w:tcPr>
            <w:tcW w:w="790"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200</w:t>
            </w:r>
          </w:p>
        </w:tc>
        <w:tc>
          <w:tcPr>
            <w:tcW w:w="553" w:type="pct"/>
            <w:tcMar>
              <w:left w:w="28" w:type="dxa"/>
              <w:right w:w="28" w:type="dxa"/>
            </w:tcMar>
            <w:vAlign w:val="center"/>
          </w:tcPr>
          <w:p w:rsidR="009847A0" w:rsidRPr="0034452A" w:rsidRDefault="009847A0" w:rsidP="00874FC2">
            <w:pPr>
              <w:spacing w:after="0" w:line="240" w:lineRule="auto"/>
              <w:ind w:hanging="3"/>
              <w:jc w:val="center"/>
              <w:rPr>
                <w:rFonts w:ascii="Times New Roman" w:hAnsi="Times New Roman"/>
                <w:szCs w:val="24"/>
              </w:rPr>
            </w:pPr>
            <w:r w:rsidRPr="0034452A">
              <w:rPr>
                <w:rFonts w:ascii="Times New Roman" w:hAnsi="Times New Roman"/>
                <w:szCs w:val="24"/>
              </w:rPr>
              <w:t>100</w:t>
            </w:r>
          </w:p>
        </w:tc>
        <w:tc>
          <w:tcPr>
            <w:tcW w:w="553"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w:t>
            </w:r>
          </w:p>
        </w:tc>
      </w:tr>
    </w:tbl>
    <w:p w:rsidR="009847A0" w:rsidRPr="0034452A" w:rsidRDefault="009847A0" w:rsidP="00C81D3D">
      <w:pPr>
        <w:spacing w:before="240"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В школу №18 ст. Мочище осуществляется подвоз 35 обучающихся из поселка Витаминка, 13 учеников ездят из других населенных пунктов: с.Локти, п.Октябрьский, п.Светлый, ст. Иня-Восточная.</w:t>
      </w:r>
    </w:p>
    <w:p w:rsidR="009847A0" w:rsidRPr="0034452A" w:rsidRDefault="009847A0" w:rsidP="00C81D3D">
      <w:pPr>
        <w:spacing w:before="240"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 xml:space="preserve">В Пашинской школе №70 работает 13 кружков и секций общей мощностью 153 места: </w:t>
      </w:r>
    </w:p>
    <w:p w:rsidR="009847A0" w:rsidRPr="0034452A" w:rsidRDefault="009847A0" w:rsidP="00C81D3D">
      <w:pPr>
        <w:spacing w:before="240"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 xml:space="preserve">- кружки, направления общей культуры («Народная кукла», «Умелые ручки») интеллектуальные клубы, направление общеинтеллектуальное «Мудрый совенок», «Умники и умницы», Языковая школа «ЮНИСИТИ», проектная деятельность; </w:t>
      </w:r>
    </w:p>
    <w:p w:rsidR="009847A0" w:rsidRPr="0034452A" w:rsidRDefault="009847A0" w:rsidP="00C81D3D">
      <w:pPr>
        <w:spacing w:before="240"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 секции, спортивно- оздоровительного направления: легкая атлетика, футбол, волейбол, баскетбол, лыжная подготовка, шахматы, шашки.</w:t>
      </w:r>
    </w:p>
    <w:p w:rsidR="009847A0" w:rsidRPr="0034452A" w:rsidRDefault="009847A0" w:rsidP="00C81D3D">
      <w:pPr>
        <w:spacing w:before="240"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 xml:space="preserve">Близость города Новосибирска предоставляет возможность обучающимся основной и средней школ заниматься в системе дополнительного образования </w:t>
      </w:r>
      <w:r w:rsidRPr="0034452A">
        <w:rPr>
          <w:rFonts w:ascii="Times New Roman" w:hAnsi="Times New Roman"/>
          <w:sz w:val="28"/>
          <w:szCs w:val="28"/>
          <w:lang w:eastAsia="ar-SA"/>
        </w:rPr>
        <w:lastRenderedPageBreak/>
        <w:t xml:space="preserve">на базе городских профессиональных учреждений. Это касается в первую очередь обучаемых не проживающим на территории поселка, но отнесенных по постановлению администрации к нашему образовательному учреждению. На территории поселка Садовый в Культурном Центре «Садовый» действуют кружки. Охват обучающихся различными формами дополнительного образования составляет 82%. </w:t>
      </w:r>
    </w:p>
    <w:p w:rsidR="009847A0" w:rsidRPr="0034452A" w:rsidRDefault="009847A0" w:rsidP="00C81D3D">
      <w:pPr>
        <w:spacing w:before="240"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При Ленинской школе №6 функционирует театральная студия «ТНД», секция футбола, студия изобразительного искусства, клуб любителей волейбола, кружок валеологии, танцевальные узоры, кружок роботехники, кружок «Мастерская счастья». Количество учащихся, посещающих кружки и секции доп. образования в школе 75 человек.</w:t>
      </w:r>
    </w:p>
    <w:p w:rsidR="009847A0" w:rsidRPr="0034452A" w:rsidRDefault="009847A0" w:rsidP="00C81D3D">
      <w:pPr>
        <w:spacing w:before="240"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 xml:space="preserve">На базе СШ №18 ст. Мочище функционирует центр дополнительного образования по направлениями: художественно-эстетическое, краеведческое, рукоделие, цветоводство, духовно-нравственное и физкультурно-спортивные секции (настольный теннис, волейбол, лыжные гонки, футбол, дзюдо). Модель организации внеурочной деятельности в МБОУ – СОШ № 18 ст. Мочище построена на основе тесного взаимодействия образовательной школы с учреждениями дополнительного образования детей: ДДТ «Мастер», СЮН, спортивная школа «Рекорд», МКУ КДЦ  «Мочище», МКУ КДЦ «Садовый», православный храм «Скоропослушница». </w:t>
      </w:r>
    </w:p>
    <w:p w:rsidR="009847A0" w:rsidRPr="0034452A" w:rsidRDefault="009847A0" w:rsidP="00C81D3D">
      <w:pPr>
        <w:spacing w:before="240" w:after="0" w:line="240" w:lineRule="auto"/>
        <w:ind w:firstLine="709"/>
        <w:jc w:val="both"/>
        <w:rPr>
          <w:rFonts w:ascii="Times New Roman" w:hAnsi="Times New Roman"/>
          <w:sz w:val="28"/>
          <w:szCs w:val="28"/>
        </w:rPr>
      </w:pPr>
      <w:r w:rsidRPr="0034452A">
        <w:rPr>
          <w:rFonts w:ascii="Times New Roman" w:hAnsi="Times New Roman"/>
          <w:sz w:val="28"/>
          <w:szCs w:val="28"/>
          <w:lang w:eastAsia="ar-SA"/>
        </w:rPr>
        <w:t>Норматив обеспеченности – 70% охват от общего числа детей в возрасте от 1 до 7 лет или 35 мест на 1000 человек</w:t>
      </w:r>
      <w:r w:rsidRPr="0034452A">
        <w:rPr>
          <w:rFonts w:ascii="Times New Roman" w:hAnsi="Times New Roman"/>
          <w:sz w:val="28"/>
          <w:szCs w:val="28"/>
        </w:rPr>
        <w:t xml:space="preserve">. В настоящее время потребность составляет 285 мест. Количество мест в детских дошкольных учреждениях – 320. </w:t>
      </w:r>
      <w:r w:rsidRPr="0034452A">
        <w:rPr>
          <w:rFonts w:ascii="Times New Roman" w:hAnsi="Times New Roman"/>
          <w:sz w:val="28"/>
          <w:szCs w:val="28"/>
          <w:lang w:eastAsia="ar-SA"/>
        </w:rPr>
        <w:t xml:space="preserve">Уровень обеспеченности объектами дошкольного образования составляет – 100%. </w:t>
      </w:r>
    </w:p>
    <w:p w:rsidR="009847A0" w:rsidRPr="0034452A" w:rsidRDefault="009847A0" w:rsidP="00C81D3D">
      <w:pPr>
        <w:spacing w:after="0" w:line="240" w:lineRule="auto"/>
        <w:ind w:firstLine="709"/>
        <w:jc w:val="both"/>
        <w:rPr>
          <w:rFonts w:ascii="Times New Roman" w:hAnsi="Times New Roman"/>
          <w:sz w:val="28"/>
          <w:szCs w:val="28"/>
          <w:lang w:eastAsia="ar-SA"/>
        </w:rPr>
      </w:pPr>
      <w:r w:rsidRPr="0034452A">
        <w:rPr>
          <w:rFonts w:ascii="Times New Roman" w:hAnsi="Times New Roman"/>
          <w:sz w:val="28"/>
          <w:szCs w:val="28"/>
          <w:lang w:eastAsia="ar-SA"/>
        </w:rPr>
        <w:t xml:space="preserve">Норматив обеспеченности – 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 или </w:t>
      </w:r>
      <w:r w:rsidRPr="0034452A">
        <w:rPr>
          <w:rFonts w:ascii="Times New Roman" w:hAnsi="Times New Roman"/>
          <w:sz w:val="28"/>
          <w:szCs w:val="28"/>
        </w:rPr>
        <w:t xml:space="preserve">100 мест на 1000 человек при обучении в одну смену. В настоящее время потребность составляет 815 мест. Количество мест в детских общеобразовательных  учреждениях – 1121. </w:t>
      </w:r>
      <w:r w:rsidRPr="0034452A">
        <w:rPr>
          <w:rFonts w:ascii="Times New Roman" w:hAnsi="Times New Roman"/>
          <w:sz w:val="28"/>
          <w:szCs w:val="28"/>
          <w:lang w:eastAsia="ar-SA"/>
        </w:rPr>
        <w:t>Уровень обеспеченности объектами общего образования  составляет – 100%.</w:t>
      </w:r>
    </w:p>
    <w:p w:rsidR="009847A0" w:rsidRPr="0034452A" w:rsidRDefault="009847A0" w:rsidP="00C81D3D">
      <w:pPr>
        <w:pStyle w:val="18"/>
        <w:spacing w:after="0" w:line="240" w:lineRule="auto"/>
        <w:ind w:left="0" w:firstLine="709"/>
        <w:rPr>
          <w:rFonts w:ascii="Times New Roman" w:hAnsi="Times New Roman"/>
          <w:sz w:val="28"/>
          <w:szCs w:val="28"/>
        </w:rPr>
      </w:pPr>
      <w:r w:rsidRPr="0034452A">
        <w:rPr>
          <w:rFonts w:ascii="Times New Roman" w:hAnsi="Times New Roman"/>
          <w:sz w:val="28"/>
          <w:szCs w:val="28"/>
        </w:rPr>
        <w:t>Норматив обеспеченности учреждениями дополнительного образования  - 80 % охват детей от 5 до 18 лет общего числа школьников. Количество мест в учреждениях дополнительного образования – 428 мест. Требуемое количество мест в учреждениях дополнительного образования 620 мест.</w:t>
      </w:r>
      <w:r w:rsidRPr="0034452A">
        <w:rPr>
          <w:rFonts w:ascii="Times New Roman" w:hAnsi="Times New Roman"/>
          <w:color w:val="FF0000"/>
          <w:sz w:val="28"/>
          <w:szCs w:val="28"/>
        </w:rPr>
        <w:t xml:space="preserve"> </w:t>
      </w:r>
      <w:r w:rsidRPr="0034452A">
        <w:rPr>
          <w:rFonts w:ascii="Times New Roman" w:hAnsi="Times New Roman"/>
          <w:sz w:val="28"/>
          <w:szCs w:val="28"/>
        </w:rPr>
        <w:t xml:space="preserve">Уровень обеспеченности внешкольными учреждениями составляет 69%. </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Стратегическими задачами в сфере образования остаются:</w:t>
      </w:r>
    </w:p>
    <w:p w:rsidR="009847A0" w:rsidRPr="0034452A" w:rsidRDefault="009847A0" w:rsidP="00BB056D">
      <w:pPr>
        <w:pStyle w:val="18"/>
        <w:numPr>
          <w:ilvl w:val="0"/>
          <w:numId w:val="37"/>
        </w:numPr>
        <w:spacing w:after="0" w:line="240" w:lineRule="auto"/>
        <w:ind w:left="0" w:firstLine="709"/>
        <w:rPr>
          <w:rFonts w:ascii="Times New Roman" w:hAnsi="Times New Roman"/>
          <w:sz w:val="28"/>
          <w:szCs w:val="28"/>
        </w:rPr>
      </w:pPr>
      <w:r w:rsidRPr="0034452A">
        <w:rPr>
          <w:rFonts w:ascii="Times New Roman" w:hAnsi="Times New Roman"/>
          <w:sz w:val="28"/>
          <w:szCs w:val="28"/>
        </w:rPr>
        <w:t>Оптимизация сети дошкольных и общеобразовательных учреждений;</w:t>
      </w:r>
    </w:p>
    <w:p w:rsidR="009847A0" w:rsidRPr="0034452A" w:rsidRDefault="009847A0" w:rsidP="00BB056D">
      <w:pPr>
        <w:pStyle w:val="18"/>
        <w:numPr>
          <w:ilvl w:val="0"/>
          <w:numId w:val="37"/>
        </w:numPr>
        <w:spacing w:after="0" w:line="240" w:lineRule="auto"/>
        <w:ind w:left="0" w:firstLine="709"/>
        <w:rPr>
          <w:rFonts w:ascii="Times New Roman" w:hAnsi="Times New Roman"/>
          <w:sz w:val="28"/>
          <w:szCs w:val="28"/>
        </w:rPr>
      </w:pPr>
      <w:r w:rsidRPr="0034452A">
        <w:rPr>
          <w:rFonts w:ascii="Times New Roman" w:hAnsi="Times New Roman"/>
          <w:sz w:val="28"/>
          <w:szCs w:val="28"/>
        </w:rPr>
        <w:t>Совершенствование содержания, технологии обучения и воспитания;</w:t>
      </w:r>
    </w:p>
    <w:p w:rsidR="009847A0" w:rsidRPr="0034452A" w:rsidRDefault="009847A0" w:rsidP="00BB056D">
      <w:pPr>
        <w:pStyle w:val="18"/>
        <w:numPr>
          <w:ilvl w:val="0"/>
          <w:numId w:val="37"/>
        </w:numPr>
        <w:spacing w:after="0" w:line="240" w:lineRule="auto"/>
        <w:ind w:left="0" w:firstLine="709"/>
        <w:rPr>
          <w:rFonts w:ascii="Times New Roman" w:hAnsi="Times New Roman"/>
          <w:sz w:val="28"/>
          <w:szCs w:val="28"/>
        </w:rPr>
      </w:pPr>
      <w:r w:rsidRPr="0034452A">
        <w:rPr>
          <w:rFonts w:ascii="Times New Roman" w:hAnsi="Times New Roman"/>
          <w:sz w:val="28"/>
          <w:szCs w:val="28"/>
        </w:rPr>
        <w:lastRenderedPageBreak/>
        <w:t>Развитие системы обеспечения качества образования;</w:t>
      </w:r>
    </w:p>
    <w:p w:rsidR="009847A0" w:rsidRPr="0034452A" w:rsidRDefault="009847A0" w:rsidP="00BB056D">
      <w:pPr>
        <w:pStyle w:val="18"/>
        <w:numPr>
          <w:ilvl w:val="0"/>
          <w:numId w:val="37"/>
        </w:numPr>
        <w:spacing w:after="0" w:line="240" w:lineRule="auto"/>
        <w:ind w:left="0" w:firstLine="709"/>
        <w:rPr>
          <w:rFonts w:ascii="Times New Roman" w:hAnsi="Times New Roman"/>
          <w:sz w:val="28"/>
          <w:szCs w:val="28"/>
        </w:rPr>
      </w:pPr>
      <w:r w:rsidRPr="0034452A">
        <w:rPr>
          <w:rFonts w:ascii="Times New Roman" w:hAnsi="Times New Roman"/>
          <w:sz w:val="28"/>
          <w:szCs w:val="28"/>
        </w:rPr>
        <w:t>Повышение эффективности управления в отрасли.</w:t>
      </w:r>
    </w:p>
    <w:p w:rsidR="009847A0" w:rsidRPr="0034452A" w:rsidRDefault="009847A0" w:rsidP="00BB056D">
      <w:pPr>
        <w:pStyle w:val="S3"/>
        <w:numPr>
          <w:ilvl w:val="2"/>
          <w:numId w:val="40"/>
        </w:numPr>
        <w:ind w:left="0" w:firstLine="567"/>
        <w:rPr>
          <w:sz w:val="28"/>
          <w:szCs w:val="28"/>
        </w:rPr>
      </w:pPr>
      <w:bookmarkStart w:id="33" w:name="_Toc529536750"/>
      <w:r w:rsidRPr="0034452A">
        <w:rPr>
          <w:sz w:val="28"/>
          <w:szCs w:val="28"/>
        </w:rPr>
        <w:t>Здравоохранение</w:t>
      </w:r>
      <w:bookmarkEnd w:id="33"/>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Одним из главных факторов, влияющим на демографические показатели, является уровень развития здравоохранения.</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Характеристика и анализ обеспеченности населения Станционного сельсовета объектами здравоохранения приведены в </w:t>
      </w:r>
      <w:r w:rsidRPr="0034452A">
        <w:rPr>
          <w:rFonts w:ascii="Times New Roman" w:hAnsi="Times New Roman"/>
          <w:i/>
          <w:sz w:val="28"/>
          <w:szCs w:val="28"/>
        </w:rPr>
        <w:t>таблице 2.3.2-1.</w:t>
      </w:r>
    </w:p>
    <w:p w:rsidR="009847A0" w:rsidRPr="0034452A" w:rsidRDefault="009847A0" w:rsidP="00CD364E">
      <w:pPr>
        <w:keepNext/>
        <w:spacing w:after="0" w:line="240" w:lineRule="auto"/>
        <w:jc w:val="right"/>
        <w:rPr>
          <w:rFonts w:ascii="Times New Roman" w:hAnsi="Times New Roman"/>
          <w:i/>
          <w:sz w:val="28"/>
          <w:szCs w:val="28"/>
        </w:rPr>
      </w:pPr>
      <w:r w:rsidRPr="0034452A">
        <w:rPr>
          <w:rFonts w:ascii="Times New Roman" w:hAnsi="Times New Roman"/>
          <w:i/>
          <w:sz w:val="28"/>
          <w:szCs w:val="28"/>
        </w:rPr>
        <w:t>Таблица 2.3.2-1</w:t>
      </w:r>
    </w:p>
    <w:p w:rsidR="009847A0" w:rsidRPr="0034452A" w:rsidRDefault="009847A0" w:rsidP="00CD364E">
      <w:pPr>
        <w:keepNext/>
        <w:spacing w:after="0" w:line="240" w:lineRule="auto"/>
        <w:jc w:val="center"/>
        <w:rPr>
          <w:rFonts w:ascii="Times New Roman" w:hAnsi="Times New Roman"/>
          <w:sz w:val="28"/>
          <w:szCs w:val="28"/>
        </w:rPr>
      </w:pPr>
      <w:r w:rsidRPr="0034452A">
        <w:rPr>
          <w:rFonts w:ascii="Times New Roman" w:hAnsi="Times New Roman"/>
          <w:sz w:val="28"/>
          <w:szCs w:val="28"/>
        </w:rPr>
        <w:t>Перечень медицинских учреждений Станционного сельсовета</w:t>
      </w:r>
    </w:p>
    <w:tbl>
      <w:tblPr>
        <w:tblW w:w="7993"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7"/>
        <w:gridCol w:w="2410"/>
        <w:gridCol w:w="1282"/>
        <w:gridCol w:w="1057"/>
      </w:tblGrid>
      <w:tr w:rsidR="009847A0" w:rsidRPr="0034452A" w:rsidTr="00874FC2">
        <w:trPr>
          <w:tblHeader/>
          <w:jc w:val="center"/>
        </w:trPr>
        <w:tc>
          <w:tcPr>
            <w:tcW w:w="56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 п/п</w:t>
            </w:r>
          </w:p>
        </w:tc>
        <w:tc>
          <w:tcPr>
            <w:tcW w:w="267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Наименование учреждения</w:t>
            </w:r>
          </w:p>
        </w:tc>
        <w:tc>
          <w:tcPr>
            <w:tcW w:w="2410"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Адрес местонахождения</w:t>
            </w:r>
          </w:p>
        </w:tc>
        <w:tc>
          <w:tcPr>
            <w:tcW w:w="1282"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Мощность</w:t>
            </w:r>
          </w:p>
        </w:tc>
        <w:tc>
          <w:tcPr>
            <w:tcW w:w="1057"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Ед. изм.</w:t>
            </w:r>
          </w:p>
        </w:tc>
      </w:tr>
      <w:tr w:rsidR="009847A0" w:rsidRPr="0034452A" w:rsidTr="00874FC2">
        <w:trPr>
          <w:tblHeader/>
          <w:jc w:val="center"/>
        </w:trPr>
        <w:tc>
          <w:tcPr>
            <w:tcW w:w="56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w:t>
            </w:r>
          </w:p>
        </w:tc>
        <w:tc>
          <w:tcPr>
            <w:tcW w:w="267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2</w:t>
            </w:r>
          </w:p>
        </w:tc>
        <w:tc>
          <w:tcPr>
            <w:tcW w:w="2410"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3</w:t>
            </w:r>
          </w:p>
        </w:tc>
        <w:tc>
          <w:tcPr>
            <w:tcW w:w="1282"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4</w:t>
            </w:r>
          </w:p>
        </w:tc>
        <w:tc>
          <w:tcPr>
            <w:tcW w:w="1057"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5</w:t>
            </w:r>
          </w:p>
        </w:tc>
      </w:tr>
      <w:tr w:rsidR="009847A0" w:rsidRPr="0034452A" w:rsidTr="00874FC2">
        <w:trPr>
          <w:jc w:val="center"/>
        </w:trPr>
        <w:tc>
          <w:tcPr>
            <w:tcW w:w="56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w:t>
            </w:r>
          </w:p>
        </w:tc>
        <w:tc>
          <w:tcPr>
            <w:tcW w:w="2677" w:type="dxa"/>
            <w:tcMar>
              <w:left w:w="11" w:type="dxa"/>
              <w:right w:w="11"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Станционная врачебная амбулатория, ст. Мочище</w:t>
            </w:r>
          </w:p>
        </w:tc>
        <w:tc>
          <w:tcPr>
            <w:tcW w:w="2410"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ст. Мочище, ул. Школьная, 57</w:t>
            </w:r>
          </w:p>
        </w:tc>
        <w:tc>
          <w:tcPr>
            <w:tcW w:w="1282"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посещ. в смену</w:t>
            </w:r>
          </w:p>
        </w:tc>
        <w:tc>
          <w:tcPr>
            <w:tcW w:w="1057"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н/д</w:t>
            </w:r>
          </w:p>
        </w:tc>
      </w:tr>
      <w:tr w:rsidR="009847A0" w:rsidRPr="0034452A" w:rsidTr="00874FC2">
        <w:trPr>
          <w:jc w:val="center"/>
        </w:trPr>
        <w:tc>
          <w:tcPr>
            <w:tcW w:w="56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2</w:t>
            </w:r>
          </w:p>
        </w:tc>
        <w:tc>
          <w:tcPr>
            <w:tcW w:w="2677" w:type="dxa"/>
            <w:tcMar>
              <w:left w:w="11" w:type="dxa"/>
              <w:right w:w="11"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ФАП Ленинский</w:t>
            </w:r>
          </w:p>
        </w:tc>
        <w:tc>
          <w:tcPr>
            <w:tcW w:w="2410" w:type="dxa"/>
            <w:tcMar>
              <w:left w:w="11" w:type="dxa"/>
              <w:right w:w="11" w:type="dxa"/>
            </w:tcMar>
            <w:vAlign w:val="center"/>
          </w:tcPr>
          <w:p w:rsidR="009847A0" w:rsidRPr="0034452A" w:rsidRDefault="009847A0" w:rsidP="00874FC2">
            <w:pPr>
              <w:spacing w:after="0" w:line="240" w:lineRule="auto"/>
              <w:jc w:val="center"/>
              <w:rPr>
                <w:rStyle w:val="211pt"/>
                <w:rFonts w:ascii="Times New Roman" w:hAnsi="Times New Roman"/>
                <w:sz w:val="24"/>
                <w:szCs w:val="24"/>
              </w:rPr>
            </w:pPr>
            <w:r w:rsidRPr="0034452A">
              <w:rPr>
                <w:rStyle w:val="211pt"/>
                <w:rFonts w:ascii="Times New Roman" w:hAnsi="Times New Roman"/>
                <w:sz w:val="24"/>
                <w:szCs w:val="24"/>
              </w:rPr>
              <w:t>п. Ленинский, ул. Центральная, 52а</w:t>
            </w:r>
          </w:p>
        </w:tc>
        <w:tc>
          <w:tcPr>
            <w:tcW w:w="1282" w:type="dxa"/>
            <w:tcMar>
              <w:left w:w="11" w:type="dxa"/>
              <w:right w:w="11" w:type="dxa"/>
            </w:tcMar>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посещ. в смену</w:t>
            </w:r>
          </w:p>
        </w:tc>
        <w:tc>
          <w:tcPr>
            <w:tcW w:w="1057" w:type="dxa"/>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н/д</w:t>
            </w:r>
          </w:p>
        </w:tc>
      </w:tr>
      <w:tr w:rsidR="009847A0" w:rsidRPr="0034452A" w:rsidTr="00874FC2">
        <w:trPr>
          <w:jc w:val="center"/>
        </w:trPr>
        <w:tc>
          <w:tcPr>
            <w:tcW w:w="56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3</w:t>
            </w:r>
          </w:p>
        </w:tc>
        <w:tc>
          <w:tcPr>
            <w:tcW w:w="2677" w:type="dxa"/>
            <w:tcMar>
              <w:left w:w="11" w:type="dxa"/>
              <w:right w:w="11"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ФАП Иня-Восточная</w:t>
            </w:r>
          </w:p>
        </w:tc>
        <w:tc>
          <w:tcPr>
            <w:tcW w:w="2410" w:type="dxa"/>
            <w:tcMar>
              <w:left w:w="11" w:type="dxa"/>
              <w:right w:w="11" w:type="dxa"/>
            </w:tcMar>
            <w:vAlign w:val="center"/>
          </w:tcPr>
          <w:p w:rsidR="009847A0" w:rsidRPr="0034452A" w:rsidRDefault="009847A0" w:rsidP="00874FC2">
            <w:pPr>
              <w:spacing w:after="0" w:line="240" w:lineRule="auto"/>
              <w:jc w:val="center"/>
              <w:rPr>
                <w:rStyle w:val="211pt"/>
                <w:rFonts w:ascii="Times New Roman" w:hAnsi="Times New Roman"/>
                <w:sz w:val="24"/>
                <w:szCs w:val="24"/>
              </w:rPr>
            </w:pPr>
            <w:r w:rsidRPr="0034452A">
              <w:rPr>
                <w:rStyle w:val="211pt"/>
                <w:rFonts w:ascii="Times New Roman" w:hAnsi="Times New Roman"/>
                <w:sz w:val="24"/>
                <w:szCs w:val="24"/>
              </w:rPr>
              <w:t>ст. Иня-Восточная, ул. Переездная, 54</w:t>
            </w:r>
          </w:p>
        </w:tc>
        <w:tc>
          <w:tcPr>
            <w:tcW w:w="1282" w:type="dxa"/>
            <w:tcMar>
              <w:left w:w="11" w:type="dxa"/>
              <w:right w:w="11" w:type="dxa"/>
            </w:tcMar>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посещ. в смену</w:t>
            </w:r>
          </w:p>
        </w:tc>
        <w:tc>
          <w:tcPr>
            <w:tcW w:w="1057" w:type="dxa"/>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н/д</w:t>
            </w:r>
          </w:p>
        </w:tc>
      </w:tr>
      <w:tr w:rsidR="009847A0" w:rsidRPr="0034452A" w:rsidTr="00874FC2">
        <w:trPr>
          <w:jc w:val="center"/>
        </w:trPr>
        <w:tc>
          <w:tcPr>
            <w:tcW w:w="56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4</w:t>
            </w:r>
          </w:p>
        </w:tc>
        <w:tc>
          <w:tcPr>
            <w:tcW w:w="2677" w:type="dxa"/>
            <w:tcMar>
              <w:left w:w="11" w:type="dxa"/>
              <w:right w:w="11"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ФАП Витаминка</w:t>
            </w:r>
          </w:p>
        </w:tc>
        <w:tc>
          <w:tcPr>
            <w:tcW w:w="2410" w:type="dxa"/>
            <w:tcMar>
              <w:left w:w="11" w:type="dxa"/>
              <w:right w:w="11" w:type="dxa"/>
            </w:tcMar>
            <w:vAlign w:val="center"/>
          </w:tcPr>
          <w:p w:rsidR="009847A0" w:rsidRPr="0034452A" w:rsidRDefault="009847A0" w:rsidP="00874FC2">
            <w:pPr>
              <w:spacing w:after="0" w:line="240" w:lineRule="auto"/>
              <w:jc w:val="center"/>
              <w:rPr>
                <w:rStyle w:val="211pt"/>
                <w:rFonts w:ascii="Times New Roman" w:hAnsi="Times New Roman"/>
                <w:sz w:val="24"/>
                <w:szCs w:val="24"/>
              </w:rPr>
            </w:pPr>
            <w:r w:rsidRPr="0034452A">
              <w:rPr>
                <w:rStyle w:val="211pt"/>
                <w:rFonts w:ascii="Times New Roman" w:hAnsi="Times New Roman"/>
                <w:sz w:val="24"/>
                <w:szCs w:val="24"/>
              </w:rPr>
              <w:t>п. Витаминка, ул. Березовая, 14</w:t>
            </w:r>
          </w:p>
        </w:tc>
        <w:tc>
          <w:tcPr>
            <w:tcW w:w="1282" w:type="dxa"/>
            <w:tcMar>
              <w:left w:w="11" w:type="dxa"/>
              <w:right w:w="11" w:type="dxa"/>
            </w:tcMar>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посещ. в смену</w:t>
            </w:r>
          </w:p>
        </w:tc>
        <w:tc>
          <w:tcPr>
            <w:tcW w:w="1057" w:type="dxa"/>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н/д</w:t>
            </w:r>
          </w:p>
        </w:tc>
      </w:tr>
      <w:tr w:rsidR="009847A0" w:rsidRPr="0034452A" w:rsidTr="00874FC2">
        <w:trPr>
          <w:jc w:val="center"/>
        </w:trPr>
        <w:tc>
          <w:tcPr>
            <w:tcW w:w="567" w:type="dxa"/>
            <w:tcMar>
              <w:left w:w="11" w:type="dxa"/>
              <w:right w:w="11"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5</w:t>
            </w:r>
          </w:p>
        </w:tc>
        <w:tc>
          <w:tcPr>
            <w:tcW w:w="2677" w:type="dxa"/>
            <w:tcMar>
              <w:left w:w="11" w:type="dxa"/>
              <w:right w:w="11"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 xml:space="preserve">Пашинская врачебная амбулатория </w:t>
            </w:r>
          </w:p>
        </w:tc>
        <w:tc>
          <w:tcPr>
            <w:tcW w:w="2410" w:type="dxa"/>
            <w:tcMar>
              <w:left w:w="11" w:type="dxa"/>
              <w:right w:w="11" w:type="dxa"/>
            </w:tcMar>
            <w:vAlign w:val="center"/>
          </w:tcPr>
          <w:p w:rsidR="009847A0" w:rsidRPr="0034452A" w:rsidRDefault="009847A0" w:rsidP="00874FC2">
            <w:pPr>
              <w:spacing w:after="0" w:line="240" w:lineRule="auto"/>
              <w:jc w:val="center"/>
              <w:rPr>
                <w:rStyle w:val="211pt"/>
                <w:rFonts w:ascii="Times New Roman" w:hAnsi="Times New Roman"/>
                <w:sz w:val="24"/>
                <w:szCs w:val="24"/>
              </w:rPr>
            </w:pPr>
            <w:r w:rsidRPr="0034452A">
              <w:rPr>
                <w:rFonts w:ascii="Times New Roman" w:hAnsi="Times New Roman"/>
                <w:szCs w:val="24"/>
              </w:rPr>
              <w:t xml:space="preserve">п. Садовый, ул. </w:t>
            </w:r>
            <w:hyperlink r:id="rId10" w:history="1">
              <w:r w:rsidRPr="0034452A">
                <w:rPr>
                  <w:rFonts w:ascii="Times New Roman" w:hAnsi="Times New Roman"/>
                  <w:szCs w:val="24"/>
                </w:rPr>
                <w:t>Магистральная, 34</w:t>
              </w:r>
            </w:hyperlink>
          </w:p>
        </w:tc>
        <w:tc>
          <w:tcPr>
            <w:tcW w:w="1282" w:type="dxa"/>
            <w:tcMar>
              <w:left w:w="11" w:type="dxa"/>
              <w:right w:w="11" w:type="dxa"/>
            </w:tcMar>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посещ. в смену</w:t>
            </w:r>
          </w:p>
        </w:tc>
        <w:tc>
          <w:tcPr>
            <w:tcW w:w="1057" w:type="dxa"/>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н/д</w:t>
            </w:r>
          </w:p>
        </w:tc>
      </w:tr>
    </w:tbl>
    <w:p w:rsidR="009847A0" w:rsidRPr="0034452A" w:rsidRDefault="009847A0" w:rsidP="00CD364E">
      <w:pPr>
        <w:shd w:val="clear" w:color="auto" w:fill="FFFFFF"/>
        <w:spacing w:after="0" w:line="240" w:lineRule="auto"/>
        <w:rPr>
          <w:rFonts w:ascii="Times New Roman" w:hAnsi="Times New Roman"/>
          <w:sz w:val="28"/>
          <w:szCs w:val="28"/>
        </w:rPr>
      </w:pPr>
    </w:p>
    <w:p w:rsidR="009847A0" w:rsidRPr="0034452A" w:rsidRDefault="009847A0" w:rsidP="00C81D3D">
      <w:pPr>
        <w:spacing w:after="0" w:line="240" w:lineRule="auto"/>
        <w:ind w:firstLine="709"/>
        <w:jc w:val="both"/>
        <w:rPr>
          <w:rFonts w:ascii="Times New Roman" w:hAnsi="Times New Roman"/>
          <w:b/>
          <w:sz w:val="28"/>
          <w:szCs w:val="28"/>
        </w:rPr>
      </w:pPr>
      <w:r w:rsidRPr="0034452A">
        <w:rPr>
          <w:rFonts w:ascii="Times New Roman" w:hAnsi="Times New Roman"/>
          <w:sz w:val="28"/>
          <w:szCs w:val="28"/>
        </w:rPr>
        <w:t xml:space="preserve">Основными факторами, определяющими дальнейшее развитие здравоохранения в Станционном сельсовете, будет распространение новых технологий профилактики, диагностики и лечения заболеваний. </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Основными задачами обеспечения устойчивого развития здравоохранения муниципального образования на расчетную перспективу остаются:</w:t>
      </w:r>
    </w:p>
    <w:p w:rsidR="009847A0" w:rsidRPr="0034452A" w:rsidRDefault="009847A0" w:rsidP="00BB056D">
      <w:pPr>
        <w:pStyle w:val="18"/>
        <w:numPr>
          <w:ilvl w:val="0"/>
          <w:numId w:val="36"/>
        </w:numPr>
        <w:spacing w:after="0" w:line="240" w:lineRule="auto"/>
        <w:ind w:left="0" w:firstLine="709"/>
        <w:rPr>
          <w:rFonts w:ascii="Times New Roman" w:hAnsi="Times New Roman"/>
          <w:sz w:val="28"/>
          <w:szCs w:val="28"/>
        </w:rPr>
      </w:pPr>
      <w:r w:rsidRPr="0034452A">
        <w:rPr>
          <w:rFonts w:ascii="Times New Roman" w:hAnsi="Times New Roman"/>
          <w:sz w:val="28"/>
          <w:szCs w:val="28"/>
        </w:rPr>
        <w:t>Развитие и укрепление материально-технической базы лечебно-профилактических учреждений и лечебно-диагностической базы учреждений здравоохранения;</w:t>
      </w:r>
    </w:p>
    <w:p w:rsidR="009847A0" w:rsidRPr="0034452A" w:rsidRDefault="009847A0" w:rsidP="00BB056D">
      <w:pPr>
        <w:pStyle w:val="18"/>
        <w:numPr>
          <w:ilvl w:val="0"/>
          <w:numId w:val="36"/>
        </w:numPr>
        <w:spacing w:after="0" w:line="240" w:lineRule="auto"/>
        <w:ind w:left="0" w:firstLine="709"/>
        <w:rPr>
          <w:rFonts w:ascii="Times New Roman" w:hAnsi="Times New Roman"/>
          <w:sz w:val="28"/>
          <w:szCs w:val="28"/>
        </w:rPr>
      </w:pPr>
      <w:r w:rsidRPr="0034452A">
        <w:rPr>
          <w:rFonts w:ascii="Times New Roman" w:hAnsi="Times New Roman"/>
          <w:sz w:val="28"/>
          <w:szCs w:val="28"/>
        </w:rPr>
        <w:t>Приведение показателей сети учреждений здравоохранения к нормативным требованиям по коечному фонду и штатному расписанию;</w:t>
      </w:r>
    </w:p>
    <w:p w:rsidR="009847A0" w:rsidRPr="0034452A" w:rsidRDefault="009847A0" w:rsidP="00BB056D">
      <w:pPr>
        <w:pStyle w:val="18"/>
        <w:numPr>
          <w:ilvl w:val="0"/>
          <w:numId w:val="36"/>
        </w:numPr>
        <w:spacing w:after="0" w:line="240" w:lineRule="auto"/>
        <w:ind w:left="0" w:firstLine="709"/>
        <w:rPr>
          <w:rFonts w:ascii="Times New Roman" w:hAnsi="Times New Roman"/>
          <w:sz w:val="28"/>
          <w:szCs w:val="28"/>
        </w:rPr>
      </w:pPr>
      <w:r w:rsidRPr="0034452A">
        <w:rPr>
          <w:rFonts w:ascii="Times New Roman" w:hAnsi="Times New Roman"/>
          <w:sz w:val="28"/>
          <w:szCs w:val="28"/>
        </w:rPr>
        <w:t>Формирование у населения потребности в здоровом образе жизни, снижению неонатальной смертности, охране репродуктивного здоровья;</w:t>
      </w:r>
    </w:p>
    <w:p w:rsidR="009847A0" w:rsidRPr="0034452A" w:rsidRDefault="009847A0" w:rsidP="00BB056D">
      <w:pPr>
        <w:pStyle w:val="18"/>
        <w:numPr>
          <w:ilvl w:val="0"/>
          <w:numId w:val="36"/>
        </w:numPr>
        <w:spacing w:after="0" w:line="240" w:lineRule="auto"/>
        <w:ind w:left="0" w:firstLine="709"/>
        <w:rPr>
          <w:rFonts w:ascii="Times New Roman" w:hAnsi="Times New Roman"/>
          <w:sz w:val="28"/>
          <w:szCs w:val="28"/>
        </w:rPr>
      </w:pPr>
      <w:r w:rsidRPr="0034452A">
        <w:rPr>
          <w:rFonts w:ascii="Times New Roman" w:hAnsi="Times New Roman"/>
          <w:sz w:val="28"/>
          <w:szCs w:val="28"/>
        </w:rPr>
        <w:t>Расширение сети аптечных пунктов, в том числе обеспечивающих отдельных категорий граждан льготными лекарствами;</w:t>
      </w:r>
    </w:p>
    <w:p w:rsidR="009847A0" w:rsidRPr="0034452A" w:rsidRDefault="009847A0" w:rsidP="00BB056D">
      <w:pPr>
        <w:pStyle w:val="18"/>
        <w:numPr>
          <w:ilvl w:val="0"/>
          <w:numId w:val="36"/>
        </w:numPr>
        <w:spacing w:after="0" w:line="240" w:lineRule="auto"/>
        <w:ind w:left="0" w:firstLine="709"/>
        <w:rPr>
          <w:rFonts w:ascii="Times New Roman" w:hAnsi="Times New Roman"/>
          <w:sz w:val="28"/>
          <w:szCs w:val="28"/>
        </w:rPr>
      </w:pPr>
      <w:r w:rsidRPr="0034452A">
        <w:rPr>
          <w:rFonts w:ascii="Times New Roman" w:hAnsi="Times New Roman"/>
          <w:sz w:val="28"/>
          <w:szCs w:val="28"/>
        </w:rPr>
        <w:t>Реконструкция существующих зданий здравоохранения, проведение комплексного технического переоснащения оборудованием.</w:t>
      </w:r>
    </w:p>
    <w:p w:rsidR="009847A0" w:rsidRPr="0034452A" w:rsidRDefault="009847A0" w:rsidP="00BB056D">
      <w:pPr>
        <w:pStyle w:val="S3"/>
        <w:numPr>
          <w:ilvl w:val="2"/>
          <w:numId w:val="40"/>
        </w:numPr>
        <w:spacing w:line="240" w:lineRule="auto"/>
        <w:ind w:left="0" w:firstLine="567"/>
        <w:rPr>
          <w:sz w:val="28"/>
          <w:szCs w:val="28"/>
        </w:rPr>
      </w:pPr>
      <w:bookmarkStart w:id="34" w:name="_Toc529536751"/>
      <w:r w:rsidRPr="0034452A">
        <w:rPr>
          <w:sz w:val="28"/>
          <w:szCs w:val="28"/>
        </w:rPr>
        <w:lastRenderedPageBreak/>
        <w:t>Культура</w:t>
      </w:r>
      <w:bookmarkEnd w:id="34"/>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Сфера культуры Станционного сельсовета, наряду с образованием и здравоохранением, является одной из важных составляющих социальной инфраструктуры. Ее состояние – один из показателей качества жизни населения.</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Характеристика учреждений культуры Станционного сельсовета представлена в </w:t>
      </w:r>
      <w:r w:rsidRPr="0034452A">
        <w:rPr>
          <w:rFonts w:ascii="Times New Roman" w:hAnsi="Times New Roman"/>
          <w:i/>
          <w:sz w:val="28"/>
          <w:szCs w:val="28"/>
        </w:rPr>
        <w:t>таблице 2.3.3-1.</w:t>
      </w:r>
    </w:p>
    <w:p w:rsidR="009847A0" w:rsidRPr="0034452A" w:rsidRDefault="009847A0" w:rsidP="00CD364E">
      <w:pPr>
        <w:keepNext/>
        <w:spacing w:after="0" w:line="240" w:lineRule="auto"/>
        <w:jc w:val="right"/>
        <w:rPr>
          <w:rFonts w:ascii="Times New Roman" w:hAnsi="Times New Roman"/>
          <w:i/>
          <w:sz w:val="28"/>
          <w:szCs w:val="28"/>
        </w:rPr>
      </w:pPr>
      <w:r w:rsidRPr="0034452A">
        <w:rPr>
          <w:rFonts w:ascii="Times New Roman" w:hAnsi="Times New Roman"/>
          <w:i/>
          <w:sz w:val="28"/>
          <w:szCs w:val="28"/>
        </w:rPr>
        <w:t>Таблица 2.3.3-1</w:t>
      </w:r>
    </w:p>
    <w:p w:rsidR="009847A0" w:rsidRPr="0034452A" w:rsidRDefault="009847A0" w:rsidP="00CD364E">
      <w:pPr>
        <w:keepNext/>
        <w:spacing w:after="0" w:line="240" w:lineRule="auto"/>
        <w:jc w:val="center"/>
        <w:rPr>
          <w:rFonts w:ascii="Times New Roman" w:hAnsi="Times New Roman"/>
          <w:sz w:val="28"/>
          <w:szCs w:val="28"/>
        </w:rPr>
      </w:pPr>
      <w:r w:rsidRPr="0034452A">
        <w:rPr>
          <w:rFonts w:ascii="Times New Roman" w:hAnsi="Times New Roman"/>
          <w:sz w:val="28"/>
          <w:szCs w:val="28"/>
        </w:rPr>
        <w:t>Перечень учреждений культуры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1"/>
        <w:gridCol w:w="2582"/>
        <w:gridCol w:w="1999"/>
        <w:gridCol w:w="4394"/>
      </w:tblGrid>
      <w:tr w:rsidR="009847A0" w:rsidRPr="0034452A" w:rsidTr="00874FC2">
        <w:trPr>
          <w:trHeight w:val="766"/>
          <w:tblHeader/>
        </w:trPr>
        <w:tc>
          <w:tcPr>
            <w:tcW w:w="468" w:type="dxa"/>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 п/п</w:t>
            </w:r>
          </w:p>
        </w:tc>
        <w:tc>
          <w:tcPr>
            <w:tcW w:w="2603" w:type="dxa"/>
            <w:gridSpan w:val="2"/>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Наименование учреждения</w:t>
            </w:r>
          </w:p>
        </w:tc>
        <w:tc>
          <w:tcPr>
            <w:tcW w:w="1999" w:type="dxa"/>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Ед.</w:t>
            </w:r>
          </w:p>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изм.</w:t>
            </w:r>
          </w:p>
        </w:tc>
        <w:tc>
          <w:tcPr>
            <w:tcW w:w="4394" w:type="dxa"/>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Фактическая мощность объекта (мест, тыс. томов, объектов)</w:t>
            </w:r>
          </w:p>
        </w:tc>
      </w:tr>
      <w:tr w:rsidR="009847A0" w:rsidRPr="0034452A" w:rsidTr="00874FC2">
        <w:trPr>
          <w:trHeight w:val="260"/>
          <w:tblHeader/>
        </w:trPr>
        <w:tc>
          <w:tcPr>
            <w:tcW w:w="468" w:type="dxa"/>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1</w:t>
            </w:r>
          </w:p>
        </w:tc>
        <w:tc>
          <w:tcPr>
            <w:tcW w:w="2603" w:type="dxa"/>
            <w:gridSpan w:val="2"/>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2</w:t>
            </w:r>
          </w:p>
        </w:tc>
        <w:tc>
          <w:tcPr>
            <w:tcW w:w="1999" w:type="dxa"/>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4</w:t>
            </w:r>
          </w:p>
        </w:tc>
        <w:tc>
          <w:tcPr>
            <w:tcW w:w="4394" w:type="dxa"/>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5</w:t>
            </w:r>
          </w:p>
        </w:tc>
      </w:tr>
      <w:tr w:rsidR="009847A0" w:rsidRPr="0034452A" w:rsidTr="00874FC2">
        <w:trPr>
          <w:trHeight w:val="77"/>
        </w:trPr>
        <w:tc>
          <w:tcPr>
            <w:tcW w:w="9464" w:type="dxa"/>
            <w:gridSpan w:val="5"/>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Культурно - досуговые учреждения, учреждения клубного типа</w:t>
            </w:r>
          </w:p>
        </w:tc>
      </w:tr>
      <w:tr w:rsidR="009847A0" w:rsidRPr="0034452A" w:rsidTr="00874FC2">
        <w:trPr>
          <w:trHeight w:val="77"/>
        </w:trPr>
        <w:tc>
          <w:tcPr>
            <w:tcW w:w="468" w:type="dxa"/>
            <w:vAlign w:val="center"/>
          </w:tcPr>
          <w:p w:rsidR="009847A0" w:rsidRPr="0034452A" w:rsidRDefault="009847A0" w:rsidP="00874FC2">
            <w:pPr>
              <w:spacing w:after="0" w:line="240" w:lineRule="auto"/>
              <w:jc w:val="center"/>
              <w:rPr>
                <w:rStyle w:val="211pt"/>
                <w:rFonts w:ascii="Times New Roman" w:hAnsi="Times New Roman"/>
                <w:sz w:val="24"/>
                <w:szCs w:val="24"/>
              </w:rPr>
            </w:pPr>
            <w:r w:rsidRPr="0034452A">
              <w:rPr>
                <w:rStyle w:val="211pt"/>
                <w:rFonts w:ascii="Times New Roman" w:hAnsi="Times New Roman"/>
                <w:sz w:val="24"/>
                <w:szCs w:val="24"/>
              </w:rPr>
              <w:t>1</w:t>
            </w:r>
          </w:p>
        </w:tc>
        <w:tc>
          <w:tcPr>
            <w:tcW w:w="2603" w:type="dxa"/>
            <w:gridSpan w:val="2"/>
            <w:tcMar>
              <w:left w:w="28" w:type="dxa"/>
              <w:right w:w="28"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СК ст. Мочище (МКУ Культурный центр ст. Мочище)</w:t>
            </w:r>
          </w:p>
        </w:tc>
        <w:tc>
          <w:tcPr>
            <w:tcW w:w="1999"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зрит.мест</w:t>
            </w:r>
          </w:p>
        </w:tc>
        <w:tc>
          <w:tcPr>
            <w:tcW w:w="439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150</w:t>
            </w:r>
          </w:p>
        </w:tc>
      </w:tr>
      <w:tr w:rsidR="009847A0" w:rsidRPr="0034452A" w:rsidTr="00874FC2">
        <w:trPr>
          <w:trHeight w:val="77"/>
        </w:trPr>
        <w:tc>
          <w:tcPr>
            <w:tcW w:w="468" w:type="dxa"/>
            <w:vAlign w:val="center"/>
          </w:tcPr>
          <w:p w:rsidR="009847A0" w:rsidRPr="0034452A" w:rsidRDefault="009847A0" w:rsidP="00874FC2">
            <w:pPr>
              <w:spacing w:after="0" w:line="240" w:lineRule="auto"/>
              <w:jc w:val="center"/>
              <w:rPr>
                <w:rStyle w:val="211pt"/>
                <w:rFonts w:ascii="Times New Roman" w:hAnsi="Times New Roman"/>
                <w:sz w:val="24"/>
                <w:szCs w:val="24"/>
              </w:rPr>
            </w:pPr>
            <w:r w:rsidRPr="0034452A">
              <w:rPr>
                <w:rStyle w:val="211pt"/>
                <w:rFonts w:ascii="Times New Roman" w:hAnsi="Times New Roman"/>
                <w:sz w:val="24"/>
                <w:szCs w:val="24"/>
              </w:rPr>
              <w:t>2</w:t>
            </w:r>
          </w:p>
        </w:tc>
        <w:tc>
          <w:tcPr>
            <w:tcW w:w="2603" w:type="dxa"/>
            <w:gridSpan w:val="2"/>
            <w:tcMar>
              <w:left w:w="28" w:type="dxa"/>
              <w:right w:w="28"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СДК п. Садовый (МКУ Культурный центр «Садовый»)</w:t>
            </w:r>
          </w:p>
        </w:tc>
        <w:tc>
          <w:tcPr>
            <w:tcW w:w="1999" w:type="dxa"/>
            <w:vAlign w:val="center"/>
          </w:tcPr>
          <w:p w:rsidR="009847A0" w:rsidRPr="0034452A" w:rsidRDefault="009847A0" w:rsidP="00874FC2">
            <w:pPr>
              <w:ind w:firstLine="7"/>
              <w:jc w:val="center"/>
              <w:rPr>
                <w:rFonts w:ascii="Times New Roman" w:hAnsi="Times New Roman"/>
              </w:rPr>
            </w:pPr>
            <w:r w:rsidRPr="0034452A">
              <w:rPr>
                <w:rFonts w:ascii="Times New Roman" w:hAnsi="Times New Roman"/>
                <w:szCs w:val="24"/>
              </w:rPr>
              <w:t>зрит.мест</w:t>
            </w:r>
          </w:p>
        </w:tc>
        <w:tc>
          <w:tcPr>
            <w:tcW w:w="439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250</w:t>
            </w:r>
          </w:p>
        </w:tc>
      </w:tr>
      <w:tr w:rsidR="009847A0" w:rsidRPr="0034452A" w:rsidTr="00874FC2">
        <w:trPr>
          <w:trHeight w:val="77"/>
        </w:trPr>
        <w:tc>
          <w:tcPr>
            <w:tcW w:w="9464" w:type="dxa"/>
            <w:gridSpan w:val="5"/>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Библиотечные учреждения (филиалы МКУ Новосибирского района «ЦБС»</w:t>
            </w:r>
          </w:p>
        </w:tc>
      </w:tr>
      <w:tr w:rsidR="009847A0" w:rsidRPr="0034452A" w:rsidTr="00874FC2">
        <w:trPr>
          <w:trHeight w:val="77"/>
        </w:trPr>
        <w:tc>
          <w:tcPr>
            <w:tcW w:w="489" w:type="dxa"/>
            <w:gridSpan w:val="2"/>
            <w:vAlign w:val="center"/>
          </w:tcPr>
          <w:p w:rsidR="009847A0" w:rsidRPr="0034452A" w:rsidRDefault="009847A0" w:rsidP="00874FC2">
            <w:pPr>
              <w:tabs>
                <w:tab w:val="left" w:pos="150"/>
              </w:tabs>
              <w:spacing w:after="0" w:line="240" w:lineRule="auto"/>
              <w:jc w:val="center"/>
              <w:rPr>
                <w:rFonts w:ascii="Times New Roman" w:hAnsi="Times New Roman"/>
                <w:sz w:val="26"/>
                <w:szCs w:val="26"/>
              </w:rPr>
            </w:pPr>
            <w:r w:rsidRPr="0034452A">
              <w:rPr>
                <w:rFonts w:ascii="Times New Roman" w:hAnsi="Times New Roman"/>
                <w:sz w:val="26"/>
                <w:szCs w:val="26"/>
              </w:rPr>
              <w:t>1</w:t>
            </w:r>
          </w:p>
        </w:tc>
        <w:tc>
          <w:tcPr>
            <w:tcW w:w="2582" w:type="dxa"/>
            <w:tcMar>
              <w:left w:w="28" w:type="dxa"/>
              <w:right w:w="28"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Библиотека-филиал ст. Мочище</w:t>
            </w:r>
          </w:p>
        </w:tc>
        <w:tc>
          <w:tcPr>
            <w:tcW w:w="1999"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экз.</w:t>
            </w:r>
          </w:p>
        </w:tc>
        <w:tc>
          <w:tcPr>
            <w:tcW w:w="439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8500</w:t>
            </w:r>
          </w:p>
        </w:tc>
      </w:tr>
      <w:tr w:rsidR="009847A0" w:rsidRPr="0034452A" w:rsidTr="00874FC2">
        <w:trPr>
          <w:trHeight w:val="709"/>
        </w:trPr>
        <w:tc>
          <w:tcPr>
            <w:tcW w:w="489" w:type="dxa"/>
            <w:gridSpan w:val="2"/>
            <w:vAlign w:val="center"/>
          </w:tcPr>
          <w:p w:rsidR="009847A0" w:rsidRPr="0034452A" w:rsidRDefault="009847A0" w:rsidP="00874FC2">
            <w:pPr>
              <w:tabs>
                <w:tab w:val="left" w:pos="150"/>
              </w:tabs>
              <w:spacing w:after="0" w:line="240" w:lineRule="auto"/>
              <w:jc w:val="center"/>
              <w:rPr>
                <w:rFonts w:ascii="Times New Roman" w:hAnsi="Times New Roman"/>
                <w:sz w:val="26"/>
                <w:szCs w:val="26"/>
              </w:rPr>
            </w:pPr>
            <w:r w:rsidRPr="0034452A">
              <w:rPr>
                <w:rFonts w:ascii="Times New Roman" w:hAnsi="Times New Roman"/>
                <w:sz w:val="26"/>
                <w:szCs w:val="26"/>
              </w:rPr>
              <w:t>2</w:t>
            </w:r>
          </w:p>
        </w:tc>
        <w:tc>
          <w:tcPr>
            <w:tcW w:w="2582" w:type="dxa"/>
            <w:tcMar>
              <w:left w:w="28" w:type="dxa"/>
              <w:right w:w="28" w:type="dxa"/>
            </w:tcMa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Библиотека-филиал п. Садовый</w:t>
            </w:r>
          </w:p>
        </w:tc>
        <w:tc>
          <w:tcPr>
            <w:tcW w:w="1999" w:type="dxa"/>
            <w:vAlign w:val="center"/>
          </w:tcPr>
          <w:p w:rsidR="009847A0" w:rsidRPr="0034452A" w:rsidRDefault="009847A0" w:rsidP="00874FC2">
            <w:pPr>
              <w:jc w:val="center"/>
              <w:rPr>
                <w:rFonts w:ascii="Times New Roman" w:hAnsi="Times New Roman"/>
              </w:rPr>
            </w:pPr>
            <w:r w:rsidRPr="0034452A">
              <w:rPr>
                <w:rFonts w:ascii="Times New Roman" w:hAnsi="Times New Roman"/>
              </w:rPr>
              <w:t>экз.</w:t>
            </w:r>
          </w:p>
        </w:tc>
        <w:tc>
          <w:tcPr>
            <w:tcW w:w="439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20300</w:t>
            </w:r>
          </w:p>
        </w:tc>
      </w:tr>
      <w:tr w:rsidR="009847A0" w:rsidRPr="0034452A" w:rsidTr="00874FC2">
        <w:trPr>
          <w:trHeight w:val="77"/>
        </w:trPr>
        <w:tc>
          <w:tcPr>
            <w:tcW w:w="489" w:type="dxa"/>
            <w:gridSpan w:val="2"/>
            <w:vAlign w:val="center"/>
          </w:tcPr>
          <w:p w:rsidR="009847A0" w:rsidRPr="0034452A" w:rsidRDefault="009847A0" w:rsidP="00874FC2">
            <w:pPr>
              <w:tabs>
                <w:tab w:val="left" w:pos="150"/>
              </w:tabs>
              <w:spacing w:after="0" w:line="240" w:lineRule="auto"/>
              <w:jc w:val="center"/>
              <w:rPr>
                <w:rFonts w:ascii="Times New Roman" w:hAnsi="Times New Roman"/>
                <w:sz w:val="26"/>
                <w:szCs w:val="26"/>
              </w:rPr>
            </w:pPr>
            <w:r w:rsidRPr="0034452A">
              <w:rPr>
                <w:rFonts w:ascii="Times New Roman" w:hAnsi="Times New Roman"/>
                <w:sz w:val="26"/>
                <w:szCs w:val="26"/>
              </w:rPr>
              <w:t>3</w:t>
            </w:r>
          </w:p>
        </w:tc>
        <w:tc>
          <w:tcPr>
            <w:tcW w:w="2582" w:type="dxa"/>
            <w:tcMar>
              <w:left w:w="28" w:type="dxa"/>
              <w:right w:w="28"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Библиотека-филиал п. Ленинский</w:t>
            </w:r>
          </w:p>
        </w:tc>
        <w:tc>
          <w:tcPr>
            <w:tcW w:w="1999" w:type="dxa"/>
            <w:vAlign w:val="center"/>
          </w:tcPr>
          <w:p w:rsidR="009847A0" w:rsidRPr="0034452A" w:rsidRDefault="009847A0" w:rsidP="00874FC2">
            <w:pPr>
              <w:jc w:val="center"/>
              <w:rPr>
                <w:rFonts w:ascii="Times New Roman" w:hAnsi="Times New Roman"/>
              </w:rPr>
            </w:pPr>
            <w:r w:rsidRPr="0034452A">
              <w:rPr>
                <w:rFonts w:ascii="Times New Roman" w:hAnsi="Times New Roman"/>
              </w:rPr>
              <w:t>экз.</w:t>
            </w:r>
          </w:p>
        </w:tc>
        <w:tc>
          <w:tcPr>
            <w:tcW w:w="439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9700</w:t>
            </w:r>
          </w:p>
        </w:tc>
      </w:tr>
    </w:tbl>
    <w:p w:rsidR="009847A0" w:rsidRPr="0034452A" w:rsidRDefault="009847A0" w:rsidP="00CD364E">
      <w:pPr>
        <w:spacing w:after="0" w:line="240" w:lineRule="auto"/>
        <w:rPr>
          <w:rFonts w:ascii="Times New Roman" w:hAnsi="Times New Roman"/>
          <w:sz w:val="28"/>
          <w:szCs w:val="28"/>
        </w:rPr>
      </w:pP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На территории Станционного сельсовета требуется наличие 1 общедоступной библиотеки с 1 точкой доступа к полнотекстовым информационным ресурсам и 4 филиала общедоступных библиотек с детским отделением. Обеспеченность библиотеками составляет 50%. Необходимо строительство библиотеки в ст. Иня-Восточная. Обеспеченность  учреждениями клубного типа составляет 65,5% (при норме 75 зрительских мест на 1 тыс. человек).</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В современных условиях успешное функционирование отрасли зависит от развития ее инфраструктуры, материально-технической базы. Задача в культурно-досуговых учреждениях – вводить инновационные формы организации досуга населения и увеличить процент охвата населения.</w:t>
      </w:r>
    </w:p>
    <w:p w:rsidR="009847A0" w:rsidRPr="0034452A" w:rsidRDefault="009847A0" w:rsidP="00C81D3D">
      <w:pPr>
        <w:pStyle w:val="S7"/>
        <w:spacing w:after="0" w:line="240" w:lineRule="auto"/>
        <w:rPr>
          <w:rFonts w:ascii="Times New Roman" w:hAnsi="Times New Roman"/>
          <w:sz w:val="28"/>
          <w:szCs w:val="28"/>
        </w:rPr>
      </w:pPr>
      <w:r w:rsidRPr="0034452A">
        <w:rPr>
          <w:rFonts w:ascii="Times New Roman" w:hAnsi="Times New Roman"/>
          <w:sz w:val="28"/>
          <w:szCs w:val="28"/>
        </w:rPr>
        <w:t>Основная проблема муниципальной сферы культуры – создание системы учреждений, отвечающих современным требованиям.</w:t>
      </w:r>
    </w:p>
    <w:p w:rsidR="009847A0" w:rsidRPr="0034452A" w:rsidRDefault="009847A0" w:rsidP="00C81D3D">
      <w:pPr>
        <w:pStyle w:val="S7"/>
        <w:spacing w:after="0" w:line="240" w:lineRule="auto"/>
        <w:rPr>
          <w:rFonts w:ascii="Times New Roman" w:hAnsi="Times New Roman"/>
          <w:sz w:val="28"/>
          <w:szCs w:val="28"/>
        </w:rPr>
      </w:pPr>
      <w:r w:rsidRPr="0034452A">
        <w:rPr>
          <w:rFonts w:ascii="Times New Roman" w:hAnsi="Times New Roman"/>
          <w:sz w:val="28"/>
          <w:szCs w:val="28"/>
        </w:rPr>
        <w:t xml:space="preserve">В современных условиях успешное функционирование отрасли зависит от развития ее инфраструктуры, материально-технической базы. </w:t>
      </w:r>
    </w:p>
    <w:p w:rsidR="009847A0" w:rsidRPr="0034452A" w:rsidRDefault="009847A0" w:rsidP="00C81D3D">
      <w:pPr>
        <w:pStyle w:val="S7"/>
        <w:spacing w:after="0" w:line="240" w:lineRule="auto"/>
        <w:rPr>
          <w:rFonts w:ascii="Times New Roman" w:hAnsi="Times New Roman"/>
          <w:sz w:val="28"/>
          <w:szCs w:val="28"/>
        </w:rPr>
      </w:pPr>
      <w:r w:rsidRPr="0034452A">
        <w:rPr>
          <w:rFonts w:ascii="Times New Roman" w:hAnsi="Times New Roman"/>
          <w:sz w:val="28"/>
          <w:szCs w:val="28"/>
        </w:rPr>
        <w:t xml:space="preserve">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Станционного сельсовета, определяет </w:t>
      </w:r>
      <w:r w:rsidRPr="0034452A">
        <w:rPr>
          <w:rFonts w:ascii="Times New Roman" w:hAnsi="Times New Roman"/>
          <w:sz w:val="28"/>
          <w:szCs w:val="28"/>
        </w:rPr>
        <w:lastRenderedPageBreak/>
        <w:t>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Задача в культурно-досуговых учреждениях – вводить инновационные формы организации досуга населения и увеличить процент охвата населения.</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Проведение этих мероприятий позволит увеличить обеспеченность населения муниципального образования культурно-досуговыми учреждениями и качеством услуг.</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Для повышения культурного уровня населения Станционного сельсовета, на расчетную перспективу необходимо провести ряд мероприятий по стабилизации сферы культуры, предполагающие:</w:t>
      </w:r>
    </w:p>
    <w:p w:rsidR="009847A0" w:rsidRPr="0034452A" w:rsidRDefault="009847A0" w:rsidP="00BB056D">
      <w:pPr>
        <w:pStyle w:val="18"/>
        <w:numPr>
          <w:ilvl w:val="0"/>
          <w:numId w:val="35"/>
        </w:numPr>
        <w:spacing w:after="0" w:line="240" w:lineRule="auto"/>
        <w:ind w:left="0" w:firstLine="709"/>
        <w:rPr>
          <w:rFonts w:ascii="Times New Roman" w:hAnsi="Times New Roman"/>
          <w:sz w:val="28"/>
          <w:szCs w:val="28"/>
        </w:rPr>
      </w:pPr>
      <w:r w:rsidRPr="0034452A">
        <w:rPr>
          <w:rFonts w:ascii="Times New Roman" w:hAnsi="Times New Roman"/>
          <w:sz w:val="28"/>
          <w:szCs w:val="28"/>
        </w:rPr>
        <w:t>Сохранение и развитие системы художественного и профессионального образования, поддержка молодых дарований.</w:t>
      </w:r>
    </w:p>
    <w:p w:rsidR="009847A0" w:rsidRPr="0034452A" w:rsidRDefault="009847A0" w:rsidP="00BB056D">
      <w:pPr>
        <w:pStyle w:val="18"/>
        <w:numPr>
          <w:ilvl w:val="0"/>
          <w:numId w:val="35"/>
        </w:numPr>
        <w:spacing w:after="0" w:line="240" w:lineRule="auto"/>
        <w:ind w:left="0" w:firstLine="709"/>
        <w:rPr>
          <w:rFonts w:ascii="Times New Roman" w:hAnsi="Times New Roman"/>
          <w:sz w:val="28"/>
          <w:szCs w:val="28"/>
        </w:rPr>
      </w:pPr>
      <w:r w:rsidRPr="0034452A">
        <w:rPr>
          <w:rFonts w:ascii="Times New Roman" w:hAnsi="Times New Roman"/>
          <w:sz w:val="28"/>
          <w:szCs w:val="28"/>
        </w:rPr>
        <w:t>Стимулирование народного творчества и культурно-досуговой деятельности.</w:t>
      </w:r>
    </w:p>
    <w:p w:rsidR="009847A0" w:rsidRPr="0034452A" w:rsidRDefault="009847A0" w:rsidP="00BB056D">
      <w:pPr>
        <w:pStyle w:val="18"/>
        <w:numPr>
          <w:ilvl w:val="0"/>
          <w:numId w:val="35"/>
        </w:numPr>
        <w:spacing w:after="0" w:line="240" w:lineRule="auto"/>
        <w:ind w:left="0" w:firstLine="709"/>
        <w:rPr>
          <w:rFonts w:ascii="Times New Roman" w:hAnsi="Times New Roman"/>
          <w:sz w:val="28"/>
          <w:szCs w:val="28"/>
        </w:rPr>
      </w:pPr>
      <w:r w:rsidRPr="0034452A">
        <w:rPr>
          <w:rFonts w:ascii="Times New Roman" w:hAnsi="Times New Roman"/>
          <w:sz w:val="28"/>
          <w:szCs w:val="28"/>
        </w:rPr>
        <w:t>Укрепление материально-технической базы учреждений культуры.</w:t>
      </w:r>
    </w:p>
    <w:p w:rsidR="009847A0" w:rsidRPr="0034452A" w:rsidRDefault="009847A0" w:rsidP="00BB056D">
      <w:pPr>
        <w:pStyle w:val="18"/>
        <w:numPr>
          <w:ilvl w:val="0"/>
          <w:numId w:val="35"/>
        </w:numPr>
        <w:spacing w:after="0" w:line="240" w:lineRule="auto"/>
        <w:ind w:left="0" w:firstLine="709"/>
        <w:rPr>
          <w:rFonts w:ascii="Times New Roman" w:hAnsi="Times New Roman"/>
          <w:sz w:val="28"/>
          <w:szCs w:val="28"/>
        </w:rPr>
      </w:pPr>
      <w:r w:rsidRPr="0034452A">
        <w:rPr>
          <w:rFonts w:ascii="Times New Roman" w:hAnsi="Times New Roman"/>
          <w:sz w:val="28"/>
          <w:szCs w:val="28"/>
        </w:rPr>
        <w:t>Создание условий для дальнейшего развития культуры и искусства, сохранения национально-культурных традиций с целью формирования духовно-нравственных ориентиров граждан.</w:t>
      </w:r>
    </w:p>
    <w:p w:rsidR="009847A0" w:rsidRPr="0034452A" w:rsidRDefault="009847A0" w:rsidP="00BB056D">
      <w:pPr>
        <w:pStyle w:val="S3"/>
        <w:numPr>
          <w:ilvl w:val="2"/>
          <w:numId w:val="40"/>
        </w:numPr>
        <w:spacing w:line="240" w:lineRule="auto"/>
        <w:ind w:left="0" w:firstLine="567"/>
        <w:rPr>
          <w:sz w:val="28"/>
          <w:szCs w:val="28"/>
        </w:rPr>
      </w:pPr>
      <w:bookmarkStart w:id="35" w:name="_Toc529536752"/>
      <w:r w:rsidRPr="0034452A">
        <w:rPr>
          <w:sz w:val="28"/>
          <w:szCs w:val="28"/>
        </w:rPr>
        <w:t>Физическая культура и спорт</w:t>
      </w:r>
      <w:bookmarkEnd w:id="35"/>
    </w:p>
    <w:p w:rsidR="009847A0" w:rsidRPr="0034452A" w:rsidRDefault="009847A0" w:rsidP="00CD364E">
      <w:pPr>
        <w:pStyle w:val="Sf9"/>
        <w:ind w:firstLine="567"/>
        <w:rPr>
          <w:rFonts w:ascii="Times New Roman" w:hAnsi="Times New Roman"/>
          <w:sz w:val="28"/>
          <w:szCs w:val="28"/>
          <w:lang w:eastAsia="ru-RU"/>
        </w:rPr>
      </w:pPr>
      <w:r w:rsidRPr="0034452A">
        <w:rPr>
          <w:rFonts w:ascii="Times New Roman" w:hAnsi="Times New Roman"/>
          <w:sz w:val="28"/>
          <w:szCs w:val="28"/>
          <w:lang w:eastAsia="ru-RU"/>
        </w:rPr>
        <w:t>Характеристика и анализ обеспеченности населения Станционного сельсовета объектами физкультуры и спорта приведены в таблице 2.3.4-1.</w:t>
      </w:r>
    </w:p>
    <w:p w:rsidR="009847A0" w:rsidRPr="0034452A" w:rsidRDefault="009847A0" w:rsidP="00CD364E">
      <w:pPr>
        <w:keepNext/>
        <w:spacing w:after="0" w:line="240" w:lineRule="auto"/>
        <w:jc w:val="right"/>
        <w:rPr>
          <w:rFonts w:ascii="Times New Roman" w:hAnsi="Times New Roman"/>
          <w:i/>
          <w:sz w:val="28"/>
          <w:szCs w:val="28"/>
        </w:rPr>
      </w:pPr>
    </w:p>
    <w:p w:rsidR="009847A0" w:rsidRPr="0034452A" w:rsidRDefault="009847A0" w:rsidP="00CD364E">
      <w:pPr>
        <w:keepNext/>
        <w:spacing w:after="0" w:line="240" w:lineRule="auto"/>
        <w:jc w:val="right"/>
        <w:rPr>
          <w:rFonts w:ascii="Times New Roman" w:hAnsi="Times New Roman"/>
          <w:i/>
          <w:sz w:val="28"/>
          <w:szCs w:val="28"/>
        </w:rPr>
      </w:pPr>
      <w:r w:rsidRPr="0034452A">
        <w:rPr>
          <w:rFonts w:ascii="Times New Roman" w:hAnsi="Times New Roman"/>
          <w:i/>
          <w:sz w:val="28"/>
          <w:szCs w:val="28"/>
        </w:rPr>
        <w:t>Таблица 2.3.4-1</w:t>
      </w:r>
    </w:p>
    <w:p w:rsidR="009847A0" w:rsidRPr="0034452A" w:rsidRDefault="009847A0" w:rsidP="00CD364E">
      <w:pPr>
        <w:keepNext/>
        <w:spacing w:after="0" w:line="240" w:lineRule="auto"/>
        <w:jc w:val="center"/>
        <w:rPr>
          <w:rFonts w:ascii="Times New Roman" w:hAnsi="Times New Roman"/>
          <w:sz w:val="28"/>
          <w:szCs w:val="28"/>
        </w:rPr>
      </w:pPr>
      <w:r w:rsidRPr="0034452A">
        <w:rPr>
          <w:rFonts w:ascii="Times New Roman" w:hAnsi="Times New Roman"/>
          <w:sz w:val="28"/>
          <w:szCs w:val="28"/>
        </w:rPr>
        <w:t>Перечень учреждений и сооружений спорта</w:t>
      </w:r>
    </w:p>
    <w:tbl>
      <w:tblPr>
        <w:tblW w:w="4100" w:type="pct"/>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
        <w:gridCol w:w="1679"/>
        <w:gridCol w:w="2136"/>
        <w:gridCol w:w="1164"/>
        <w:gridCol w:w="2248"/>
      </w:tblGrid>
      <w:tr w:rsidR="009847A0" w:rsidRPr="0034452A" w:rsidTr="00874FC2">
        <w:trPr>
          <w:trHeight w:val="147"/>
          <w:tblHeader/>
          <w:jc w:val="center"/>
        </w:trPr>
        <w:tc>
          <w:tcPr>
            <w:tcW w:w="528" w:type="pct"/>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 п/п</w:t>
            </w:r>
          </w:p>
        </w:tc>
        <w:tc>
          <w:tcPr>
            <w:tcW w:w="1039" w:type="pct"/>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Наименование учреждения</w:t>
            </w:r>
          </w:p>
        </w:tc>
        <w:tc>
          <w:tcPr>
            <w:tcW w:w="1322" w:type="pct"/>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Адрес</w:t>
            </w:r>
          </w:p>
        </w:tc>
        <w:tc>
          <w:tcPr>
            <w:tcW w:w="720" w:type="pct"/>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Ед.изм.</w:t>
            </w:r>
          </w:p>
        </w:tc>
        <w:tc>
          <w:tcPr>
            <w:tcW w:w="1391" w:type="pct"/>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Мощность</w:t>
            </w:r>
          </w:p>
        </w:tc>
      </w:tr>
      <w:tr w:rsidR="009847A0" w:rsidRPr="0034452A" w:rsidTr="00874FC2">
        <w:trPr>
          <w:trHeight w:val="147"/>
          <w:tblHeader/>
          <w:jc w:val="center"/>
        </w:trPr>
        <w:tc>
          <w:tcPr>
            <w:tcW w:w="528" w:type="pct"/>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1</w:t>
            </w:r>
          </w:p>
        </w:tc>
        <w:tc>
          <w:tcPr>
            <w:tcW w:w="1039" w:type="pct"/>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2</w:t>
            </w:r>
          </w:p>
        </w:tc>
        <w:tc>
          <w:tcPr>
            <w:tcW w:w="1322" w:type="pct"/>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3</w:t>
            </w:r>
          </w:p>
        </w:tc>
        <w:tc>
          <w:tcPr>
            <w:tcW w:w="720" w:type="pct"/>
            <w:tcMar>
              <w:left w:w="28" w:type="dxa"/>
              <w:right w:w="28" w:type="dxa"/>
            </w:tcMar>
            <w:vAlign w:val="center"/>
          </w:tcPr>
          <w:p w:rsidR="009847A0" w:rsidRPr="0034452A" w:rsidRDefault="009847A0" w:rsidP="00874FC2">
            <w:pPr>
              <w:keepNext/>
              <w:spacing w:after="0" w:line="240" w:lineRule="auto"/>
              <w:jc w:val="center"/>
              <w:rPr>
                <w:rFonts w:ascii="Times New Roman" w:hAnsi="Times New Roman"/>
                <w:szCs w:val="24"/>
              </w:rPr>
            </w:pPr>
            <w:r w:rsidRPr="0034452A">
              <w:rPr>
                <w:rFonts w:ascii="Times New Roman" w:hAnsi="Times New Roman"/>
                <w:szCs w:val="24"/>
              </w:rPr>
              <w:t>4</w:t>
            </w:r>
          </w:p>
        </w:tc>
        <w:tc>
          <w:tcPr>
            <w:tcW w:w="1391" w:type="pct"/>
          </w:tcPr>
          <w:p w:rsidR="009847A0" w:rsidRPr="0034452A" w:rsidRDefault="009847A0" w:rsidP="00874FC2">
            <w:pPr>
              <w:keepNext/>
              <w:spacing w:after="0" w:line="240" w:lineRule="auto"/>
              <w:jc w:val="center"/>
              <w:rPr>
                <w:rFonts w:ascii="Times New Roman" w:hAnsi="Times New Roman"/>
                <w:szCs w:val="24"/>
              </w:rPr>
            </w:pPr>
          </w:p>
        </w:tc>
      </w:tr>
      <w:tr w:rsidR="009847A0" w:rsidRPr="0034452A" w:rsidTr="00874FC2">
        <w:trPr>
          <w:trHeight w:val="147"/>
          <w:jc w:val="center"/>
        </w:trPr>
        <w:tc>
          <w:tcPr>
            <w:tcW w:w="5000" w:type="pct"/>
            <w:gridSpan w:val="5"/>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Спортивные залы, кв.м.</w:t>
            </w:r>
          </w:p>
        </w:tc>
      </w:tr>
      <w:tr w:rsidR="009847A0" w:rsidRPr="0034452A" w:rsidTr="00874FC2">
        <w:trPr>
          <w:trHeight w:val="147"/>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1</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color w:val="000000"/>
                <w:szCs w:val="24"/>
              </w:rPr>
            </w:pPr>
            <w:r w:rsidRPr="0034452A">
              <w:rPr>
                <w:rFonts w:ascii="Times New Roman" w:hAnsi="Times New Roman"/>
                <w:color w:val="000000"/>
                <w:szCs w:val="24"/>
              </w:rPr>
              <w:t>2 спортивных зала при СШ №18 ст. Мочище</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ст. Мочище, ул. Школьная, 60а</w:t>
            </w:r>
          </w:p>
        </w:tc>
        <w:tc>
          <w:tcPr>
            <w:tcW w:w="720"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bCs/>
                <w:color w:val="000000"/>
                <w:szCs w:val="24"/>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300</w:t>
            </w:r>
          </w:p>
        </w:tc>
      </w:tr>
      <w:tr w:rsidR="009847A0" w:rsidRPr="0034452A" w:rsidTr="00874FC2">
        <w:trPr>
          <w:trHeight w:val="147"/>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2</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szCs w:val="24"/>
              </w:rPr>
            </w:pPr>
            <w:r w:rsidRPr="0034452A">
              <w:rPr>
                <w:rFonts w:ascii="Times New Roman" w:hAnsi="Times New Roman"/>
                <w:szCs w:val="24"/>
              </w:rPr>
              <w:t>Спортивный зал при Ленинской средней школе № 6</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п. Ленинский, ул. Центральная, 54</w:t>
            </w:r>
          </w:p>
        </w:tc>
        <w:tc>
          <w:tcPr>
            <w:tcW w:w="720"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bCs/>
                <w:color w:val="000000"/>
                <w:szCs w:val="24"/>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162</w:t>
            </w:r>
          </w:p>
        </w:tc>
      </w:tr>
      <w:tr w:rsidR="009847A0" w:rsidRPr="0034452A" w:rsidTr="00874FC2">
        <w:trPr>
          <w:trHeight w:val="267"/>
          <w:jc w:val="center"/>
        </w:trPr>
        <w:tc>
          <w:tcPr>
            <w:tcW w:w="5000" w:type="pct"/>
            <w:gridSpan w:val="5"/>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Плоскостные сооружения, кв.м.</w:t>
            </w:r>
          </w:p>
        </w:tc>
      </w:tr>
      <w:tr w:rsidR="009847A0" w:rsidRPr="0034452A" w:rsidTr="00874FC2">
        <w:trPr>
          <w:trHeight w:val="1124"/>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1</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color w:val="000000"/>
                <w:szCs w:val="24"/>
              </w:rPr>
            </w:pPr>
            <w:r w:rsidRPr="0034452A">
              <w:rPr>
                <w:rFonts w:ascii="Times New Roman" w:hAnsi="Times New Roman"/>
                <w:color w:val="000000"/>
                <w:szCs w:val="24"/>
              </w:rPr>
              <w:t>Универсальная площадка Ленинской школы №6</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п. Ленинский, ул. Центральная, 54</w:t>
            </w:r>
          </w:p>
        </w:tc>
        <w:tc>
          <w:tcPr>
            <w:tcW w:w="720"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bCs/>
                <w:color w:val="000000"/>
                <w:szCs w:val="24"/>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800</w:t>
            </w:r>
          </w:p>
        </w:tc>
      </w:tr>
      <w:tr w:rsidR="009847A0" w:rsidRPr="0034452A" w:rsidTr="00874FC2">
        <w:trPr>
          <w:trHeight w:val="333"/>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2</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color w:val="000000"/>
                <w:szCs w:val="24"/>
              </w:rPr>
            </w:pPr>
            <w:r w:rsidRPr="0034452A">
              <w:rPr>
                <w:rFonts w:ascii="Times New Roman" w:hAnsi="Times New Roman"/>
                <w:color w:val="000000"/>
                <w:szCs w:val="24"/>
              </w:rPr>
              <w:t>Полоса препятствий Ленинской школы №6</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п. Ленинский, ул. Центральная, 54</w:t>
            </w:r>
          </w:p>
        </w:tc>
        <w:tc>
          <w:tcPr>
            <w:tcW w:w="720"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1000</w:t>
            </w:r>
          </w:p>
        </w:tc>
      </w:tr>
      <w:tr w:rsidR="009847A0" w:rsidRPr="0034452A" w:rsidTr="00874FC2">
        <w:trPr>
          <w:trHeight w:val="1124"/>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lastRenderedPageBreak/>
              <w:t>3</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color w:val="000000"/>
                <w:szCs w:val="24"/>
              </w:rPr>
            </w:pPr>
            <w:r w:rsidRPr="0034452A">
              <w:rPr>
                <w:rFonts w:ascii="Times New Roman" w:hAnsi="Times New Roman"/>
                <w:color w:val="000000"/>
                <w:szCs w:val="24"/>
              </w:rPr>
              <w:t>Футбольное поле Ленинской школы №6</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п. Ленинский, ул. Центральная, 54</w:t>
            </w:r>
          </w:p>
        </w:tc>
        <w:tc>
          <w:tcPr>
            <w:tcW w:w="720"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9600</w:t>
            </w:r>
          </w:p>
        </w:tc>
      </w:tr>
      <w:tr w:rsidR="009847A0" w:rsidRPr="0034452A" w:rsidTr="00874FC2">
        <w:trPr>
          <w:trHeight w:val="1106"/>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4</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color w:val="000000"/>
                <w:szCs w:val="24"/>
              </w:rPr>
            </w:pPr>
            <w:r w:rsidRPr="0034452A">
              <w:rPr>
                <w:rFonts w:ascii="Times New Roman" w:hAnsi="Times New Roman"/>
                <w:color w:val="000000"/>
                <w:szCs w:val="24"/>
              </w:rPr>
              <w:t>Футбольное поле Пашинской школы №70</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п. Садовый, ул. Школьная, 3</w:t>
            </w:r>
          </w:p>
        </w:tc>
        <w:tc>
          <w:tcPr>
            <w:tcW w:w="720"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color w:val="000000"/>
                <w:szCs w:val="24"/>
              </w:rPr>
              <w:t>2331,4</w:t>
            </w:r>
          </w:p>
        </w:tc>
      </w:tr>
      <w:tr w:rsidR="009847A0" w:rsidRPr="0034452A" w:rsidTr="00874FC2">
        <w:trPr>
          <w:trHeight w:val="1106"/>
          <w:jc w:val="center"/>
        </w:trPr>
        <w:tc>
          <w:tcPr>
            <w:tcW w:w="528" w:type="pct"/>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5</w:t>
            </w:r>
          </w:p>
        </w:tc>
        <w:tc>
          <w:tcPr>
            <w:tcW w:w="1039" w:type="pct"/>
            <w:tcMar>
              <w:left w:w="28" w:type="dxa"/>
              <w:right w:w="28" w:type="dxa"/>
            </w:tcMar>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Беговая дорожка Пашинской школы №70</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п. Садовый, ул. Школьная, 3</w:t>
            </w:r>
          </w:p>
        </w:tc>
        <w:tc>
          <w:tcPr>
            <w:tcW w:w="720"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ind w:firstLine="13"/>
              <w:jc w:val="center"/>
              <w:rPr>
                <w:rFonts w:ascii="Times New Roman" w:hAnsi="Times New Roman"/>
              </w:rPr>
            </w:pPr>
            <w:r w:rsidRPr="0034452A">
              <w:rPr>
                <w:rFonts w:ascii="Times New Roman" w:hAnsi="Times New Roman"/>
              </w:rPr>
              <w:t>700</w:t>
            </w:r>
          </w:p>
        </w:tc>
      </w:tr>
      <w:tr w:rsidR="009847A0" w:rsidRPr="0034452A" w:rsidTr="00874FC2">
        <w:trPr>
          <w:trHeight w:val="1963"/>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6</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color w:val="000000"/>
                <w:szCs w:val="24"/>
              </w:rPr>
            </w:pPr>
            <w:r w:rsidRPr="0034452A">
              <w:rPr>
                <w:rFonts w:ascii="Times New Roman" w:hAnsi="Times New Roman"/>
                <w:color w:val="000000"/>
                <w:szCs w:val="24"/>
              </w:rPr>
              <w:t>Спортивные площадки и сектор спортивного ядра Пашинской школы №70</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п. Садовый, ул. Школьная, 3</w:t>
            </w:r>
          </w:p>
        </w:tc>
        <w:tc>
          <w:tcPr>
            <w:tcW w:w="720"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ind w:firstLine="13"/>
              <w:jc w:val="center"/>
              <w:rPr>
                <w:rFonts w:ascii="Times New Roman" w:hAnsi="Times New Roman"/>
              </w:rPr>
            </w:pPr>
            <w:r w:rsidRPr="0034452A">
              <w:rPr>
                <w:rFonts w:ascii="Times New Roman" w:hAnsi="Times New Roman"/>
              </w:rPr>
              <w:t>4032,3</w:t>
            </w:r>
          </w:p>
        </w:tc>
      </w:tr>
      <w:tr w:rsidR="009847A0" w:rsidRPr="0034452A" w:rsidTr="00874FC2">
        <w:trPr>
          <w:trHeight w:val="1678"/>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7</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szCs w:val="24"/>
              </w:rPr>
            </w:pPr>
            <w:r w:rsidRPr="0034452A">
              <w:rPr>
                <w:rFonts w:ascii="Times New Roman" w:hAnsi="Times New Roman"/>
                <w:szCs w:val="24"/>
              </w:rPr>
              <w:t>Футбольное поле с беговыми дорожками СШ №18 ст. Мочище</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ст. Мочище, ул. Школьная, 60а</w:t>
            </w:r>
          </w:p>
        </w:tc>
        <w:tc>
          <w:tcPr>
            <w:tcW w:w="720"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ind w:firstLine="13"/>
              <w:jc w:val="center"/>
              <w:rPr>
                <w:rFonts w:ascii="Times New Roman" w:hAnsi="Times New Roman"/>
              </w:rPr>
            </w:pPr>
            <w:r w:rsidRPr="0034452A">
              <w:rPr>
                <w:rFonts w:ascii="Times New Roman" w:hAnsi="Times New Roman"/>
              </w:rPr>
              <w:t>9450</w:t>
            </w:r>
          </w:p>
        </w:tc>
      </w:tr>
      <w:tr w:rsidR="009847A0" w:rsidRPr="0034452A" w:rsidTr="00874FC2">
        <w:trPr>
          <w:trHeight w:val="1124"/>
          <w:jc w:val="center"/>
        </w:trPr>
        <w:tc>
          <w:tcPr>
            <w:tcW w:w="528" w:type="pct"/>
            <w:vAlign w:val="center"/>
          </w:tcPr>
          <w:p w:rsidR="009847A0" w:rsidRPr="0034452A" w:rsidRDefault="009847A0" w:rsidP="00874FC2">
            <w:pPr>
              <w:shd w:val="clear" w:color="auto" w:fill="FFFFFF"/>
              <w:spacing w:after="0" w:line="240" w:lineRule="auto"/>
              <w:jc w:val="center"/>
              <w:rPr>
                <w:rFonts w:ascii="Times New Roman" w:hAnsi="Times New Roman"/>
                <w:szCs w:val="24"/>
              </w:rPr>
            </w:pPr>
            <w:r w:rsidRPr="0034452A">
              <w:rPr>
                <w:rFonts w:ascii="Times New Roman" w:hAnsi="Times New Roman"/>
                <w:szCs w:val="24"/>
              </w:rPr>
              <w:t>8</w:t>
            </w:r>
          </w:p>
        </w:tc>
        <w:tc>
          <w:tcPr>
            <w:tcW w:w="1039" w:type="pct"/>
            <w:tcMar>
              <w:left w:w="28" w:type="dxa"/>
              <w:right w:w="28" w:type="dxa"/>
            </w:tcMar>
            <w:vAlign w:val="center"/>
          </w:tcPr>
          <w:p w:rsidR="009847A0" w:rsidRPr="0034452A" w:rsidRDefault="009847A0" w:rsidP="00874FC2">
            <w:pPr>
              <w:shd w:val="clear" w:color="auto" w:fill="FFFFFF"/>
              <w:spacing w:after="0" w:line="240" w:lineRule="auto"/>
              <w:rPr>
                <w:rFonts w:ascii="Times New Roman" w:hAnsi="Times New Roman"/>
                <w:szCs w:val="24"/>
              </w:rPr>
            </w:pPr>
            <w:r w:rsidRPr="0034452A">
              <w:rPr>
                <w:rFonts w:ascii="Times New Roman" w:hAnsi="Times New Roman"/>
                <w:szCs w:val="24"/>
              </w:rPr>
              <w:t>Хоккейная коробка СШ №18 ст. Мочище</w:t>
            </w:r>
          </w:p>
        </w:tc>
        <w:tc>
          <w:tcPr>
            <w:tcW w:w="1322" w:type="pct"/>
            <w:tcMar>
              <w:left w:w="28" w:type="dxa"/>
              <w:right w:w="28" w:type="dxa"/>
            </w:tcMar>
            <w:vAlign w:val="center"/>
          </w:tcPr>
          <w:p w:rsidR="009847A0" w:rsidRPr="0034452A" w:rsidRDefault="009847A0" w:rsidP="00874FC2">
            <w:pPr>
              <w:shd w:val="clear" w:color="auto" w:fill="FFFFFF"/>
              <w:spacing w:after="0" w:line="240" w:lineRule="auto"/>
              <w:jc w:val="center"/>
              <w:rPr>
                <w:rFonts w:ascii="Times New Roman" w:hAnsi="Times New Roman"/>
                <w:color w:val="000000"/>
                <w:szCs w:val="24"/>
              </w:rPr>
            </w:pPr>
            <w:r w:rsidRPr="0034452A">
              <w:rPr>
                <w:rFonts w:ascii="Times New Roman" w:hAnsi="Times New Roman"/>
                <w:szCs w:val="24"/>
              </w:rPr>
              <w:t>ст. Мочище, ул. Школьная, 60а</w:t>
            </w:r>
          </w:p>
        </w:tc>
        <w:tc>
          <w:tcPr>
            <w:tcW w:w="720"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bCs/>
                <w:color w:val="000000"/>
                <w:szCs w:val="24"/>
              </w:rPr>
              <w:t>кв.м.</w:t>
            </w:r>
          </w:p>
        </w:tc>
        <w:tc>
          <w:tcPr>
            <w:tcW w:w="1391" w:type="pct"/>
            <w:vAlign w:val="center"/>
          </w:tcPr>
          <w:p w:rsidR="009847A0" w:rsidRPr="0034452A" w:rsidRDefault="009847A0" w:rsidP="00874FC2">
            <w:pPr>
              <w:ind w:firstLine="13"/>
              <w:jc w:val="center"/>
              <w:rPr>
                <w:rFonts w:ascii="Times New Roman" w:hAnsi="Times New Roman"/>
                <w:color w:val="000000"/>
                <w:szCs w:val="24"/>
              </w:rPr>
            </w:pPr>
            <w:r w:rsidRPr="0034452A">
              <w:rPr>
                <w:rFonts w:ascii="Times New Roman" w:hAnsi="Times New Roman"/>
                <w:color w:val="000000"/>
                <w:szCs w:val="24"/>
              </w:rPr>
              <w:t>1800</w:t>
            </w:r>
          </w:p>
        </w:tc>
      </w:tr>
    </w:tbl>
    <w:p w:rsidR="009847A0" w:rsidRPr="0034452A" w:rsidRDefault="009847A0" w:rsidP="00CD364E">
      <w:pPr>
        <w:spacing w:after="0" w:line="240" w:lineRule="auto"/>
        <w:rPr>
          <w:rFonts w:ascii="Times New Roman" w:hAnsi="Times New Roman"/>
          <w:sz w:val="28"/>
          <w:szCs w:val="28"/>
        </w:rPr>
      </w:pP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Площадь спортивных залов общего пользования составляет 462,0 кв.м, бассейны на территории Станционного сельсовета отсутствуют, открытых спортивных площадок (плоскостных спортивных сооружений) – 29713,7 кв.м.</w:t>
      </w:r>
    </w:p>
    <w:p w:rsidR="009847A0" w:rsidRPr="0034452A" w:rsidRDefault="009847A0" w:rsidP="00C81D3D">
      <w:pPr>
        <w:shd w:val="clear" w:color="auto" w:fill="FFFFFF"/>
        <w:spacing w:after="0" w:line="240" w:lineRule="auto"/>
        <w:ind w:firstLine="709"/>
        <w:jc w:val="both"/>
        <w:rPr>
          <w:rFonts w:ascii="Times New Roman" w:hAnsi="Times New Roman"/>
          <w:sz w:val="28"/>
          <w:szCs w:val="28"/>
        </w:rPr>
      </w:pPr>
      <w:r w:rsidRPr="0034452A">
        <w:rPr>
          <w:rFonts w:ascii="Times New Roman" w:hAnsi="Times New Roman"/>
          <w:sz w:val="28"/>
          <w:szCs w:val="28"/>
        </w:rPr>
        <w:t>Согласно Местным нормативам градостроительного проектирования Станционного сельсовета   норматив на 1 тыс. человек составил: физкультурно-спортивные залы – 350 кв.м, бассейны – 75 кв.м зеркала воды, плоскостные сооружения – 1950 кв.м. Обеспеченность населения муниципального образования спортивными сооружениями в соответствии с Местными нормативы градостроительного проектирования в процентах от нормативной потребности составила:</w:t>
      </w:r>
    </w:p>
    <w:p w:rsidR="009847A0" w:rsidRPr="0034452A" w:rsidRDefault="009847A0" w:rsidP="00BB056D">
      <w:pPr>
        <w:numPr>
          <w:ilvl w:val="0"/>
          <w:numId w:val="41"/>
        </w:numPr>
        <w:shd w:val="clear" w:color="auto" w:fill="FFFFFF"/>
        <w:spacing w:after="0" w:line="240" w:lineRule="auto"/>
        <w:ind w:left="0" w:firstLine="709"/>
        <w:contextualSpacing/>
        <w:jc w:val="both"/>
        <w:rPr>
          <w:rFonts w:ascii="Times New Roman" w:hAnsi="Times New Roman"/>
          <w:sz w:val="28"/>
          <w:szCs w:val="28"/>
        </w:rPr>
      </w:pPr>
      <w:r w:rsidRPr="0034452A">
        <w:rPr>
          <w:rFonts w:ascii="Times New Roman" w:hAnsi="Times New Roman"/>
          <w:sz w:val="28"/>
          <w:szCs w:val="28"/>
        </w:rPr>
        <w:t>физкультурно-спортивными залами – 16,2%;</w:t>
      </w:r>
    </w:p>
    <w:p w:rsidR="009847A0" w:rsidRPr="0034452A" w:rsidRDefault="009847A0" w:rsidP="00BB056D">
      <w:pPr>
        <w:numPr>
          <w:ilvl w:val="0"/>
          <w:numId w:val="41"/>
        </w:numPr>
        <w:shd w:val="clear" w:color="auto" w:fill="FFFFFF"/>
        <w:spacing w:after="0" w:line="240" w:lineRule="auto"/>
        <w:ind w:left="0" w:firstLine="709"/>
        <w:contextualSpacing/>
        <w:jc w:val="both"/>
        <w:rPr>
          <w:rFonts w:ascii="Times New Roman" w:hAnsi="Times New Roman"/>
          <w:sz w:val="28"/>
          <w:szCs w:val="28"/>
        </w:rPr>
      </w:pPr>
      <w:r w:rsidRPr="0034452A">
        <w:rPr>
          <w:rFonts w:ascii="Times New Roman" w:hAnsi="Times New Roman"/>
          <w:sz w:val="28"/>
          <w:szCs w:val="28"/>
        </w:rPr>
        <w:t>бассейнами крытыми и открытыми общего пользования – 0 %;</w:t>
      </w:r>
    </w:p>
    <w:p w:rsidR="009847A0" w:rsidRPr="0034452A" w:rsidRDefault="009847A0" w:rsidP="00BB056D">
      <w:pPr>
        <w:numPr>
          <w:ilvl w:val="0"/>
          <w:numId w:val="41"/>
        </w:numPr>
        <w:shd w:val="clear" w:color="auto" w:fill="FFFFFF"/>
        <w:spacing w:after="0" w:line="240" w:lineRule="auto"/>
        <w:ind w:left="0" w:firstLine="709"/>
        <w:contextualSpacing/>
        <w:jc w:val="both"/>
        <w:rPr>
          <w:rFonts w:ascii="Times New Roman" w:hAnsi="Times New Roman"/>
          <w:sz w:val="28"/>
          <w:szCs w:val="28"/>
        </w:rPr>
      </w:pPr>
      <w:r w:rsidRPr="0034452A">
        <w:rPr>
          <w:rFonts w:ascii="Times New Roman" w:hAnsi="Times New Roman"/>
          <w:sz w:val="28"/>
          <w:szCs w:val="28"/>
        </w:rPr>
        <w:t>плоскостными спортивными сооружениями – 100 %.</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lastRenderedPageBreak/>
        <w:t>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9847A0" w:rsidRPr="0034452A" w:rsidRDefault="009847A0" w:rsidP="00C81D3D">
      <w:pPr>
        <w:spacing w:after="0" w:line="240" w:lineRule="auto"/>
        <w:ind w:firstLine="709"/>
        <w:jc w:val="both"/>
        <w:rPr>
          <w:rFonts w:ascii="Times New Roman" w:hAnsi="Times New Roman"/>
          <w:sz w:val="28"/>
          <w:szCs w:val="28"/>
        </w:rPr>
      </w:pPr>
      <w:r w:rsidRPr="0034452A">
        <w:rPr>
          <w:rFonts w:ascii="Times New Roman" w:hAnsi="Times New Roman"/>
          <w:sz w:val="28"/>
          <w:szCs w:val="28"/>
        </w:rPr>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w:t>
      </w:r>
    </w:p>
    <w:p w:rsidR="009847A0" w:rsidRPr="0034452A" w:rsidRDefault="009847A0" w:rsidP="00CD364E">
      <w:pPr>
        <w:pStyle w:val="S2"/>
        <w:ind w:left="0" w:firstLine="567"/>
      </w:pPr>
      <w:bookmarkStart w:id="36" w:name="_Toc469563443"/>
      <w:bookmarkStart w:id="37" w:name="_Toc529536753"/>
      <w:r w:rsidRPr="0034452A">
        <w:lastRenderedPageBreak/>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36"/>
      <w:bookmarkEnd w:id="37"/>
    </w:p>
    <w:p w:rsidR="009847A0" w:rsidRPr="0034452A" w:rsidRDefault="009847A0" w:rsidP="0080560E">
      <w:pPr>
        <w:keepNext/>
        <w:keepLines/>
        <w:spacing w:before="240" w:line="240" w:lineRule="auto"/>
        <w:ind w:firstLine="709"/>
        <w:jc w:val="both"/>
        <w:rPr>
          <w:rFonts w:ascii="Times New Roman" w:hAnsi="Times New Roman"/>
          <w:sz w:val="28"/>
          <w:szCs w:val="28"/>
        </w:rPr>
      </w:pPr>
      <w:r w:rsidRPr="0034452A">
        <w:rPr>
          <w:rFonts w:ascii="Times New Roman" w:hAnsi="Times New Roman"/>
          <w:sz w:val="28"/>
          <w:szCs w:val="28"/>
        </w:rPr>
        <w:t>Перспективные показатели развития Станционного сельсовета Новосибирского района Новосибирской области являются основой для разработки программы комплексного развития систем коммунальной инфраструктуры  Станционного сельсовета и формируются на основании Генерального плана Станционного сельсовета, согласно которому:</w:t>
      </w:r>
    </w:p>
    <w:p w:rsidR="009847A0" w:rsidRPr="0034452A" w:rsidRDefault="009847A0" w:rsidP="0080560E">
      <w:pPr>
        <w:keepNext/>
        <w:keepLines/>
        <w:spacing w:before="240" w:line="240" w:lineRule="auto"/>
        <w:ind w:firstLine="709"/>
        <w:jc w:val="both"/>
        <w:rPr>
          <w:rFonts w:ascii="Times New Roman" w:hAnsi="Times New Roman"/>
          <w:sz w:val="28"/>
          <w:szCs w:val="28"/>
        </w:rPr>
      </w:pPr>
      <w:r w:rsidRPr="0034452A">
        <w:rPr>
          <w:rFonts w:ascii="Times New Roman" w:hAnsi="Times New Roman"/>
          <w:sz w:val="28"/>
          <w:szCs w:val="28"/>
        </w:rPr>
        <w:t>−</w:t>
      </w:r>
      <w:r w:rsidRPr="0034452A">
        <w:rPr>
          <w:rFonts w:ascii="Times New Roman" w:hAnsi="Times New Roman"/>
          <w:sz w:val="28"/>
          <w:szCs w:val="28"/>
        </w:rPr>
        <w:tab/>
        <w:t>прогнозная численность населения Станционного сельсовета сельсовета к концу 2037 года составит 114071 человека, а именно: п. Садовый – 102892 человека, п. Ленинский – 812 человек, п. Витаминка – 490 человек, с. Новокаменка – 4724 человека, ж.ст. Иня-Восточная – 922 человека, ст. Мочище – 4231 человек,</w:t>
      </w:r>
    </w:p>
    <w:p w:rsidR="009847A0" w:rsidRPr="0034452A" w:rsidRDefault="009847A0" w:rsidP="0080560E">
      <w:pPr>
        <w:keepNext/>
        <w:keepLines/>
        <w:spacing w:before="240" w:line="240" w:lineRule="auto"/>
        <w:ind w:firstLine="709"/>
        <w:jc w:val="both"/>
        <w:rPr>
          <w:rFonts w:ascii="Times New Roman" w:hAnsi="Times New Roman"/>
          <w:sz w:val="28"/>
          <w:szCs w:val="28"/>
        </w:rPr>
      </w:pPr>
      <w:r w:rsidRPr="0034452A">
        <w:rPr>
          <w:rFonts w:ascii="Times New Roman" w:hAnsi="Times New Roman"/>
          <w:sz w:val="28"/>
          <w:szCs w:val="28"/>
        </w:rPr>
        <w:t>−</w:t>
      </w:r>
      <w:r w:rsidRPr="0034452A">
        <w:rPr>
          <w:rFonts w:ascii="Times New Roman" w:hAnsi="Times New Roman"/>
          <w:sz w:val="28"/>
          <w:szCs w:val="28"/>
        </w:rPr>
        <w:tab/>
        <w:t>площадь жилищного фонда Станционного сельсовета к концу 2037 года ожидается в размере до 2726,85 тыс. кв. м.</w:t>
      </w:r>
    </w:p>
    <w:p w:rsidR="009847A0" w:rsidRPr="0034452A" w:rsidRDefault="009847A0" w:rsidP="0080560E">
      <w:pPr>
        <w:keepNext/>
        <w:keepLines/>
        <w:spacing w:before="240" w:line="240" w:lineRule="auto"/>
        <w:ind w:firstLine="709"/>
        <w:jc w:val="both"/>
        <w:rPr>
          <w:rFonts w:ascii="Times New Roman" w:hAnsi="Times New Roman"/>
          <w:sz w:val="28"/>
          <w:szCs w:val="28"/>
        </w:rPr>
      </w:pPr>
      <w:r w:rsidRPr="0034452A">
        <w:rPr>
          <w:rFonts w:ascii="Times New Roman" w:hAnsi="Times New Roman"/>
          <w:sz w:val="28"/>
          <w:szCs w:val="28"/>
        </w:rPr>
        <w:t>Согласно Плану создания инвестиционных объектов и объектов инфраструктуры в Новосибирском районе Новосибирской области, утвержденному Главой Новосибирского района Новосибирской области от 17.02.2017г., на территории Станционного сельсовета планируются к реализации (некоторые уже реализованы) несколько проектов по строительству жилых домов, а именно:</w:t>
      </w:r>
    </w:p>
    <w:p w:rsidR="009847A0" w:rsidRPr="0034452A" w:rsidRDefault="009847A0" w:rsidP="0080560E">
      <w:pPr>
        <w:keepNext/>
        <w:keepLines/>
        <w:spacing w:before="240" w:line="240" w:lineRule="auto"/>
        <w:ind w:firstLine="709"/>
        <w:jc w:val="both"/>
        <w:rPr>
          <w:rFonts w:ascii="Times New Roman" w:hAnsi="Times New Roman"/>
          <w:sz w:val="28"/>
          <w:szCs w:val="28"/>
        </w:rPr>
      </w:pPr>
      <w:r w:rsidRPr="0034452A">
        <w:rPr>
          <w:rFonts w:ascii="Times New Roman" w:hAnsi="Times New Roman"/>
          <w:sz w:val="28"/>
          <w:szCs w:val="28"/>
        </w:rPr>
        <w:t>- малоэтажные жилые дома на 5,5 га, проект ООО»УК Малахит», (реализация планируется до 2025 года, в настоящий момент ведется строительство);</w:t>
      </w:r>
    </w:p>
    <w:p w:rsidR="009847A0" w:rsidRPr="0034452A" w:rsidRDefault="009847A0" w:rsidP="0080560E">
      <w:pPr>
        <w:keepNext/>
        <w:keepLines/>
        <w:spacing w:before="240" w:line="240" w:lineRule="auto"/>
        <w:ind w:firstLine="709"/>
        <w:jc w:val="both"/>
        <w:rPr>
          <w:rFonts w:ascii="Times New Roman" w:hAnsi="Times New Roman"/>
          <w:sz w:val="28"/>
          <w:szCs w:val="28"/>
        </w:rPr>
      </w:pPr>
      <w:r w:rsidRPr="0034452A">
        <w:rPr>
          <w:rFonts w:ascii="Times New Roman" w:hAnsi="Times New Roman"/>
          <w:sz w:val="28"/>
          <w:szCs w:val="28"/>
        </w:rPr>
        <w:t>- жилой квартал «Приозерный» на 4,1 га, проект ООО «Энергомонтаж» (согласно проектной документации (03/18-0-ПЗУ) ввод в эксплуатацию планируется поэтапно с разбивкой до конца 2038 года).</w:t>
      </w:r>
    </w:p>
    <w:p w:rsidR="009847A0" w:rsidRPr="0034452A" w:rsidRDefault="009847A0" w:rsidP="0080560E">
      <w:pPr>
        <w:keepNext/>
        <w:keepLines/>
        <w:spacing w:before="240" w:line="240" w:lineRule="auto"/>
        <w:ind w:firstLine="709"/>
        <w:jc w:val="both"/>
        <w:rPr>
          <w:rFonts w:ascii="Times New Roman" w:hAnsi="Times New Roman"/>
          <w:sz w:val="28"/>
          <w:szCs w:val="28"/>
        </w:rPr>
      </w:pPr>
      <w:r w:rsidRPr="0034452A">
        <w:rPr>
          <w:rFonts w:ascii="Times New Roman" w:hAnsi="Times New Roman"/>
          <w:sz w:val="28"/>
          <w:szCs w:val="28"/>
        </w:rPr>
        <w:t>Проектом Генерального плана новое жилищное строительство было запланировано в п. Садовый и с. Новокаменка на свободных от застройки территориях.</w:t>
      </w:r>
    </w:p>
    <w:p w:rsidR="009847A0" w:rsidRPr="0034452A" w:rsidRDefault="009847A0" w:rsidP="0080560E">
      <w:pPr>
        <w:pStyle w:val="af2"/>
        <w:ind w:firstLine="709"/>
        <w:rPr>
          <w:rFonts w:ascii="Times New Roman" w:hAnsi="Times New Roman"/>
          <w:sz w:val="28"/>
          <w:szCs w:val="28"/>
        </w:rPr>
      </w:pPr>
      <w:r w:rsidRPr="0034452A">
        <w:rPr>
          <w:rFonts w:ascii="Times New Roman" w:hAnsi="Times New Roman"/>
          <w:sz w:val="28"/>
          <w:szCs w:val="28"/>
        </w:rPr>
        <w:t>Прогнозная динамика численности населения на территории МО представлена в таблице 2.4-1</w:t>
      </w:r>
    </w:p>
    <w:p w:rsidR="009847A0" w:rsidRPr="0034452A" w:rsidRDefault="009847A0" w:rsidP="00CD364E">
      <w:pPr>
        <w:pStyle w:val="afffffffa"/>
        <w:jc w:val="right"/>
        <w:rPr>
          <w:b w:val="0"/>
          <w:bCs w:val="0"/>
          <w:i/>
          <w:sz w:val="28"/>
          <w:szCs w:val="28"/>
          <w:lang w:eastAsia="en-US"/>
        </w:rPr>
      </w:pPr>
      <w:bookmarkStart w:id="38" w:name="_Ref412557315"/>
      <w:r w:rsidRPr="0034452A">
        <w:rPr>
          <w:b w:val="0"/>
          <w:bCs w:val="0"/>
          <w:i/>
          <w:sz w:val="28"/>
          <w:szCs w:val="28"/>
          <w:lang w:eastAsia="en-US"/>
        </w:rPr>
        <w:lastRenderedPageBreak/>
        <w:t xml:space="preserve">Таблица </w:t>
      </w:r>
      <w:bookmarkEnd w:id="38"/>
      <w:r w:rsidRPr="0034452A">
        <w:rPr>
          <w:b w:val="0"/>
          <w:bCs w:val="0"/>
          <w:i/>
          <w:sz w:val="28"/>
          <w:szCs w:val="28"/>
          <w:lang w:eastAsia="en-US"/>
        </w:rPr>
        <w:t>2.4-1</w:t>
      </w:r>
    </w:p>
    <w:p w:rsidR="009847A0" w:rsidRPr="0034452A" w:rsidRDefault="009847A0" w:rsidP="00CD364E">
      <w:pPr>
        <w:pStyle w:val="afffffffa"/>
        <w:jc w:val="center"/>
        <w:rPr>
          <w:b w:val="0"/>
          <w:bCs w:val="0"/>
          <w:sz w:val="28"/>
          <w:szCs w:val="28"/>
          <w:lang w:eastAsia="en-US"/>
        </w:rPr>
      </w:pPr>
      <w:r w:rsidRPr="0034452A">
        <w:rPr>
          <w:b w:val="0"/>
          <w:bCs w:val="0"/>
          <w:sz w:val="28"/>
          <w:szCs w:val="28"/>
          <w:lang w:eastAsia="en-US"/>
        </w:rPr>
        <w:t>Перспективные показатели численности населения МО «Станционный сельсовет»</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0"/>
        <w:gridCol w:w="1197"/>
        <w:gridCol w:w="1198"/>
        <w:gridCol w:w="1037"/>
        <w:gridCol w:w="973"/>
        <w:gridCol w:w="1154"/>
        <w:gridCol w:w="988"/>
        <w:gridCol w:w="1421"/>
      </w:tblGrid>
      <w:tr w:rsidR="009847A0" w:rsidRPr="0034452A" w:rsidTr="00874FC2">
        <w:tc>
          <w:tcPr>
            <w:tcW w:w="1779" w:type="dxa"/>
            <w:vAlign w:val="center"/>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Показатели/год</w:t>
            </w:r>
          </w:p>
        </w:tc>
        <w:tc>
          <w:tcPr>
            <w:tcW w:w="1197" w:type="dxa"/>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2018 (сущ)</w:t>
            </w:r>
          </w:p>
        </w:tc>
        <w:tc>
          <w:tcPr>
            <w:tcW w:w="1198" w:type="dxa"/>
            <w:vAlign w:val="center"/>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2019</w:t>
            </w:r>
          </w:p>
        </w:tc>
        <w:tc>
          <w:tcPr>
            <w:tcW w:w="1037" w:type="dxa"/>
            <w:vAlign w:val="center"/>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2020</w:t>
            </w:r>
          </w:p>
        </w:tc>
        <w:tc>
          <w:tcPr>
            <w:tcW w:w="973" w:type="dxa"/>
            <w:vAlign w:val="center"/>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2021</w:t>
            </w:r>
          </w:p>
        </w:tc>
        <w:tc>
          <w:tcPr>
            <w:tcW w:w="1154" w:type="dxa"/>
            <w:vAlign w:val="center"/>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2022</w:t>
            </w:r>
          </w:p>
        </w:tc>
        <w:tc>
          <w:tcPr>
            <w:tcW w:w="988" w:type="dxa"/>
            <w:vAlign w:val="center"/>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2023</w:t>
            </w:r>
          </w:p>
        </w:tc>
        <w:tc>
          <w:tcPr>
            <w:tcW w:w="1421" w:type="dxa"/>
            <w:vAlign w:val="center"/>
          </w:tcPr>
          <w:p w:rsidR="009847A0" w:rsidRPr="00E32500" w:rsidRDefault="009847A0" w:rsidP="00874FC2">
            <w:pPr>
              <w:pStyle w:val="af2"/>
              <w:ind w:firstLine="0"/>
              <w:jc w:val="center"/>
              <w:rPr>
                <w:rFonts w:ascii="Times New Roman" w:hAnsi="Times New Roman"/>
                <w:b/>
                <w:sz w:val="28"/>
                <w:szCs w:val="28"/>
                <w:lang w:val="ru-RU" w:eastAsia="en-US"/>
              </w:rPr>
            </w:pPr>
            <w:r w:rsidRPr="00E32500">
              <w:rPr>
                <w:rFonts w:ascii="Times New Roman" w:hAnsi="Times New Roman"/>
                <w:b/>
                <w:sz w:val="28"/>
                <w:szCs w:val="28"/>
                <w:lang w:val="ru-RU" w:eastAsia="en-US"/>
              </w:rPr>
              <w:t>2037</w:t>
            </w:r>
          </w:p>
        </w:tc>
      </w:tr>
      <w:tr w:rsidR="009847A0" w:rsidRPr="0034452A" w:rsidTr="00874FC2">
        <w:tc>
          <w:tcPr>
            <w:tcW w:w="1779" w:type="dxa"/>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Численность населения, чел.</w:t>
            </w:r>
          </w:p>
        </w:tc>
        <w:tc>
          <w:tcPr>
            <w:tcW w:w="1197" w:type="dxa"/>
            <w:vAlign w:val="center"/>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8152</w:t>
            </w:r>
          </w:p>
        </w:tc>
        <w:tc>
          <w:tcPr>
            <w:tcW w:w="1198" w:type="dxa"/>
            <w:vAlign w:val="center"/>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18787</w:t>
            </w:r>
          </w:p>
        </w:tc>
        <w:tc>
          <w:tcPr>
            <w:tcW w:w="1037" w:type="dxa"/>
            <w:vAlign w:val="center"/>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24119</w:t>
            </w:r>
          </w:p>
        </w:tc>
        <w:tc>
          <w:tcPr>
            <w:tcW w:w="973" w:type="dxa"/>
            <w:vAlign w:val="center"/>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29452</w:t>
            </w:r>
          </w:p>
        </w:tc>
        <w:tc>
          <w:tcPr>
            <w:tcW w:w="1154" w:type="dxa"/>
            <w:vAlign w:val="center"/>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34785</w:t>
            </w:r>
          </w:p>
        </w:tc>
        <w:tc>
          <w:tcPr>
            <w:tcW w:w="988" w:type="dxa"/>
            <w:vAlign w:val="center"/>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40117</w:t>
            </w:r>
          </w:p>
        </w:tc>
        <w:tc>
          <w:tcPr>
            <w:tcW w:w="1421" w:type="dxa"/>
            <w:vAlign w:val="center"/>
          </w:tcPr>
          <w:p w:rsidR="009847A0" w:rsidRPr="00E32500" w:rsidRDefault="009847A0" w:rsidP="00874FC2">
            <w:pPr>
              <w:pStyle w:val="af2"/>
              <w:ind w:firstLine="0"/>
              <w:rPr>
                <w:rFonts w:ascii="Times New Roman" w:hAnsi="Times New Roman"/>
                <w:sz w:val="28"/>
                <w:szCs w:val="28"/>
                <w:lang w:val="ru-RU" w:eastAsia="en-US"/>
              </w:rPr>
            </w:pPr>
            <w:r w:rsidRPr="00E32500">
              <w:rPr>
                <w:rFonts w:ascii="Times New Roman" w:hAnsi="Times New Roman"/>
                <w:sz w:val="28"/>
                <w:szCs w:val="28"/>
                <w:lang w:val="ru-RU" w:eastAsia="en-US"/>
              </w:rPr>
              <w:t>114071</w:t>
            </w:r>
          </w:p>
        </w:tc>
      </w:tr>
    </w:tbl>
    <w:p w:rsidR="009847A0" w:rsidRPr="0034452A" w:rsidRDefault="009847A0" w:rsidP="0080560E">
      <w:pPr>
        <w:pStyle w:val="af2"/>
        <w:ind w:firstLine="709"/>
        <w:rPr>
          <w:rFonts w:ascii="Times New Roman" w:hAnsi="Times New Roman"/>
          <w:sz w:val="28"/>
          <w:szCs w:val="28"/>
        </w:rPr>
      </w:pPr>
      <w:r w:rsidRPr="0034452A">
        <w:rPr>
          <w:rFonts w:ascii="Times New Roman" w:hAnsi="Times New Roman"/>
          <w:sz w:val="28"/>
          <w:szCs w:val="28"/>
        </w:rPr>
        <w:t xml:space="preserve">Прогноз строительства и ввода многоквартирных и индивидуальных жилых домов предполагает увеличение строительства на 137,7 тыс. кв.м. ежегодно. </w:t>
      </w:r>
    </w:p>
    <w:p w:rsidR="009847A0" w:rsidRPr="0034452A" w:rsidRDefault="009847A0" w:rsidP="0080560E">
      <w:pPr>
        <w:keepNext/>
        <w:keepLines/>
        <w:spacing w:before="240" w:line="240" w:lineRule="auto"/>
        <w:ind w:firstLine="709"/>
        <w:jc w:val="both"/>
        <w:rPr>
          <w:rFonts w:ascii="Times New Roman" w:hAnsi="Times New Roman"/>
          <w:i/>
          <w:sz w:val="28"/>
          <w:szCs w:val="28"/>
        </w:rPr>
      </w:pPr>
      <w:r w:rsidRPr="0034452A">
        <w:rPr>
          <w:rFonts w:ascii="Times New Roman" w:hAnsi="Times New Roman"/>
          <w:i/>
          <w:sz w:val="28"/>
          <w:szCs w:val="28"/>
        </w:rPr>
        <w:t xml:space="preserve">Перспектива развития Станционного сельсовета </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Перспектива развития территории Станционного сельсовета рассматривается до 2037 года.</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В связи с ростом численности населения п. Садовый требуется изменение статуса сельсовета в связи с наделением его статусом городского округа. Планируется переход статуса населенного пункта поселок Садовый из статуса поселок в статус город. Село Новокаменка с связи с приростом численности населения перейдет в статус поселка.</w:t>
      </w:r>
    </w:p>
    <w:p w:rsidR="009847A0" w:rsidRPr="0034452A" w:rsidRDefault="009847A0" w:rsidP="0080560E">
      <w:pPr>
        <w:keepNext/>
        <w:keepLines/>
        <w:spacing w:after="0" w:line="240" w:lineRule="auto"/>
        <w:ind w:firstLine="709"/>
        <w:jc w:val="both"/>
        <w:rPr>
          <w:rFonts w:ascii="Times New Roman" w:hAnsi="Times New Roman"/>
          <w:sz w:val="28"/>
          <w:szCs w:val="28"/>
        </w:rPr>
      </w:pPr>
      <w:r w:rsidRPr="0034452A">
        <w:rPr>
          <w:rFonts w:ascii="Times New Roman" w:hAnsi="Times New Roman"/>
          <w:sz w:val="28"/>
          <w:szCs w:val="28"/>
        </w:rPr>
        <w:t>Основные цели развития муниципального образования базируются на следующих установках социально-экономического развития сельсовета:</w:t>
      </w:r>
    </w:p>
    <w:p w:rsidR="009847A0" w:rsidRPr="0034452A" w:rsidRDefault="009847A0" w:rsidP="0080560E">
      <w:pPr>
        <w:keepNext/>
        <w:keepLines/>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  обеспечение устойчивого развития Станционного сельсовета на основе диверсификации экономики, модернизации существующих производств и создании новых, сохранение и укрепление многофункционального профиля экономики муниципального образования; </w:t>
      </w:r>
    </w:p>
    <w:p w:rsidR="009847A0" w:rsidRPr="0034452A" w:rsidRDefault="009847A0" w:rsidP="0080560E">
      <w:pPr>
        <w:keepNext/>
        <w:keepLines/>
        <w:spacing w:after="0" w:line="240" w:lineRule="auto"/>
        <w:ind w:firstLine="709"/>
        <w:jc w:val="both"/>
        <w:rPr>
          <w:rFonts w:ascii="Times New Roman" w:hAnsi="Times New Roman"/>
          <w:sz w:val="28"/>
          <w:szCs w:val="28"/>
        </w:rPr>
      </w:pPr>
      <w:r w:rsidRPr="0034452A">
        <w:rPr>
          <w:rFonts w:ascii="Times New Roman" w:hAnsi="Times New Roman"/>
          <w:sz w:val="28"/>
          <w:szCs w:val="28"/>
        </w:rPr>
        <w:t>- обеспечение трудоустройства населения;</w:t>
      </w:r>
    </w:p>
    <w:p w:rsidR="009847A0" w:rsidRPr="0034452A" w:rsidRDefault="009847A0" w:rsidP="0080560E">
      <w:pPr>
        <w:keepNext/>
        <w:keepLines/>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 повышение качества жизни населения; </w:t>
      </w:r>
    </w:p>
    <w:p w:rsidR="009847A0" w:rsidRPr="0034452A" w:rsidRDefault="009847A0" w:rsidP="0080560E">
      <w:pPr>
        <w:keepNext/>
        <w:keepLines/>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 развитие и обеспечение надежности функционирования транспортной и инженерной инфраструктуры. </w:t>
      </w:r>
    </w:p>
    <w:p w:rsidR="009847A0" w:rsidRPr="0034452A" w:rsidRDefault="009847A0" w:rsidP="0080560E">
      <w:pPr>
        <w:keepNext/>
        <w:keepLines/>
        <w:spacing w:after="0" w:line="240" w:lineRule="auto"/>
        <w:ind w:firstLine="709"/>
        <w:jc w:val="both"/>
        <w:rPr>
          <w:rFonts w:ascii="Times New Roman" w:hAnsi="Times New Roman"/>
          <w:sz w:val="28"/>
          <w:szCs w:val="28"/>
        </w:rPr>
      </w:pPr>
      <w:r w:rsidRPr="0034452A">
        <w:rPr>
          <w:rFonts w:ascii="Times New Roman" w:hAnsi="Times New Roman"/>
          <w:sz w:val="28"/>
          <w:szCs w:val="28"/>
        </w:rPr>
        <w:t>- приоритетность природно-экологического подхода в решении планировочных задач.</w:t>
      </w:r>
    </w:p>
    <w:p w:rsidR="009847A0" w:rsidRPr="0034452A" w:rsidRDefault="009847A0" w:rsidP="00CD364E">
      <w:pPr>
        <w:spacing w:after="0" w:line="240" w:lineRule="auto"/>
        <w:ind w:firstLine="709"/>
        <w:rPr>
          <w:rFonts w:ascii="Times New Roman" w:hAnsi="Times New Roman"/>
          <w:szCs w:val="24"/>
        </w:rPr>
        <w:sectPr w:rsidR="009847A0" w:rsidRPr="0034452A" w:rsidSect="005C71CD">
          <w:headerReference w:type="default" r:id="rId11"/>
          <w:footerReference w:type="default" r:id="rId12"/>
          <w:pgSz w:w="11906" w:h="16838"/>
          <w:pgMar w:top="1134" w:right="567" w:bottom="1134" w:left="1701" w:header="708" w:footer="170" w:gutter="0"/>
          <w:cols w:space="708"/>
          <w:titlePg/>
          <w:docGrid w:linePitch="360"/>
        </w:sectPr>
      </w:pPr>
    </w:p>
    <w:p w:rsidR="009847A0" w:rsidRPr="0034452A" w:rsidRDefault="009847A0" w:rsidP="00CD364E">
      <w:pPr>
        <w:rPr>
          <w:rFonts w:ascii="Times New Roman" w:hAnsi="Times New Roman"/>
        </w:rPr>
      </w:pPr>
    </w:p>
    <w:p w:rsidR="009847A0" w:rsidRPr="0034452A" w:rsidRDefault="009847A0" w:rsidP="00CD364E">
      <w:pPr>
        <w:jc w:val="right"/>
        <w:rPr>
          <w:rFonts w:ascii="Times New Roman" w:hAnsi="Times New Roman"/>
          <w:i/>
        </w:rPr>
      </w:pPr>
      <w:r w:rsidRPr="0034452A">
        <w:rPr>
          <w:rFonts w:ascii="Times New Roman" w:hAnsi="Times New Roman"/>
          <w:i/>
        </w:rPr>
        <w:t>Таблица 2.4-2</w:t>
      </w: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 xml:space="preserve">Расчет объектов социальной сферы Станционного сельсовета на расчетный срок – 2037 год </w:t>
      </w: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(численность населения на расчетный срок 114071 чел)</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2914"/>
        <w:gridCol w:w="1274"/>
        <w:gridCol w:w="1700"/>
        <w:gridCol w:w="3830"/>
        <w:gridCol w:w="1276"/>
        <w:gridCol w:w="1417"/>
        <w:gridCol w:w="1701"/>
      </w:tblGrid>
      <w:tr w:rsidR="009847A0" w:rsidRPr="0034452A" w:rsidTr="00874FC2">
        <w:trPr>
          <w:tblHeader/>
        </w:trPr>
        <w:tc>
          <w:tcPr>
            <w:tcW w:w="51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 п/п</w:t>
            </w:r>
          </w:p>
        </w:tc>
        <w:tc>
          <w:tcPr>
            <w:tcW w:w="291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Наименование</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Ед. изм.</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Мощность действующего объекта</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Норматив</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bCs/>
                <w:sz w:val="20"/>
                <w:szCs w:val="20"/>
              </w:rPr>
              <w:t>Требуемая мощность по норме</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bCs/>
                <w:sz w:val="20"/>
                <w:szCs w:val="20"/>
              </w:rPr>
              <w:t>Мощность сохраняемого объекта</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bCs/>
                <w:sz w:val="20"/>
                <w:szCs w:val="20"/>
              </w:rPr>
              <w:t>Проектируемые</w:t>
            </w:r>
          </w:p>
        </w:tc>
      </w:tr>
      <w:tr w:rsidR="009847A0" w:rsidRPr="0034452A" w:rsidTr="00874FC2">
        <w:tc>
          <w:tcPr>
            <w:tcW w:w="14628" w:type="dxa"/>
            <w:gridSpan w:val="8"/>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Учреждения образования</w:t>
            </w:r>
          </w:p>
        </w:tc>
      </w:tr>
      <w:tr w:rsidR="009847A0" w:rsidRPr="0034452A" w:rsidTr="00874FC2">
        <w:trPr>
          <w:trHeight w:val="499"/>
        </w:trPr>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w:t>
            </w:r>
          </w:p>
        </w:tc>
        <w:tc>
          <w:tcPr>
            <w:tcW w:w="2914" w:type="dxa"/>
            <w:tcMar>
              <w:left w:w="28" w:type="dxa"/>
              <w:right w:w="28" w:type="dxa"/>
            </w:tcMa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Детские дошкольные учреждения</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место</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Cs/>
                <w:sz w:val="20"/>
                <w:szCs w:val="20"/>
              </w:rPr>
            </w:pPr>
            <w:r w:rsidRPr="0034452A">
              <w:rPr>
                <w:rFonts w:ascii="Times New Roman" w:hAnsi="Times New Roman"/>
                <w:bCs/>
                <w:sz w:val="20"/>
                <w:szCs w:val="20"/>
              </w:rPr>
              <w:t>320</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70% охват от общего числа детей в возрасте от 1 до 7 лет</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5575</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320</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5255</w:t>
            </w:r>
          </w:p>
        </w:tc>
      </w:tr>
      <w:tr w:rsidR="009847A0" w:rsidRPr="0034452A" w:rsidTr="00874FC2">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w:t>
            </w:r>
          </w:p>
        </w:tc>
        <w:tc>
          <w:tcPr>
            <w:tcW w:w="2914" w:type="dxa"/>
            <w:tcMar>
              <w:left w:w="28" w:type="dxa"/>
              <w:right w:w="28" w:type="dxa"/>
            </w:tcMa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Общеобразовательные учреждения</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место</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Cs/>
                <w:sz w:val="20"/>
                <w:szCs w:val="20"/>
              </w:rPr>
            </w:pPr>
            <w:r w:rsidRPr="0034452A">
              <w:rPr>
                <w:rFonts w:ascii="Times New Roman" w:hAnsi="Times New Roman"/>
                <w:bCs/>
                <w:sz w:val="20"/>
                <w:szCs w:val="20"/>
              </w:rPr>
              <w:t>1121</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Cs/>
                <w:sz w:val="20"/>
                <w:szCs w:val="20"/>
              </w:rPr>
            </w:pPr>
            <w:r w:rsidRPr="0034452A">
              <w:rPr>
                <w:rFonts w:ascii="Times New Roman" w:hAnsi="Times New Roman"/>
                <w:bCs/>
                <w:sz w:val="20"/>
                <w:szCs w:val="20"/>
              </w:rPr>
              <w:t>14696</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1121</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13757</w:t>
            </w:r>
          </w:p>
        </w:tc>
      </w:tr>
      <w:tr w:rsidR="009847A0" w:rsidRPr="0034452A" w:rsidTr="00874FC2">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w:t>
            </w:r>
          </w:p>
        </w:tc>
        <w:tc>
          <w:tcPr>
            <w:tcW w:w="2914" w:type="dxa"/>
            <w:tcMar>
              <w:left w:w="28" w:type="dxa"/>
              <w:right w:w="28" w:type="dxa"/>
            </w:tcMa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Внешкольные учреждения</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место</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428</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80 % охват детей от 5 до 18 лет общего числа школьников</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1858</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428</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1430</w:t>
            </w:r>
          </w:p>
        </w:tc>
      </w:tr>
      <w:tr w:rsidR="009847A0" w:rsidRPr="0034452A" w:rsidTr="00874FC2">
        <w:trPr>
          <w:trHeight w:val="559"/>
        </w:trPr>
        <w:tc>
          <w:tcPr>
            <w:tcW w:w="14628" w:type="dxa"/>
            <w:gridSpan w:val="8"/>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Учреждения здравоохранения и социального обеспечения</w:t>
            </w:r>
          </w:p>
        </w:tc>
      </w:tr>
      <w:tr w:rsidR="009847A0" w:rsidRPr="0034452A" w:rsidTr="00874FC2">
        <w:trPr>
          <w:trHeight w:val="77"/>
        </w:trPr>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w:t>
            </w:r>
          </w:p>
        </w:tc>
        <w:tc>
          <w:tcPr>
            <w:tcW w:w="2914" w:type="dxa"/>
            <w:tcMar>
              <w:left w:w="28" w:type="dxa"/>
              <w:right w:w="28" w:type="dxa"/>
            </w:tcMa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Стационары всех типов</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койко-место</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Cs/>
                <w:sz w:val="20"/>
                <w:szCs w:val="20"/>
              </w:rPr>
            </w:pPr>
            <w:r w:rsidRPr="0034452A">
              <w:rPr>
                <w:rFonts w:ascii="Times New Roman" w:hAnsi="Times New Roman"/>
                <w:bCs/>
                <w:sz w:val="20"/>
                <w:szCs w:val="20"/>
              </w:rPr>
              <w:t>н/д</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Cs/>
                <w:sz w:val="20"/>
                <w:szCs w:val="20"/>
              </w:rPr>
            </w:pPr>
            <w:r w:rsidRPr="0034452A">
              <w:rPr>
                <w:rFonts w:ascii="Times New Roman" w:hAnsi="Times New Roman"/>
                <w:bCs/>
                <w:sz w:val="20"/>
                <w:szCs w:val="20"/>
              </w:rPr>
              <w:t>13,47</w:t>
            </w:r>
            <w:r w:rsidRPr="0034452A">
              <w:rPr>
                <w:rFonts w:ascii="Times New Roman" w:hAnsi="Times New Roman"/>
                <w:sz w:val="20"/>
                <w:szCs w:val="20"/>
              </w:rPr>
              <w:t xml:space="preserve"> на 1 тыс. чел.</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1536</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н/д</w:t>
            </w:r>
          </w:p>
        </w:tc>
        <w:tc>
          <w:tcPr>
            <w:tcW w:w="1701" w:type="dxa"/>
            <w:tcBorders>
              <w:bottom w:val="single" w:sz="4" w:space="0" w:color="auto"/>
            </w:tcBorders>
            <w:tcMar>
              <w:left w:w="28" w:type="dxa"/>
              <w:right w:w="28" w:type="dxa"/>
            </w:tcMar>
            <w:vAlign w:val="center"/>
          </w:tcPr>
          <w:p w:rsidR="009847A0" w:rsidRPr="0034452A" w:rsidRDefault="009847A0" w:rsidP="00874FC2">
            <w:pPr>
              <w:jc w:val="center"/>
              <w:rPr>
                <w:rFonts w:ascii="Times New Roman" w:hAnsi="Times New Roman"/>
                <w:sz w:val="20"/>
                <w:szCs w:val="20"/>
              </w:rPr>
            </w:pPr>
            <w:r w:rsidRPr="0034452A">
              <w:rPr>
                <w:rFonts w:ascii="Times New Roman" w:hAnsi="Times New Roman"/>
                <w:sz w:val="20"/>
                <w:szCs w:val="20"/>
              </w:rPr>
              <w:t>1536</w:t>
            </w:r>
          </w:p>
        </w:tc>
      </w:tr>
      <w:tr w:rsidR="009847A0" w:rsidRPr="0034452A" w:rsidTr="00874FC2">
        <w:trPr>
          <w:trHeight w:val="387"/>
        </w:trPr>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w:t>
            </w:r>
          </w:p>
        </w:tc>
        <w:tc>
          <w:tcPr>
            <w:tcW w:w="2914" w:type="dxa"/>
            <w:tcMar>
              <w:left w:w="28" w:type="dxa"/>
              <w:right w:w="28" w:type="dxa"/>
            </w:tcMa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Амбулаторно-поликлиническая сеть без стационаров, для постоянного населения</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посещений в смену</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bCs/>
                <w:sz w:val="20"/>
                <w:szCs w:val="20"/>
              </w:rPr>
            </w:pPr>
            <w:r w:rsidRPr="0034452A">
              <w:rPr>
                <w:rFonts w:ascii="Times New Roman" w:hAnsi="Times New Roman"/>
                <w:bCs/>
                <w:sz w:val="20"/>
                <w:szCs w:val="20"/>
              </w:rPr>
              <w:t>н/д</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18,15 на 1 тыс. чел.</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2070</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н/д</w:t>
            </w:r>
          </w:p>
        </w:tc>
        <w:tc>
          <w:tcPr>
            <w:tcW w:w="1701" w:type="dxa"/>
            <w:tcBorders>
              <w:top w:val="single" w:sz="4" w:space="0" w:color="auto"/>
            </w:tcBorders>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2070</w:t>
            </w:r>
          </w:p>
        </w:tc>
      </w:tr>
      <w:tr w:rsidR="009847A0" w:rsidRPr="0034452A" w:rsidTr="00874FC2">
        <w:trPr>
          <w:trHeight w:val="365"/>
        </w:trPr>
        <w:tc>
          <w:tcPr>
            <w:tcW w:w="14628" w:type="dxa"/>
            <w:gridSpan w:val="8"/>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Объекты культуры и искусства</w:t>
            </w:r>
          </w:p>
        </w:tc>
      </w:tr>
      <w:tr w:rsidR="009847A0" w:rsidRPr="0034452A" w:rsidTr="00874FC2">
        <w:trPr>
          <w:trHeight w:val="539"/>
        </w:trPr>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w:t>
            </w:r>
          </w:p>
        </w:tc>
        <w:tc>
          <w:tcPr>
            <w:tcW w:w="2914" w:type="dxa"/>
            <w:tcMar>
              <w:left w:w="28" w:type="dxa"/>
              <w:right w:w="28" w:type="dxa"/>
            </w:tcMa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Клубы или учреждения клубного типа</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место</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400</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15-12 мест на 1 тыс. чел.(для городского округа)/1 ДК на 100 тыс. человек</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1370/1</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400/2</w:t>
            </w:r>
          </w:p>
        </w:tc>
        <w:tc>
          <w:tcPr>
            <w:tcW w:w="1701" w:type="dxa"/>
            <w:tcMar>
              <w:left w:w="28" w:type="dxa"/>
              <w:right w:w="28" w:type="dxa"/>
            </w:tcMar>
            <w:vAlign w:val="center"/>
          </w:tcPr>
          <w:p w:rsidR="009847A0" w:rsidRPr="0034452A" w:rsidRDefault="009847A0" w:rsidP="003857DA">
            <w:pPr>
              <w:spacing w:after="0" w:line="240" w:lineRule="auto"/>
              <w:jc w:val="center"/>
              <w:rPr>
                <w:rFonts w:ascii="Times New Roman" w:hAnsi="Times New Roman"/>
                <w:sz w:val="20"/>
                <w:szCs w:val="20"/>
              </w:rPr>
            </w:pPr>
            <w:r w:rsidRPr="0034452A">
              <w:rPr>
                <w:rFonts w:ascii="Times New Roman" w:hAnsi="Times New Roman"/>
                <w:sz w:val="20"/>
                <w:szCs w:val="20"/>
              </w:rPr>
              <w:t>970/3</w:t>
            </w:r>
          </w:p>
        </w:tc>
      </w:tr>
      <w:tr w:rsidR="009847A0" w:rsidRPr="0034452A" w:rsidTr="00874FC2">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w:t>
            </w:r>
          </w:p>
        </w:tc>
        <w:tc>
          <w:tcPr>
            <w:tcW w:w="2914" w:type="dxa"/>
            <w:tcMar>
              <w:left w:w="28" w:type="dxa"/>
              <w:right w:w="28" w:type="dxa"/>
            </w:tcMa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Библиотеки</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объектов</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6 общедоступных библиотек, 2 детские и 2 точки доступа к полнотекстовым информационным ресурсам</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10</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7</w:t>
            </w:r>
          </w:p>
        </w:tc>
      </w:tr>
      <w:tr w:rsidR="009847A0" w:rsidRPr="0034452A" w:rsidTr="00874FC2">
        <w:tc>
          <w:tcPr>
            <w:tcW w:w="14628" w:type="dxa"/>
            <w:gridSpan w:val="8"/>
            <w:tcMar>
              <w:left w:w="28" w:type="dxa"/>
              <w:right w:w="28" w:type="dxa"/>
            </w:tcMar>
            <w:vAlign w:val="center"/>
          </w:tcPr>
          <w:p w:rsidR="009847A0" w:rsidRPr="0034452A" w:rsidRDefault="009847A0" w:rsidP="00874FC2">
            <w:pPr>
              <w:spacing w:after="0" w:line="240" w:lineRule="auto"/>
              <w:jc w:val="center"/>
              <w:rPr>
                <w:rFonts w:ascii="Times New Roman" w:hAnsi="Times New Roman"/>
                <w:b/>
                <w:sz w:val="20"/>
                <w:szCs w:val="20"/>
              </w:rPr>
            </w:pPr>
            <w:r w:rsidRPr="0034452A">
              <w:rPr>
                <w:rFonts w:ascii="Times New Roman" w:hAnsi="Times New Roman"/>
                <w:b/>
                <w:sz w:val="20"/>
                <w:szCs w:val="20"/>
              </w:rPr>
              <w:t>Физкультурно-спортивные сооружения</w:t>
            </w:r>
          </w:p>
        </w:tc>
      </w:tr>
      <w:tr w:rsidR="009847A0" w:rsidRPr="0034452A" w:rsidTr="00874FC2">
        <w:trPr>
          <w:trHeight w:val="209"/>
        </w:trPr>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w:t>
            </w:r>
          </w:p>
        </w:tc>
        <w:tc>
          <w:tcPr>
            <w:tcW w:w="2914" w:type="dxa"/>
            <w:tcMar>
              <w:left w:w="28" w:type="dxa"/>
              <w:right w:w="28" w:type="dxa"/>
            </w:tcMar>
            <w:vAlign w:val="cente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Спортивные залы</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м</w:t>
            </w:r>
            <w:r w:rsidRPr="0034452A">
              <w:rPr>
                <w:rFonts w:ascii="Times New Roman" w:hAnsi="Times New Roman"/>
                <w:sz w:val="20"/>
                <w:szCs w:val="20"/>
                <w:vertAlign w:val="superscript"/>
              </w:rPr>
              <w:t>2</w:t>
            </w:r>
            <w:r w:rsidRPr="0034452A">
              <w:rPr>
                <w:rFonts w:ascii="Times New Roman" w:hAnsi="Times New Roman"/>
                <w:sz w:val="20"/>
                <w:szCs w:val="20"/>
              </w:rPr>
              <w:t xml:space="preserve"> общей площади</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462,0</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350 на 1 тыс. чел.</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39925</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462,0</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38997</w:t>
            </w:r>
          </w:p>
        </w:tc>
      </w:tr>
      <w:tr w:rsidR="009847A0" w:rsidRPr="0034452A" w:rsidTr="00874FC2">
        <w:trPr>
          <w:trHeight w:val="163"/>
        </w:trPr>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w:t>
            </w:r>
          </w:p>
        </w:tc>
        <w:tc>
          <w:tcPr>
            <w:tcW w:w="2914" w:type="dxa"/>
            <w:tcMar>
              <w:left w:w="28" w:type="dxa"/>
              <w:right w:w="28" w:type="dxa"/>
            </w:tcMar>
            <w:vAlign w:val="center"/>
          </w:tcPr>
          <w:p w:rsidR="009847A0" w:rsidRPr="0034452A" w:rsidRDefault="009847A0" w:rsidP="00874FC2">
            <w:pPr>
              <w:spacing w:after="0" w:line="240" w:lineRule="auto"/>
              <w:rPr>
                <w:rFonts w:ascii="Times New Roman" w:hAnsi="Times New Roman"/>
                <w:sz w:val="20"/>
                <w:szCs w:val="20"/>
              </w:rPr>
            </w:pPr>
            <w:r w:rsidRPr="0034452A">
              <w:rPr>
                <w:rFonts w:ascii="Times New Roman" w:hAnsi="Times New Roman"/>
                <w:sz w:val="20"/>
                <w:szCs w:val="20"/>
              </w:rPr>
              <w:t>Плоскостные спортивные сооружения</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кв.м.</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29713,7</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1950 кв.м. на 1 тыс. чел.</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222438</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29713,7</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205560</w:t>
            </w:r>
          </w:p>
        </w:tc>
      </w:tr>
      <w:tr w:rsidR="009847A0" w:rsidRPr="0034452A" w:rsidTr="00874FC2">
        <w:trPr>
          <w:trHeight w:val="163"/>
        </w:trPr>
        <w:tc>
          <w:tcPr>
            <w:tcW w:w="516" w:type="dxa"/>
            <w:tcMar>
              <w:left w:w="28" w:type="dxa"/>
              <w:right w:w="28" w:type="dxa"/>
            </w:tcMa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3</w:t>
            </w:r>
          </w:p>
        </w:tc>
        <w:tc>
          <w:tcPr>
            <w:tcW w:w="2914" w:type="dxa"/>
            <w:tcMar>
              <w:left w:w="28" w:type="dxa"/>
              <w:right w:w="28" w:type="dxa"/>
            </w:tcMar>
            <w:vAlign w:val="center"/>
          </w:tcPr>
          <w:p w:rsidR="009847A0" w:rsidRPr="0034452A" w:rsidRDefault="009847A0" w:rsidP="00874FC2">
            <w:pPr>
              <w:spacing w:after="0" w:line="240" w:lineRule="auto"/>
              <w:rPr>
                <w:rFonts w:ascii="Times New Roman" w:hAnsi="Times New Roman"/>
                <w:b/>
                <w:sz w:val="20"/>
                <w:szCs w:val="20"/>
              </w:rPr>
            </w:pPr>
            <w:r w:rsidRPr="0034452A">
              <w:rPr>
                <w:rFonts w:ascii="Times New Roman" w:hAnsi="Times New Roman"/>
                <w:sz w:val="20"/>
                <w:szCs w:val="20"/>
              </w:rPr>
              <w:t xml:space="preserve">Крытые и открытые бассейны </w:t>
            </w:r>
            <w:r w:rsidRPr="0034452A">
              <w:rPr>
                <w:rFonts w:ascii="Times New Roman" w:hAnsi="Times New Roman"/>
                <w:sz w:val="20"/>
                <w:szCs w:val="20"/>
              </w:rPr>
              <w:lastRenderedPageBreak/>
              <w:t>общего пользования</w:t>
            </w:r>
          </w:p>
        </w:tc>
        <w:tc>
          <w:tcPr>
            <w:tcW w:w="1274"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lastRenderedPageBreak/>
              <w:t>м</w:t>
            </w:r>
            <w:r w:rsidRPr="0034452A">
              <w:rPr>
                <w:rFonts w:ascii="Times New Roman" w:hAnsi="Times New Roman"/>
                <w:sz w:val="20"/>
                <w:szCs w:val="20"/>
                <w:vertAlign w:val="superscript"/>
              </w:rPr>
              <w:t>2</w:t>
            </w:r>
            <w:r w:rsidRPr="0034452A">
              <w:rPr>
                <w:rFonts w:ascii="Times New Roman" w:hAnsi="Times New Roman"/>
                <w:sz w:val="20"/>
                <w:szCs w:val="20"/>
              </w:rPr>
              <w:t xml:space="preserve"> зеркала </w:t>
            </w:r>
            <w:r w:rsidRPr="0034452A">
              <w:rPr>
                <w:rFonts w:ascii="Times New Roman" w:hAnsi="Times New Roman"/>
                <w:sz w:val="20"/>
                <w:szCs w:val="20"/>
              </w:rPr>
              <w:lastRenderedPageBreak/>
              <w:t>воды</w:t>
            </w:r>
          </w:p>
        </w:tc>
        <w:tc>
          <w:tcPr>
            <w:tcW w:w="170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lastRenderedPageBreak/>
              <w:t>0</w:t>
            </w:r>
          </w:p>
        </w:tc>
        <w:tc>
          <w:tcPr>
            <w:tcW w:w="3830"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75 на 1 тыс. чел.</w:t>
            </w:r>
          </w:p>
        </w:tc>
        <w:tc>
          <w:tcPr>
            <w:tcW w:w="1276"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8555</w:t>
            </w:r>
          </w:p>
        </w:tc>
        <w:tc>
          <w:tcPr>
            <w:tcW w:w="1417"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0</w:t>
            </w:r>
          </w:p>
        </w:tc>
        <w:tc>
          <w:tcPr>
            <w:tcW w:w="1701" w:type="dxa"/>
            <w:tcMar>
              <w:left w:w="28" w:type="dxa"/>
              <w:right w:w="28" w:type="dxa"/>
            </w:tcMar>
            <w:vAlign w:val="center"/>
          </w:tcPr>
          <w:p w:rsidR="009847A0" w:rsidRPr="0034452A" w:rsidRDefault="009847A0" w:rsidP="00874FC2">
            <w:pPr>
              <w:spacing w:after="0" w:line="240" w:lineRule="auto"/>
              <w:jc w:val="center"/>
              <w:rPr>
                <w:rFonts w:ascii="Times New Roman" w:hAnsi="Times New Roman"/>
                <w:sz w:val="20"/>
                <w:szCs w:val="20"/>
              </w:rPr>
            </w:pPr>
            <w:r w:rsidRPr="0034452A">
              <w:rPr>
                <w:rFonts w:ascii="Times New Roman" w:hAnsi="Times New Roman"/>
                <w:sz w:val="20"/>
                <w:szCs w:val="20"/>
              </w:rPr>
              <w:t>8392</w:t>
            </w:r>
          </w:p>
        </w:tc>
      </w:tr>
    </w:tbl>
    <w:p w:rsidR="009847A0" w:rsidRPr="0034452A" w:rsidRDefault="009847A0" w:rsidP="00CD364E">
      <w:pPr>
        <w:rPr>
          <w:rFonts w:ascii="Times New Roman" w:hAnsi="Times New Roman"/>
        </w:rPr>
        <w:sectPr w:rsidR="009847A0" w:rsidRPr="0034452A" w:rsidSect="0059515A">
          <w:pgSz w:w="16838" w:h="11906" w:orient="landscape"/>
          <w:pgMar w:top="567" w:right="1134" w:bottom="1701" w:left="1134" w:header="709" w:footer="170" w:gutter="0"/>
          <w:cols w:space="708"/>
          <w:titlePg/>
          <w:docGrid w:linePitch="360"/>
        </w:sectPr>
      </w:pPr>
    </w:p>
    <w:p w:rsidR="009847A0" w:rsidRPr="0034452A" w:rsidRDefault="009847A0" w:rsidP="00CD364E">
      <w:pPr>
        <w:pStyle w:val="S2"/>
      </w:pPr>
      <w:bookmarkStart w:id="39" w:name="_Toc469563444"/>
      <w:bookmarkStart w:id="40" w:name="_Toc529536754"/>
      <w:r w:rsidRPr="0034452A">
        <w:lastRenderedPageBreak/>
        <w:t xml:space="preserve">Оценка нормативно-правовой базы, необходимой для функционирования и развития социальной инфраструктуры </w:t>
      </w:r>
      <w:bookmarkEnd w:id="39"/>
      <w:r w:rsidRPr="0034452A">
        <w:t>муниципального образования</w:t>
      </w:r>
      <w:bookmarkEnd w:id="40"/>
    </w:p>
    <w:p w:rsidR="009847A0" w:rsidRPr="0034452A" w:rsidRDefault="009847A0" w:rsidP="00CD364E">
      <w:pPr>
        <w:spacing w:after="0" w:line="240" w:lineRule="auto"/>
        <w:rPr>
          <w:rFonts w:ascii="Times New Roman" w:hAnsi="Times New Roman"/>
          <w:sz w:val="28"/>
          <w:szCs w:val="28"/>
        </w:rPr>
      </w:pP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Программа комплексного развития социальной инфраструктуры Станционного сельсовета разработана на основании и с учётом следующих правовых актов:</w:t>
      </w:r>
    </w:p>
    <w:p w:rsidR="009847A0" w:rsidRPr="0034452A" w:rsidRDefault="009847A0" w:rsidP="00BB056D">
      <w:pPr>
        <w:pStyle w:val="18"/>
        <w:widowControl/>
        <w:numPr>
          <w:ilvl w:val="0"/>
          <w:numId w:val="34"/>
        </w:numPr>
        <w:spacing w:after="0" w:line="240" w:lineRule="auto"/>
        <w:ind w:left="0" w:firstLine="709"/>
        <w:rPr>
          <w:rFonts w:ascii="Times New Roman" w:hAnsi="Times New Roman"/>
          <w:sz w:val="28"/>
          <w:szCs w:val="28"/>
        </w:rPr>
      </w:pPr>
      <w:r w:rsidRPr="0034452A">
        <w:rPr>
          <w:rFonts w:ascii="Times New Roman" w:hAnsi="Times New Roman"/>
          <w:sz w:val="28"/>
          <w:szCs w:val="28"/>
        </w:rPr>
        <w:t>Градостроительный кодекс Российской Федерации от 29 декабря 2004 года №190-ФЗ;</w:t>
      </w:r>
    </w:p>
    <w:p w:rsidR="009847A0" w:rsidRPr="0034452A" w:rsidRDefault="009847A0" w:rsidP="00BB056D">
      <w:pPr>
        <w:pStyle w:val="18"/>
        <w:widowControl/>
        <w:numPr>
          <w:ilvl w:val="0"/>
          <w:numId w:val="34"/>
        </w:numPr>
        <w:spacing w:after="0" w:line="240" w:lineRule="auto"/>
        <w:ind w:left="0" w:firstLine="709"/>
        <w:rPr>
          <w:rFonts w:ascii="Times New Roman" w:hAnsi="Times New Roman"/>
          <w:sz w:val="28"/>
          <w:szCs w:val="28"/>
        </w:rPr>
      </w:pPr>
      <w:r w:rsidRPr="0034452A">
        <w:rPr>
          <w:rFonts w:ascii="Times New Roman" w:hAnsi="Times New Roman"/>
          <w:sz w:val="28"/>
          <w:szCs w:val="28"/>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9847A0" w:rsidRPr="0034452A" w:rsidRDefault="009847A0" w:rsidP="00BB056D">
      <w:pPr>
        <w:pStyle w:val="2f9"/>
        <w:numPr>
          <w:ilvl w:val="0"/>
          <w:numId w:val="34"/>
        </w:numPr>
        <w:shd w:val="clear" w:color="auto" w:fill="auto"/>
        <w:tabs>
          <w:tab w:val="left" w:pos="851"/>
          <w:tab w:val="left" w:pos="938"/>
          <w:tab w:val="left" w:pos="993"/>
          <w:tab w:val="left" w:pos="1276"/>
        </w:tabs>
        <w:spacing w:line="240" w:lineRule="auto"/>
        <w:ind w:left="0" w:firstLine="709"/>
        <w:rPr>
          <w:sz w:val="28"/>
          <w:szCs w:val="28"/>
        </w:rPr>
      </w:pPr>
      <w:r w:rsidRPr="0034452A">
        <w:rPr>
          <w:sz w:val="28"/>
          <w:szCs w:val="28"/>
        </w:rPr>
        <w:t xml:space="preserve">         Местные нормативы градостроительного проектирования Станционного сельсовета Новосибирского района Новосибирской области (утверждены),</w:t>
      </w:r>
    </w:p>
    <w:p w:rsidR="009847A0" w:rsidRPr="0034452A" w:rsidRDefault="009847A0" w:rsidP="00BB056D">
      <w:pPr>
        <w:pStyle w:val="2f9"/>
        <w:numPr>
          <w:ilvl w:val="0"/>
          <w:numId w:val="34"/>
        </w:numPr>
        <w:shd w:val="clear" w:color="auto" w:fill="auto"/>
        <w:tabs>
          <w:tab w:val="left" w:pos="851"/>
          <w:tab w:val="left" w:pos="938"/>
          <w:tab w:val="left" w:pos="993"/>
          <w:tab w:val="left" w:pos="1276"/>
        </w:tabs>
        <w:spacing w:line="240" w:lineRule="auto"/>
        <w:ind w:left="0" w:firstLine="709"/>
        <w:rPr>
          <w:sz w:val="28"/>
          <w:szCs w:val="28"/>
        </w:rPr>
      </w:pPr>
      <w:r w:rsidRPr="0034452A">
        <w:rPr>
          <w:sz w:val="28"/>
          <w:szCs w:val="28"/>
        </w:rPr>
        <w:t xml:space="preserve">         Проект Генерального плана Станционного сельсовета Новосибирского района Новосибирской области (выполнен в рамках государственного контракта №2017-31 от 25.09.2017 г., на утверждении).</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Реализация мероприятий настоящей программы позволит обеспечить развитие социальной инфраструктуры Станционного сельсовета, повысить уровень жизни населения, увеличить миграционный поток квалифицированных трудовых ресурсов. </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Программный метод, а именно разработка программы комплексного развития социальной инфраструктуры Станционного сельсовета Новосибирского района Новосибирской области на 2019-2037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муниципального образования, а также для определения объема и порядка финансирования данных работ за счет дополнительных поступлений.</w:t>
      </w:r>
    </w:p>
    <w:p w:rsidR="009847A0" w:rsidRPr="0034452A" w:rsidRDefault="009847A0" w:rsidP="00BB056D">
      <w:pPr>
        <w:pStyle w:val="S1"/>
        <w:numPr>
          <w:ilvl w:val="0"/>
          <w:numId w:val="40"/>
        </w:numPr>
        <w:spacing w:after="0" w:line="240" w:lineRule="auto"/>
        <w:ind w:left="357" w:hanging="357"/>
        <w:jc w:val="both"/>
        <w:rPr>
          <w:sz w:val="28"/>
        </w:rPr>
      </w:pPr>
      <w:bookmarkStart w:id="41" w:name="_Toc469563445"/>
      <w:bookmarkStart w:id="42" w:name="_Toc529536755"/>
      <w:r w:rsidRPr="0034452A">
        <w:rPr>
          <w:bCs w:val="0"/>
          <w:caps w:val="0"/>
          <w:sz w:val="28"/>
        </w:rPr>
        <w:lastRenderedPageBreak/>
        <w:t>Перечень мероприятий (инвестиционных проектов) по проектированию, строительству и реконструкции объектов социальной</w:t>
      </w:r>
      <w:bookmarkEnd w:id="41"/>
      <w:r w:rsidRPr="0034452A">
        <w:rPr>
          <w:bCs w:val="0"/>
          <w:caps w:val="0"/>
          <w:sz w:val="28"/>
        </w:rPr>
        <w:t xml:space="preserve"> инфраструктуры</w:t>
      </w:r>
      <w:bookmarkEnd w:id="42"/>
    </w:p>
    <w:p w:rsidR="009847A0" w:rsidRPr="0034452A" w:rsidRDefault="009847A0" w:rsidP="00CD364E">
      <w:pPr>
        <w:rPr>
          <w:rFonts w:ascii="Times New Roman" w:hAnsi="Times New Roman"/>
        </w:rPr>
      </w:pP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Цель мероприятий по развитию в рамках настоящего проекта -  обеспечение широкого доступа всех социальных слоев населения к услугам объектов социальной сферы.</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Для достижения поставленной цели необходимо решить следующие задачи: </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1. Создание условий для повышения качества и разнообразия муниципальных услуг, в том числе на базе объектов социальной сферы.</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2. Развитие материально-технической базы и модернизация работы учреждений в соответствии с современными требованиями предоставления услуг.</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3. Обеспечение равного доступа и возможности реализации творческого потенциала для всех социальных слоев населения.</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4. Информатизация отраслей социальной сферы.</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При переходе к новому образу современных населенных пунктов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9847A0" w:rsidRPr="0034452A" w:rsidRDefault="009847A0" w:rsidP="0080560E">
      <w:pPr>
        <w:tabs>
          <w:tab w:val="left" w:pos="142"/>
        </w:tabs>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Емкость объектов культурно-бытового назначения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населенных пунктов в учреждениях различных видов обслуживания. </w:t>
      </w:r>
    </w:p>
    <w:p w:rsidR="009847A0" w:rsidRPr="0034452A" w:rsidRDefault="009847A0" w:rsidP="0080560E">
      <w:pPr>
        <w:tabs>
          <w:tab w:val="left" w:pos="142"/>
        </w:tabs>
        <w:spacing w:after="0" w:line="240" w:lineRule="auto"/>
        <w:ind w:firstLine="709"/>
        <w:jc w:val="both"/>
        <w:rPr>
          <w:rFonts w:ascii="Times New Roman" w:hAnsi="Times New Roman"/>
          <w:sz w:val="28"/>
          <w:szCs w:val="28"/>
        </w:rPr>
      </w:pPr>
      <w:r w:rsidRPr="0034452A">
        <w:rPr>
          <w:rFonts w:ascii="Times New Roman" w:hAnsi="Times New Roman"/>
          <w:sz w:val="28"/>
          <w:szCs w:val="28"/>
        </w:rPr>
        <w:t>Решения генерального плана Станционного сельсовета в  социальной сфере предполагают строительство новых объектов в соответствии с расчетной численностью населения.</w:t>
      </w:r>
    </w:p>
    <w:p w:rsidR="009847A0" w:rsidRPr="0034452A" w:rsidRDefault="009847A0" w:rsidP="0080560E">
      <w:pPr>
        <w:pStyle w:val="2f9"/>
        <w:shd w:val="clear" w:color="auto" w:fill="auto"/>
        <w:tabs>
          <w:tab w:val="left" w:pos="142"/>
        </w:tabs>
        <w:spacing w:line="240" w:lineRule="auto"/>
        <w:ind w:firstLine="709"/>
        <w:rPr>
          <w:noProof w:val="0"/>
          <w:sz w:val="28"/>
          <w:szCs w:val="28"/>
          <w:lang w:eastAsia="en-US"/>
        </w:rPr>
      </w:pPr>
      <w:r w:rsidRPr="0034452A">
        <w:rPr>
          <w:noProof w:val="0"/>
          <w:sz w:val="28"/>
          <w:szCs w:val="28"/>
          <w:lang w:eastAsia="en-US"/>
        </w:rPr>
        <w:t>В качестве исходных данных при формировании перечня инвестиционных проектов по новому строительству объектов социальной инфраструктуры  были приняты следующие документы:</w:t>
      </w:r>
    </w:p>
    <w:p w:rsidR="009847A0" w:rsidRPr="0034452A" w:rsidRDefault="009847A0" w:rsidP="0080560E">
      <w:pPr>
        <w:pStyle w:val="2f9"/>
        <w:shd w:val="clear" w:color="auto" w:fill="auto"/>
        <w:tabs>
          <w:tab w:val="left" w:pos="851"/>
          <w:tab w:val="left" w:pos="938"/>
          <w:tab w:val="left" w:pos="993"/>
          <w:tab w:val="left" w:pos="1276"/>
        </w:tabs>
        <w:spacing w:line="240" w:lineRule="auto"/>
        <w:ind w:firstLine="709"/>
        <w:rPr>
          <w:sz w:val="28"/>
          <w:szCs w:val="28"/>
        </w:rPr>
      </w:pPr>
      <w:r w:rsidRPr="0034452A">
        <w:rPr>
          <w:sz w:val="28"/>
          <w:szCs w:val="28"/>
        </w:rPr>
        <w:t>- местные нормативы градостроительного проектирования Станционного сельсовета Новосибирского района Новосибирской области (утверждены),</w:t>
      </w:r>
    </w:p>
    <w:p w:rsidR="009847A0" w:rsidRPr="0034452A" w:rsidRDefault="009847A0" w:rsidP="0080560E">
      <w:pPr>
        <w:pStyle w:val="2f9"/>
        <w:shd w:val="clear" w:color="auto" w:fill="auto"/>
        <w:tabs>
          <w:tab w:val="left" w:pos="851"/>
          <w:tab w:val="left" w:pos="938"/>
          <w:tab w:val="left" w:pos="993"/>
          <w:tab w:val="left" w:pos="1276"/>
        </w:tabs>
        <w:spacing w:line="240" w:lineRule="auto"/>
        <w:ind w:firstLine="709"/>
        <w:rPr>
          <w:sz w:val="28"/>
          <w:szCs w:val="28"/>
        </w:rPr>
      </w:pPr>
      <w:r w:rsidRPr="0034452A">
        <w:rPr>
          <w:sz w:val="28"/>
          <w:szCs w:val="28"/>
        </w:rPr>
        <w:t>- проект Генерального плана Станционного сельсовета Новосибирского района Новосибирской области (выполнен в рамках государственного контракта №2017-31 от 25.09.2017 г., на утверждении),</w:t>
      </w:r>
    </w:p>
    <w:p w:rsidR="009847A0" w:rsidRPr="0034452A" w:rsidRDefault="009847A0" w:rsidP="0080560E">
      <w:pPr>
        <w:pStyle w:val="2f9"/>
        <w:shd w:val="clear" w:color="auto" w:fill="auto"/>
        <w:tabs>
          <w:tab w:val="left" w:pos="851"/>
          <w:tab w:val="left" w:pos="938"/>
          <w:tab w:val="left" w:pos="993"/>
          <w:tab w:val="left" w:pos="1276"/>
        </w:tabs>
        <w:spacing w:line="240" w:lineRule="auto"/>
        <w:ind w:firstLine="709"/>
        <w:rPr>
          <w:sz w:val="28"/>
          <w:szCs w:val="28"/>
        </w:rPr>
      </w:pPr>
      <w:r w:rsidRPr="0034452A">
        <w:rPr>
          <w:sz w:val="28"/>
          <w:szCs w:val="28"/>
        </w:rPr>
        <w:t>- государственная программа «Развитие образования, создание условий для социализации детей и учащейся молодежи в Новосибирской области на 2015-2025 годы», утверждена постановлением Правительства Новосибирской области от 31.12.2014 № 576-п;</w:t>
      </w:r>
    </w:p>
    <w:p w:rsidR="009847A0" w:rsidRPr="0034452A" w:rsidRDefault="009847A0" w:rsidP="0080560E">
      <w:pPr>
        <w:pStyle w:val="2f9"/>
        <w:tabs>
          <w:tab w:val="left" w:pos="851"/>
          <w:tab w:val="left" w:pos="938"/>
          <w:tab w:val="left" w:pos="993"/>
          <w:tab w:val="left" w:pos="1276"/>
        </w:tabs>
        <w:spacing w:line="240" w:lineRule="auto"/>
        <w:ind w:firstLine="709"/>
        <w:rPr>
          <w:sz w:val="28"/>
          <w:szCs w:val="28"/>
        </w:rPr>
      </w:pPr>
      <w:r w:rsidRPr="0034452A">
        <w:rPr>
          <w:sz w:val="28"/>
          <w:szCs w:val="28"/>
        </w:rPr>
        <w:t xml:space="preserve">- государственная программа Новосибирской области "Развитие </w:t>
      </w:r>
      <w:r w:rsidRPr="0034452A">
        <w:rPr>
          <w:sz w:val="28"/>
          <w:szCs w:val="28"/>
        </w:rPr>
        <w:lastRenderedPageBreak/>
        <w:t>физической культуры и спорта в Новосибирской области на 2015 - 2021 годы", утверждена постановлением правительства Новосибирской области от 23.01.2015г. №24-п,</w:t>
      </w:r>
    </w:p>
    <w:p w:rsidR="009847A0" w:rsidRPr="0034452A" w:rsidRDefault="009847A0" w:rsidP="0080560E">
      <w:pPr>
        <w:pStyle w:val="2f9"/>
        <w:tabs>
          <w:tab w:val="left" w:pos="851"/>
          <w:tab w:val="left" w:pos="938"/>
          <w:tab w:val="left" w:pos="993"/>
          <w:tab w:val="left" w:pos="1276"/>
        </w:tabs>
        <w:spacing w:line="240" w:lineRule="auto"/>
        <w:ind w:firstLine="709"/>
        <w:rPr>
          <w:sz w:val="28"/>
          <w:szCs w:val="28"/>
        </w:rPr>
      </w:pPr>
      <w:r w:rsidRPr="0034452A">
        <w:rPr>
          <w:sz w:val="28"/>
          <w:szCs w:val="28"/>
        </w:rPr>
        <w:t>- государственная программа «Развитие здравоохранения Новосибирской области на 2013-2020 годы», утвержденная Постановлением правительства Новосибирской области от 7.05.2013г. №199-п,</w:t>
      </w:r>
    </w:p>
    <w:p w:rsidR="009847A0" w:rsidRPr="0034452A" w:rsidRDefault="009847A0" w:rsidP="0080560E">
      <w:pPr>
        <w:pStyle w:val="2f9"/>
        <w:shd w:val="clear" w:color="auto" w:fill="auto"/>
        <w:tabs>
          <w:tab w:val="left" w:pos="851"/>
          <w:tab w:val="left" w:pos="938"/>
          <w:tab w:val="left" w:pos="993"/>
          <w:tab w:val="left" w:pos="1276"/>
        </w:tabs>
        <w:spacing w:line="240" w:lineRule="auto"/>
        <w:ind w:firstLine="709"/>
        <w:rPr>
          <w:sz w:val="28"/>
          <w:szCs w:val="28"/>
        </w:rPr>
      </w:pPr>
      <w:r w:rsidRPr="0034452A">
        <w:rPr>
          <w:sz w:val="28"/>
          <w:szCs w:val="28"/>
        </w:rPr>
        <w:t>- Постановление правительства Новосибирской области от 27.03.2018г. №108-п «О подготовке прогноза социально-экономического развития Новосибирской области на 2019 год и плановый период 2020 и 2021 годов»,</w:t>
      </w:r>
    </w:p>
    <w:p w:rsidR="009847A0" w:rsidRPr="0034452A" w:rsidRDefault="009847A0" w:rsidP="0080560E">
      <w:pPr>
        <w:pStyle w:val="2f9"/>
        <w:shd w:val="clear" w:color="auto" w:fill="auto"/>
        <w:tabs>
          <w:tab w:val="left" w:pos="851"/>
          <w:tab w:val="left" w:pos="938"/>
          <w:tab w:val="left" w:pos="993"/>
          <w:tab w:val="left" w:pos="1276"/>
        </w:tabs>
        <w:spacing w:line="240" w:lineRule="auto"/>
        <w:ind w:firstLine="709"/>
        <w:rPr>
          <w:sz w:val="28"/>
          <w:szCs w:val="28"/>
        </w:rPr>
      </w:pPr>
      <w:r w:rsidRPr="0034452A">
        <w:rPr>
          <w:sz w:val="28"/>
          <w:szCs w:val="28"/>
        </w:rPr>
        <w:t>- Постановление Администрации Новосибирского района Новосибирской области от 21.03.2018г. № 209-па «Развитие культуры и искусства в Новосибирском районе Новосибирской области на 2018-2021 годы» ,</w:t>
      </w:r>
    </w:p>
    <w:p w:rsidR="009847A0" w:rsidRPr="0034452A" w:rsidRDefault="009847A0" w:rsidP="0080560E">
      <w:pPr>
        <w:pStyle w:val="2f9"/>
        <w:shd w:val="clear" w:color="auto" w:fill="auto"/>
        <w:tabs>
          <w:tab w:val="left" w:pos="851"/>
          <w:tab w:val="left" w:pos="938"/>
          <w:tab w:val="left" w:pos="993"/>
          <w:tab w:val="left" w:pos="1276"/>
        </w:tabs>
        <w:spacing w:line="240" w:lineRule="auto"/>
        <w:ind w:firstLine="709"/>
        <w:rPr>
          <w:sz w:val="28"/>
          <w:szCs w:val="28"/>
        </w:rPr>
      </w:pPr>
      <w:r w:rsidRPr="0034452A">
        <w:rPr>
          <w:sz w:val="28"/>
          <w:szCs w:val="28"/>
        </w:rPr>
        <w:t>- Решение пятого созыва Сорок четвертой сессии Совета депутатов Станционного сельсовета Новосибирского района Новосибирской области №13 от 22.11.2018 года «О стратегии социально-экономического развития Новосибирского района Новосибирской области».</w:t>
      </w:r>
    </w:p>
    <w:p w:rsidR="009847A0" w:rsidRPr="0034452A" w:rsidRDefault="009847A0" w:rsidP="0080560E">
      <w:pPr>
        <w:tabs>
          <w:tab w:val="left" w:pos="142"/>
        </w:tabs>
        <w:autoSpaceDE w:val="0"/>
        <w:autoSpaceDN w:val="0"/>
        <w:adjustRightInd w:val="0"/>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Программой учтены мероприятия в отношении объектов социальной инфраструктуры, предложенные Генеральным планом. </w:t>
      </w:r>
    </w:p>
    <w:p w:rsidR="009847A0" w:rsidRPr="0034452A" w:rsidRDefault="009847A0" w:rsidP="0080560E">
      <w:pPr>
        <w:tabs>
          <w:tab w:val="left" w:pos="142"/>
        </w:tabs>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Перечень мероприятий учитывает планируемые мероприятия по развитию объектов социальной инфраструктуры регионального значения, местного значения, а также мероприятия, реализация которых предусмотрена по иным основаниям за счёт внебюджетных источников. </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Для удовлетворения населения муниципального образования в объектах дошкольного образования необходимо провести следующие мероприятия на расчетный срок на территории Станционного сельсовета.</w:t>
      </w:r>
    </w:p>
    <w:p w:rsidR="009847A0" w:rsidRPr="0034452A" w:rsidRDefault="009847A0" w:rsidP="00CD364E">
      <w:pPr>
        <w:spacing w:after="0" w:line="240" w:lineRule="auto"/>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Рекомендуемое размещение дошкольных образовательных учреждений</w:t>
      </w:r>
    </w:p>
    <w:p w:rsidR="009847A0" w:rsidRPr="0034452A" w:rsidRDefault="009847A0" w:rsidP="00CD364E">
      <w:pPr>
        <w:spacing w:after="0" w:line="240" w:lineRule="auto"/>
        <w:jc w:val="right"/>
        <w:rPr>
          <w:rFonts w:ascii="Times New Roman" w:hAnsi="Times New Roman"/>
          <w:i/>
          <w:iCs/>
          <w:sz w:val="28"/>
          <w:szCs w:val="28"/>
        </w:rPr>
      </w:pPr>
      <w:r w:rsidRPr="0034452A">
        <w:rPr>
          <w:rFonts w:ascii="Times New Roman" w:hAnsi="Times New Roman"/>
          <w:i/>
          <w:iCs/>
          <w:sz w:val="28"/>
          <w:szCs w:val="28"/>
        </w:rPr>
        <w:t>Таблица  №3-1</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gridCol w:w="5704"/>
      </w:tblGrid>
      <w:tr w:rsidR="009847A0" w:rsidRPr="0034452A" w:rsidTr="00874FC2">
        <w:trPr>
          <w:trHeight w:val="132"/>
          <w:jc w:val="center"/>
        </w:trPr>
        <w:tc>
          <w:tcPr>
            <w:tcW w:w="3704" w:type="dxa"/>
            <w:vAlign w:val="center"/>
          </w:tcPr>
          <w:p w:rsidR="009847A0" w:rsidRPr="0034452A" w:rsidRDefault="009847A0" w:rsidP="00874FC2">
            <w:pPr>
              <w:spacing w:after="0" w:line="240" w:lineRule="auto"/>
              <w:ind w:hanging="52"/>
              <w:rPr>
                <w:rFonts w:ascii="Times New Roman" w:hAnsi="Times New Roman"/>
                <w:b/>
                <w:bCs/>
                <w:szCs w:val="24"/>
              </w:rPr>
            </w:pPr>
            <w:r w:rsidRPr="0034452A">
              <w:rPr>
                <w:rFonts w:ascii="Times New Roman" w:hAnsi="Times New Roman"/>
                <w:b/>
                <w:bCs/>
                <w:szCs w:val="24"/>
              </w:rPr>
              <w:t xml:space="preserve">Наименование </w:t>
            </w:r>
          </w:p>
          <w:p w:rsidR="009847A0" w:rsidRPr="0034452A" w:rsidRDefault="009847A0" w:rsidP="00874FC2">
            <w:pPr>
              <w:spacing w:after="0" w:line="240" w:lineRule="auto"/>
              <w:ind w:hanging="52"/>
              <w:rPr>
                <w:rFonts w:ascii="Times New Roman" w:hAnsi="Times New Roman"/>
                <w:b/>
                <w:bCs/>
                <w:szCs w:val="24"/>
              </w:rPr>
            </w:pPr>
            <w:r w:rsidRPr="0034452A">
              <w:rPr>
                <w:rFonts w:ascii="Times New Roman" w:hAnsi="Times New Roman"/>
                <w:b/>
                <w:bCs/>
                <w:szCs w:val="24"/>
              </w:rPr>
              <w:t>поселения</w:t>
            </w:r>
          </w:p>
        </w:tc>
        <w:tc>
          <w:tcPr>
            <w:tcW w:w="5704" w:type="dxa"/>
            <w:vAlign w:val="center"/>
          </w:tcPr>
          <w:p w:rsidR="009847A0" w:rsidRPr="0034452A" w:rsidRDefault="009847A0" w:rsidP="00874FC2">
            <w:pPr>
              <w:spacing w:after="0" w:line="240" w:lineRule="auto"/>
              <w:ind w:hanging="52"/>
              <w:rPr>
                <w:rFonts w:ascii="Times New Roman" w:hAnsi="Times New Roman"/>
                <w:b/>
                <w:bCs/>
                <w:szCs w:val="24"/>
              </w:rPr>
            </w:pPr>
            <w:r w:rsidRPr="0034452A">
              <w:rPr>
                <w:rFonts w:ascii="Times New Roman" w:hAnsi="Times New Roman"/>
                <w:b/>
                <w:bCs/>
                <w:szCs w:val="24"/>
              </w:rPr>
              <w:t>Рекомендации на расчетный срок</w:t>
            </w:r>
          </w:p>
        </w:tc>
      </w:tr>
      <w:tr w:rsidR="009847A0" w:rsidRPr="0034452A" w:rsidTr="00874FC2">
        <w:trPr>
          <w:trHeight w:val="70"/>
          <w:jc w:val="center"/>
        </w:trPr>
        <w:tc>
          <w:tcPr>
            <w:tcW w:w="3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п. Садовый</w:t>
            </w:r>
          </w:p>
        </w:tc>
        <w:tc>
          <w:tcPr>
            <w:tcW w:w="5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 xml:space="preserve">Строительство 18 ДОУ на 4789 мест </w:t>
            </w:r>
          </w:p>
        </w:tc>
      </w:tr>
      <w:tr w:rsidR="009847A0" w:rsidRPr="0034452A" w:rsidTr="00874FC2">
        <w:trPr>
          <w:trHeight w:val="70"/>
          <w:jc w:val="center"/>
        </w:trPr>
        <w:tc>
          <w:tcPr>
            <w:tcW w:w="3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п. Ленинский</w:t>
            </w:r>
          </w:p>
        </w:tc>
        <w:tc>
          <w:tcPr>
            <w:tcW w:w="5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Строительство ДОУ на 50 мест</w:t>
            </w:r>
          </w:p>
        </w:tc>
      </w:tr>
      <w:tr w:rsidR="009847A0" w:rsidRPr="0034452A" w:rsidTr="00874FC2">
        <w:trPr>
          <w:trHeight w:val="70"/>
          <w:jc w:val="center"/>
        </w:trPr>
        <w:tc>
          <w:tcPr>
            <w:tcW w:w="3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п. Витаминка</w:t>
            </w:r>
          </w:p>
        </w:tc>
        <w:tc>
          <w:tcPr>
            <w:tcW w:w="5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 xml:space="preserve">Строительство ДОУ на 50 мест </w:t>
            </w:r>
          </w:p>
        </w:tc>
      </w:tr>
      <w:tr w:rsidR="009847A0" w:rsidRPr="0034452A" w:rsidTr="00874FC2">
        <w:trPr>
          <w:trHeight w:val="70"/>
          <w:jc w:val="center"/>
        </w:trPr>
        <w:tc>
          <w:tcPr>
            <w:tcW w:w="3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с. Новокаменка</w:t>
            </w:r>
          </w:p>
        </w:tc>
        <w:tc>
          <w:tcPr>
            <w:tcW w:w="5704" w:type="dxa"/>
            <w:vAlign w:val="center"/>
          </w:tcPr>
          <w:p w:rsidR="009847A0" w:rsidRPr="0034452A" w:rsidRDefault="009847A0" w:rsidP="00874FC2">
            <w:pPr>
              <w:spacing w:after="0" w:line="240" w:lineRule="auto"/>
              <w:ind w:hanging="52"/>
              <w:rPr>
                <w:rFonts w:ascii="Times New Roman" w:hAnsi="Times New Roman"/>
                <w:szCs w:val="24"/>
              </w:rPr>
            </w:pPr>
            <w:r w:rsidRPr="0034452A">
              <w:rPr>
                <w:rFonts w:ascii="Times New Roman" w:hAnsi="Times New Roman"/>
                <w:szCs w:val="24"/>
              </w:rPr>
              <w:t>Строительство 3 ДОУ на 366 мест</w:t>
            </w:r>
          </w:p>
        </w:tc>
      </w:tr>
    </w:tbl>
    <w:p w:rsidR="009847A0" w:rsidRPr="0034452A" w:rsidRDefault="009847A0" w:rsidP="00CD364E">
      <w:pPr>
        <w:spacing w:after="0" w:line="240" w:lineRule="auto"/>
        <w:jc w:val="center"/>
        <w:rPr>
          <w:rFonts w:ascii="Times New Roman" w:hAnsi="Times New Roman"/>
          <w:i/>
          <w:iCs/>
          <w:sz w:val="28"/>
          <w:szCs w:val="28"/>
        </w:rPr>
      </w:pP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Рекомендуемое размещение общеобразовательных учреждений и учреждений дополнительного образования</w:t>
      </w:r>
    </w:p>
    <w:p w:rsidR="009847A0" w:rsidRPr="0034452A" w:rsidRDefault="009847A0" w:rsidP="00CD364E">
      <w:pPr>
        <w:spacing w:after="0" w:line="240" w:lineRule="auto"/>
        <w:jc w:val="right"/>
        <w:rPr>
          <w:rFonts w:ascii="Times New Roman" w:hAnsi="Times New Roman"/>
          <w:i/>
          <w:iCs/>
          <w:sz w:val="28"/>
          <w:szCs w:val="28"/>
        </w:rPr>
      </w:pPr>
      <w:r w:rsidRPr="0034452A">
        <w:rPr>
          <w:rFonts w:ascii="Times New Roman" w:hAnsi="Times New Roman"/>
          <w:i/>
          <w:sz w:val="28"/>
          <w:szCs w:val="28"/>
        </w:rPr>
        <w:t>Таблица</w:t>
      </w:r>
      <w:r w:rsidRPr="0034452A">
        <w:rPr>
          <w:rFonts w:ascii="Times New Roman" w:hAnsi="Times New Roman"/>
          <w:i/>
          <w:iCs/>
          <w:sz w:val="28"/>
          <w:szCs w:val="28"/>
        </w:rPr>
        <w:t xml:space="preserve"> №3-2</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9"/>
        <w:gridCol w:w="5850"/>
      </w:tblGrid>
      <w:tr w:rsidR="009847A0" w:rsidRPr="0034452A" w:rsidTr="00874FC2">
        <w:trPr>
          <w:trHeight w:val="321"/>
          <w:jc w:val="center"/>
        </w:trPr>
        <w:tc>
          <w:tcPr>
            <w:tcW w:w="3629" w:type="dxa"/>
            <w:vAlign w:val="center"/>
          </w:tcPr>
          <w:p w:rsidR="009847A0" w:rsidRPr="0034452A" w:rsidRDefault="009847A0" w:rsidP="00874FC2">
            <w:pPr>
              <w:spacing w:after="0" w:line="240" w:lineRule="auto"/>
              <w:ind w:firstLine="19"/>
              <w:rPr>
                <w:rFonts w:ascii="Times New Roman" w:hAnsi="Times New Roman"/>
                <w:b/>
                <w:bCs/>
                <w:szCs w:val="24"/>
              </w:rPr>
            </w:pPr>
            <w:r w:rsidRPr="0034452A">
              <w:rPr>
                <w:rFonts w:ascii="Times New Roman" w:hAnsi="Times New Roman"/>
                <w:b/>
                <w:bCs/>
                <w:szCs w:val="24"/>
              </w:rPr>
              <w:t xml:space="preserve">Наименование </w:t>
            </w:r>
          </w:p>
          <w:p w:rsidR="009847A0" w:rsidRPr="0034452A" w:rsidRDefault="009847A0" w:rsidP="00874FC2">
            <w:pPr>
              <w:spacing w:after="0" w:line="240" w:lineRule="auto"/>
              <w:ind w:firstLine="19"/>
              <w:rPr>
                <w:rFonts w:ascii="Times New Roman" w:hAnsi="Times New Roman"/>
                <w:b/>
                <w:bCs/>
                <w:szCs w:val="24"/>
              </w:rPr>
            </w:pPr>
            <w:r w:rsidRPr="0034452A">
              <w:rPr>
                <w:rFonts w:ascii="Times New Roman" w:hAnsi="Times New Roman"/>
                <w:b/>
                <w:bCs/>
                <w:szCs w:val="24"/>
              </w:rPr>
              <w:t>поселения</w:t>
            </w:r>
          </w:p>
        </w:tc>
        <w:tc>
          <w:tcPr>
            <w:tcW w:w="5850" w:type="dxa"/>
            <w:vAlign w:val="center"/>
          </w:tcPr>
          <w:p w:rsidR="009847A0" w:rsidRPr="0034452A" w:rsidRDefault="009847A0" w:rsidP="00874FC2">
            <w:pPr>
              <w:spacing w:after="0" w:line="240" w:lineRule="auto"/>
              <w:ind w:firstLine="19"/>
              <w:rPr>
                <w:rFonts w:ascii="Times New Roman" w:hAnsi="Times New Roman"/>
                <w:b/>
                <w:bCs/>
                <w:szCs w:val="24"/>
              </w:rPr>
            </w:pPr>
            <w:r w:rsidRPr="0034452A">
              <w:rPr>
                <w:rFonts w:ascii="Times New Roman" w:hAnsi="Times New Roman"/>
                <w:b/>
                <w:bCs/>
                <w:szCs w:val="24"/>
              </w:rPr>
              <w:t>Рекомендации на расчетный срок</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firstLine="19"/>
              <w:rPr>
                <w:rFonts w:ascii="Times New Roman" w:hAnsi="Times New Roman"/>
                <w:szCs w:val="24"/>
              </w:rPr>
            </w:pPr>
            <w:r w:rsidRPr="0034452A">
              <w:rPr>
                <w:rFonts w:ascii="Times New Roman" w:hAnsi="Times New Roman"/>
                <w:szCs w:val="24"/>
              </w:rPr>
              <w:t>п. Садовый</w:t>
            </w:r>
          </w:p>
        </w:tc>
        <w:tc>
          <w:tcPr>
            <w:tcW w:w="585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13 школ на 12508 мест</w:t>
            </w:r>
          </w:p>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учреждений дополнительного образования на 1230 мест</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firstLine="19"/>
              <w:rPr>
                <w:rFonts w:ascii="Times New Roman" w:hAnsi="Times New Roman"/>
                <w:szCs w:val="24"/>
              </w:rPr>
            </w:pPr>
            <w:r w:rsidRPr="0034452A">
              <w:rPr>
                <w:rFonts w:ascii="Times New Roman" w:hAnsi="Times New Roman"/>
                <w:szCs w:val="24"/>
              </w:rPr>
              <w:t>п. Ленинский</w:t>
            </w:r>
          </w:p>
        </w:tc>
        <w:tc>
          <w:tcPr>
            <w:tcW w:w="585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Реконструкция школы до 150 мест</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firstLine="19"/>
              <w:rPr>
                <w:rFonts w:ascii="Times New Roman" w:hAnsi="Times New Roman"/>
                <w:szCs w:val="24"/>
              </w:rPr>
            </w:pPr>
            <w:r w:rsidRPr="0034452A">
              <w:rPr>
                <w:rFonts w:ascii="Times New Roman" w:hAnsi="Times New Roman"/>
                <w:szCs w:val="24"/>
              </w:rPr>
              <w:t>с. Новокаменка</w:t>
            </w:r>
          </w:p>
        </w:tc>
        <w:tc>
          <w:tcPr>
            <w:tcW w:w="585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школы на 500 мест</w:t>
            </w:r>
          </w:p>
          <w:p w:rsidR="009847A0" w:rsidRPr="0034452A" w:rsidRDefault="009847A0" w:rsidP="00874FC2">
            <w:pPr>
              <w:spacing w:after="0" w:line="240" w:lineRule="auto"/>
              <w:ind w:hanging="5"/>
              <w:rPr>
                <w:rFonts w:ascii="Times New Roman" w:hAnsi="Times New Roman"/>
                <w:strike/>
                <w:szCs w:val="24"/>
              </w:rPr>
            </w:pPr>
            <w:r w:rsidRPr="0034452A">
              <w:rPr>
                <w:rFonts w:ascii="Times New Roman" w:hAnsi="Times New Roman"/>
                <w:szCs w:val="24"/>
              </w:rPr>
              <w:t>Строительство учреждения дополнительного образования на 100мест</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lastRenderedPageBreak/>
              <w:t>ст. Мочище</w:t>
            </w:r>
          </w:p>
        </w:tc>
        <w:tc>
          <w:tcPr>
            <w:tcW w:w="585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новой школы на 725 мест</w:t>
            </w:r>
          </w:p>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учреждения дополнительного образования на 100мест</w:t>
            </w:r>
          </w:p>
        </w:tc>
      </w:tr>
    </w:tbl>
    <w:p w:rsidR="009847A0" w:rsidRPr="0034452A" w:rsidRDefault="009847A0" w:rsidP="00CD364E">
      <w:pPr>
        <w:spacing w:after="0" w:line="240" w:lineRule="auto"/>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i/>
          <w:sz w:val="28"/>
          <w:szCs w:val="28"/>
        </w:rPr>
      </w:pPr>
    </w:p>
    <w:p w:rsidR="009847A0" w:rsidRPr="0034452A" w:rsidRDefault="009847A0" w:rsidP="00CD364E">
      <w:pPr>
        <w:spacing w:after="0" w:line="240" w:lineRule="auto"/>
        <w:jc w:val="center"/>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Рекомендуемое размещение учреждений здравоохранения</w:t>
      </w:r>
    </w:p>
    <w:p w:rsidR="009847A0" w:rsidRPr="0034452A" w:rsidRDefault="009847A0" w:rsidP="00CD364E">
      <w:pPr>
        <w:spacing w:after="0" w:line="240" w:lineRule="auto"/>
        <w:jc w:val="right"/>
        <w:rPr>
          <w:rFonts w:ascii="Times New Roman" w:hAnsi="Times New Roman"/>
          <w:i/>
          <w:sz w:val="28"/>
          <w:szCs w:val="28"/>
        </w:rPr>
      </w:pPr>
      <w:r w:rsidRPr="0034452A">
        <w:rPr>
          <w:rFonts w:ascii="Times New Roman" w:hAnsi="Times New Roman"/>
          <w:i/>
          <w:iCs/>
          <w:sz w:val="28"/>
          <w:szCs w:val="28"/>
        </w:rPr>
        <w:t>Таблица №3-3</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9"/>
        <w:gridCol w:w="5831"/>
      </w:tblGrid>
      <w:tr w:rsidR="009847A0" w:rsidRPr="0034452A" w:rsidTr="00874FC2">
        <w:trPr>
          <w:trHeight w:val="321"/>
          <w:jc w:val="center"/>
        </w:trPr>
        <w:tc>
          <w:tcPr>
            <w:tcW w:w="3629" w:type="dxa"/>
            <w:vAlign w:val="center"/>
          </w:tcPr>
          <w:p w:rsidR="009847A0" w:rsidRPr="0034452A" w:rsidRDefault="009847A0" w:rsidP="00874FC2">
            <w:pPr>
              <w:spacing w:after="0" w:line="240" w:lineRule="auto"/>
              <w:rPr>
                <w:rFonts w:ascii="Times New Roman" w:hAnsi="Times New Roman"/>
                <w:b/>
                <w:bCs/>
                <w:szCs w:val="24"/>
              </w:rPr>
            </w:pPr>
            <w:r w:rsidRPr="0034452A">
              <w:rPr>
                <w:rFonts w:ascii="Times New Roman" w:hAnsi="Times New Roman"/>
                <w:b/>
                <w:bCs/>
                <w:szCs w:val="24"/>
              </w:rPr>
              <w:t xml:space="preserve">Наименование </w:t>
            </w:r>
          </w:p>
          <w:p w:rsidR="009847A0" w:rsidRPr="0034452A" w:rsidRDefault="009847A0" w:rsidP="00874FC2">
            <w:pPr>
              <w:spacing w:after="0" w:line="240" w:lineRule="auto"/>
              <w:rPr>
                <w:rFonts w:ascii="Times New Roman" w:hAnsi="Times New Roman"/>
                <w:b/>
                <w:bCs/>
                <w:szCs w:val="24"/>
              </w:rPr>
            </w:pPr>
            <w:r w:rsidRPr="0034452A">
              <w:rPr>
                <w:rFonts w:ascii="Times New Roman" w:hAnsi="Times New Roman"/>
                <w:b/>
                <w:bCs/>
                <w:szCs w:val="24"/>
              </w:rPr>
              <w:t>поселения</w:t>
            </w:r>
          </w:p>
        </w:tc>
        <w:tc>
          <w:tcPr>
            <w:tcW w:w="5831" w:type="dxa"/>
            <w:vAlign w:val="center"/>
          </w:tcPr>
          <w:p w:rsidR="009847A0" w:rsidRPr="0034452A" w:rsidRDefault="009847A0" w:rsidP="00874FC2">
            <w:pPr>
              <w:spacing w:after="0" w:line="240" w:lineRule="auto"/>
              <w:rPr>
                <w:rFonts w:ascii="Times New Roman" w:hAnsi="Times New Roman"/>
                <w:b/>
                <w:bCs/>
                <w:szCs w:val="24"/>
              </w:rPr>
            </w:pPr>
            <w:r w:rsidRPr="0034452A">
              <w:rPr>
                <w:rFonts w:ascii="Times New Roman" w:hAnsi="Times New Roman"/>
                <w:b/>
                <w:bCs/>
                <w:szCs w:val="24"/>
              </w:rPr>
              <w:t>Рекомендации на расчетный срок</w:t>
            </w:r>
          </w:p>
        </w:tc>
      </w:tr>
      <w:tr w:rsidR="009847A0" w:rsidRPr="0034452A" w:rsidTr="00874FC2">
        <w:trPr>
          <w:trHeight w:val="70"/>
          <w:jc w:val="center"/>
        </w:trPr>
        <w:tc>
          <w:tcPr>
            <w:tcW w:w="3629" w:type="dxa"/>
            <w:vAlign w:val="center"/>
          </w:tcPr>
          <w:p w:rsidR="009847A0" w:rsidRPr="0034452A" w:rsidRDefault="009847A0" w:rsidP="00874FC2">
            <w:pPr>
              <w:rPr>
                <w:rFonts w:ascii="Times New Roman" w:hAnsi="Times New Roman"/>
              </w:rPr>
            </w:pPr>
            <w:r w:rsidRPr="0034452A">
              <w:rPr>
                <w:rFonts w:ascii="Times New Roman" w:hAnsi="Times New Roman"/>
              </w:rPr>
              <w:t>п. Садовый</w:t>
            </w:r>
          </w:p>
        </w:tc>
        <w:tc>
          <w:tcPr>
            <w:tcW w:w="5831" w:type="dxa"/>
            <w:vAlign w:val="center"/>
          </w:tcPr>
          <w:p w:rsidR="009847A0" w:rsidRPr="0034452A" w:rsidRDefault="009847A0" w:rsidP="00874FC2">
            <w:pPr>
              <w:rPr>
                <w:rFonts w:ascii="Times New Roman" w:hAnsi="Times New Roman"/>
              </w:rPr>
            </w:pPr>
            <w:r w:rsidRPr="0034452A">
              <w:rPr>
                <w:rFonts w:ascii="Times New Roman" w:hAnsi="Times New Roman"/>
              </w:rPr>
              <w:t xml:space="preserve">Реконструкция </w:t>
            </w:r>
            <w:hyperlink r:id="rId13" w:tgtFrame="_blank" w:history="1">
              <w:r w:rsidRPr="0034452A">
                <w:rPr>
                  <w:rFonts w:ascii="Times New Roman" w:hAnsi="Times New Roman"/>
                </w:rPr>
                <w:t>врачебной амбулатории</w:t>
              </w:r>
            </w:hyperlink>
            <w:r w:rsidRPr="0034452A">
              <w:rPr>
                <w:rFonts w:ascii="Times New Roman" w:hAnsi="Times New Roman"/>
              </w:rPr>
              <w:t xml:space="preserve"> до 250 посещений в смену</w:t>
            </w:r>
          </w:p>
          <w:p w:rsidR="009847A0" w:rsidRPr="0034452A" w:rsidRDefault="009847A0" w:rsidP="00874FC2">
            <w:pPr>
              <w:rPr>
                <w:rFonts w:ascii="Times New Roman" w:hAnsi="Times New Roman"/>
              </w:rPr>
            </w:pPr>
            <w:r w:rsidRPr="0034452A">
              <w:rPr>
                <w:rFonts w:ascii="Times New Roman" w:hAnsi="Times New Roman"/>
              </w:rPr>
              <w:t xml:space="preserve">Строительство 2 ФАПов </w:t>
            </w:r>
          </w:p>
          <w:p w:rsidR="009847A0" w:rsidRPr="0034452A" w:rsidRDefault="009847A0" w:rsidP="00D15FE7">
            <w:pPr>
              <w:rPr>
                <w:rFonts w:ascii="Times New Roman" w:hAnsi="Times New Roman"/>
              </w:rPr>
            </w:pPr>
            <w:r w:rsidRPr="0034452A">
              <w:rPr>
                <w:rFonts w:ascii="Times New Roman" w:hAnsi="Times New Roman"/>
              </w:rPr>
              <w:t>Строительство районной больницы с поликлиническим отделением (м-н Приозерный)</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3"/>
              <w:rPr>
                <w:rFonts w:ascii="Times New Roman" w:hAnsi="Times New Roman"/>
                <w:szCs w:val="24"/>
              </w:rPr>
            </w:pPr>
            <w:r w:rsidRPr="0034452A">
              <w:rPr>
                <w:rFonts w:ascii="Times New Roman" w:hAnsi="Times New Roman"/>
                <w:szCs w:val="24"/>
              </w:rPr>
              <w:t>с. Новокаменка</w:t>
            </w:r>
          </w:p>
        </w:tc>
        <w:tc>
          <w:tcPr>
            <w:tcW w:w="5831" w:type="dxa"/>
            <w:vAlign w:val="center"/>
          </w:tcPr>
          <w:p w:rsidR="009847A0" w:rsidRPr="0034452A" w:rsidRDefault="009847A0" w:rsidP="00874FC2">
            <w:pPr>
              <w:spacing w:after="0" w:line="240" w:lineRule="auto"/>
              <w:ind w:hanging="3"/>
              <w:rPr>
                <w:rFonts w:ascii="Times New Roman" w:hAnsi="Times New Roman"/>
                <w:szCs w:val="24"/>
              </w:rPr>
            </w:pPr>
            <w:r w:rsidRPr="0034452A">
              <w:rPr>
                <w:rFonts w:ascii="Times New Roman" w:hAnsi="Times New Roman"/>
                <w:szCs w:val="24"/>
              </w:rPr>
              <w:t>Строительство ФАП</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3"/>
              <w:rPr>
                <w:rFonts w:ascii="Times New Roman" w:hAnsi="Times New Roman"/>
                <w:szCs w:val="24"/>
              </w:rPr>
            </w:pPr>
            <w:r w:rsidRPr="0034452A">
              <w:rPr>
                <w:rFonts w:ascii="Times New Roman" w:hAnsi="Times New Roman"/>
                <w:szCs w:val="24"/>
              </w:rPr>
              <w:t>ст. Мочище</w:t>
            </w:r>
          </w:p>
        </w:tc>
        <w:tc>
          <w:tcPr>
            <w:tcW w:w="5831" w:type="dxa"/>
            <w:vAlign w:val="center"/>
          </w:tcPr>
          <w:p w:rsidR="009847A0" w:rsidRPr="0034452A" w:rsidRDefault="009847A0" w:rsidP="00D15FE7">
            <w:pPr>
              <w:spacing w:after="0" w:line="240" w:lineRule="auto"/>
              <w:ind w:hanging="3"/>
              <w:rPr>
                <w:rFonts w:ascii="Times New Roman" w:hAnsi="Times New Roman"/>
                <w:szCs w:val="24"/>
              </w:rPr>
            </w:pPr>
            <w:r w:rsidRPr="0034452A">
              <w:rPr>
                <w:rFonts w:ascii="Times New Roman" w:hAnsi="Times New Roman"/>
                <w:szCs w:val="24"/>
              </w:rPr>
              <w:t>Строительство новой врачебной амбулатории на 90 посещений в смену</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3"/>
              <w:rPr>
                <w:rFonts w:ascii="Times New Roman" w:hAnsi="Times New Roman"/>
                <w:szCs w:val="24"/>
              </w:rPr>
            </w:pPr>
            <w:r w:rsidRPr="0034452A">
              <w:rPr>
                <w:rFonts w:ascii="Times New Roman" w:hAnsi="Times New Roman"/>
                <w:szCs w:val="24"/>
              </w:rPr>
              <w:t>п. Витаминка</w:t>
            </w:r>
          </w:p>
        </w:tc>
        <w:tc>
          <w:tcPr>
            <w:tcW w:w="5831" w:type="dxa"/>
            <w:vAlign w:val="center"/>
          </w:tcPr>
          <w:p w:rsidR="009847A0" w:rsidRPr="0034452A" w:rsidRDefault="009847A0" w:rsidP="00874FC2">
            <w:pPr>
              <w:spacing w:after="0" w:line="240" w:lineRule="auto"/>
              <w:ind w:hanging="3"/>
              <w:rPr>
                <w:rFonts w:ascii="Times New Roman" w:hAnsi="Times New Roman"/>
                <w:szCs w:val="24"/>
              </w:rPr>
            </w:pPr>
            <w:r w:rsidRPr="0034452A">
              <w:rPr>
                <w:rFonts w:ascii="Times New Roman" w:hAnsi="Times New Roman"/>
                <w:szCs w:val="24"/>
              </w:rPr>
              <w:t>Строительство ФАП</w:t>
            </w:r>
          </w:p>
        </w:tc>
      </w:tr>
    </w:tbl>
    <w:p w:rsidR="009847A0" w:rsidRPr="0034452A" w:rsidRDefault="009847A0" w:rsidP="00CD364E">
      <w:pPr>
        <w:spacing w:after="0" w:line="240" w:lineRule="auto"/>
        <w:rPr>
          <w:rFonts w:ascii="Times New Roman" w:hAnsi="Times New Roman"/>
          <w:sz w:val="28"/>
          <w:szCs w:val="28"/>
        </w:rPr>
      </w:pPr>
    </w:p>
    <w:p w:rsidR="009847A0" w:rsidRPr="0034452A" w:rsidRDefault="009847A0" w:rsidP="00CD364E">
      <w:pPr>
        <w:spacing w:after="0" w:line="240" w:lineRule="auto"/>
        <w:rPr>
          <w:rFonts w:ascii="Times New Roman" w:hAnsi="Times New Roman"/>
          <w:szCs w:val="24"/>
        </w:rPr>
      </w:pPr>
    </w:p>
    <w:p w:rsidR="009847A0" w:rsidRPr="0034452A" w:rsidRDefault="009847A0" w:rsidP="0080560E">
      <w:pPr>
        <w:spacing w:line="240" w:lineRule="auto"/>
        <w:ind w:firstLine="709"/>
        <w:jc w:val="both"/>
        <w:rPr>
          <w:rFonts w:ascii="Times New Roman" w:hAnsi="Times New Roman"/>
          <w:sz w:val="28"/>
          <w:szCs w:val="28"/>
        </w:rPr>
      </w:pPr>
      <w:r w:rsidRPr="0034452A">
        <w:rPr>
          <w:rFonts w:ascii="Times New Roman" w:hAnsi="Times New Roman"/>
          <w:sz w:val="28"/>
          <w:szCs w:val="28"/>
        </w:rPr>
        <w:t xml:space="preserve">Программой внесены корректировки в состав и мощность объектов культуры и спорта предложенных Генеральным планом к новому строительству. В соответствии с расчетами обеспеченности и нормативной потребности, произведенными согласно методическим рекомендациям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Минкультуры России от 2 августа 2017 г. № Р-965. </w:t>
      </w:r>
    </w:p>
    <w:p w:rsidR="009847A0" w:rsidRPr="0034452A" w:rsidRDefault="009847A0" w:rsidP="0080560E">
      <w:pPr>
        <w:ind w:firstLine="709"/>
        <w:jc w:val="both"/>
        <w:rPr>
          <w:rFonts w:ascii="Times New Roman" w:hAnsi="Times New Roman"/>
          <w:sz w:val="28"/>
          <w:szCs w:val="28"/>
        </w:rPr>
      </w:pPr>
      <w:r w:rsidRPr="0034452A">
        <w:rPr>
          <w:rFonts w:ascii="Times New Roman" w:hAnsi="Times New Roman"/>
          <w:sz w:val="28"/>
          <w:szCs w:val="28"/>
        </w:rPr>
        <w:t xml:space="preserve">Программой рекомендуется внести корректировки в Генеральный план в отношении планируемых к размещению объектов социальной инфраструктуры в соответствии с </w:t>
      </w:r>
      <w:r w:rsidRPr="0034452A">
        <w:rPr>
          <w:rFonts w:ascii="Times New Roman" w:hAnsi="Times New Roman"/>
          <w:i/>
          <w:sz w:val="28"/>
          <w:szCs w:val="28"/>
        </w:rPr>
        <w:t>таблицей №3-4.</w:t>
      </w: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Рекомендуемое размещение спортивных и физкультурно-оздоровительных сооружений</w:t>
      </w:r>
    </w:p>
    <w:p w:rsidR="009847A0" w:rsidRPr="0034452A" w:rsidRDefault="009847A0" w:rsidP="00CD364E">
      <w:pPr>
        <w:spacing w:after="0" w:line="240" w:lineRule="auto"/>
        <w:jc w:val="right"/>
        <w:rPr>
          <w:rFonts w:ascii="Times New Roman" w:hAnsi="Times New Roman"/>
          <w:i/>
          <w:sz w:val="28"/>
          <w:szCs w:val="28"/>
        </w:rPr>
      </w:pPr>
      <w:r w:rsidRPr="0034452A">
        <w:rPr>
          <w:rFonts w:ascii="Times New Roman" w:hAnsi="Times New Roman"/>
          <w:i/>
          <w:iCs/>
          <w:sz w:val="28"/>
          <w:szCs w:val="28"/>
        </w:rPr>
        <w:t>Таблица №3-4</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9"/>
        <w:gridCol w:w="5793"/>
      </w:tblGrid>
      <w:tr w:rsidR="009847A0" w:rsidRPr="0034452A" w:rsidTr="00874FC2">
        <w:trPr>
          <w:trHeight w:val="321"/>
          <w:jc w:val="center"/>
        </w:trPr>
        <w:tc>
          <w:tcPr>
            <w:tcW w:w="3629" w:type="dxa"/>
            <w:vAlign w:val="center"/>
          </w:tcPr>
          <w:p w:rsidR="009847A0" w:rsidRPr="0034452A" w:rsidRDefault="009847A0" w:rsidP="00874FC2">
            <w:pPr>
              <w:spacing w:after="0" w:line="240" w:lineRule="auto"/>
              <w:ind w:hanging="74"/>
              <w:rPr>
                <w:rFonts w:ascii="Times New Roman" w:hAnsi="Times New Roman"/>
                <w:b/>
                <w:bCs/>
                <w:szCs w:val="24"/>
              </w:rPr>
            </w:pPr>
            <w:r w:rsidRPr="0034452A">
              <w:rPr>
                <w:rFonts w:ascii="Times New Roman" w:hAnsi="Times New Roman"/>
                <w:b/>
                <w:bCs/>
                <w:szCs w:val="24"/>
              </w:rPr>
              <w:t xml:space="preserve">Наименование </w:t>
            </w:r>
          </w:p>
          <w:p w:rsidR="009847A0" w:rsidRPr="0034452A" w:rsidRDefault="009847A0" w:rsidP="00874FC2">
            <w:pPr>
              <w:spacing w:after="0" w:line="240" w:lineRule="auto"/>
              <w:ind w:hanging="74"/>
              <w:rPr>
                <w:rFonts w:ascii="Times New Roman" w:hAnsi="Times New Roman"/>
                <w:b/>
                <w:bCs/>
                <w:szCs w:val="24"/>
              </w:rPr>
            </w:pPr>
            <w:r w:rsidRPr="0034452A">
              <w:rPr>
                <w:rFonts w:ascii="Times New Roman" w:hAnsi="Times New Roman"/>
                <w:b/>
                <w:bCs/>
                <w:szCs w:val="24"/>
              </w:rPr>
              <w:t>поселения</w:t>
            </w:r>
          </w:p>
        </w:tc>
        <w:tc>
          <w:tcPr>
            <w:tcW w:w="5793" w:type="dxa"/>
            <w:vAlign w:val="center"/>
          </w:tcPr>
          <w:p w:rsidR="009847A0" w:rsidRPr="0034452A" w:rsidRDefault="009847A0" w:rsidP="00874FC2">
            <w:pPr>
              <w:spacing w:after="0" w:line="240" w:lineRule="auto"/>
              <w:ind w:hanging="74"/>
              <w:rPr>
                <w:rFonts w:ascii="Times New Roman" w:hAnsi="Times New Roman"/>
                <w:b/>
                <w:bCs/>
                <w:szCs w:val="24"/>
              </w:rPr>
            </w:pPr>
            <w:r w:rsidRPr="0034452A">
              <w:rPr>
                <w:rFonts w:ascii="Times New Roman" w:hAnsi="Times New Roman"/>
                <w:b/>
                <w:bCs/>
                <w:szCs w:val="24"/>
              </w:rPr>
              <w:t>Рекомендации на расчетный срок</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 Мочище</w:t>
            </w:r>
          </w:p>
        </w:tc>
        <w:tc>
          <w:tcPr>
            <w:tcW w:w="5793"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Строительство спортивно-оздоровительного объекта, мощностью 1215 кв.м. спортивных залов, с бассейном 275 кв.м. зеркала воды</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п. Ленинский</w:t>
            </w:r>
          </w:p>
        </w:tc>
        <w:tc>
          <w:tcPr>
            <w:tcW w:w="5793"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Строительство спортивного зала 150 кв.м.</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 Новокаменка</w:t>
            </w:r>
          </w:p>
        </w:tc>
        <w:tc>
          <w:tcPr>
            <w:tcW w:w="5793"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Строительство спортивно-оздоровительного объекта, мощностью 1080 кв.м. спортивных залов с бассейном 425 кв.м. зеркала воды</w:t>
            </w:r>
          </w:p>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lastRenderedPageBreak/>
              <w:t>Строительство плоскостных сооружений 0,92 га</w:t>
            </w:r>
          </w:p>
        </w:tc>
      </w:tr>
      <w:tr w:rsidR="009847A0" w:rsidRPr="0034452A" w:rsidTr="00874FC2">
        <w:trPr>
          <w:trHeight w:val="1435"/>
          <w:jc w:val="center"/>
        </w:trPr>
        <w:tc>
          <w:tcPr>
            <w:tcW w:w="3629"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lastRenderedPageBreak/>
              <w:t>п. Садовый</w:t>
            </w:r>
          </w:p>
        </w:tc>
        <w:tc>
          <w:tcPr>
            <w:tcW w:w="5793"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Строительство спортивно-оздоровительных объектов, общей мощностью 35235 кв.м. спортивных залов, с бассейнами, общей мощностью 7975 кв.м.</w:t>
            </w:r>
          </w:p>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Строительство футбольного стадиона и других плоскостных сооружений, общей мощностью 19,36 га</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п. Витаминка</w:t>
            </w:r>
          </w:p>
        </w:tc>
        <w:tc>
          <w:tcPr>
            <w:tcW w:w="5793"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Строительство плоскостных сооружений 0,08 га</w:t>
            </w:r>
          </w:p>
        </w:tc>
      </w:tr>
      <w:tr w:rsidR="009847A0" w:rsidRPr="0034452A" w:rsidTr="00874FC2">
        <w:trPr>
          <w:trHeight w:val="70"/>
          <w:jc w:val="center"/>
        </w:trPr>
        <w:tc>
          <w:tcPr>
            <w:tcW w:w="3629"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 Иня-Восточная</w:t>
            </w:r>
          </w:p>
        </w:tc>
        <w:tc>
          <w:tcPr>
            <w:tcW w:w="5793" w:type="dxa"/>
            <w:vAlign w:val="center"/>
          </w:tcPr>
          <w:p w:rsidR="009847A0" w:rsidRPr="0034452A" w:rsidRDefault="009847A0" w:rsidP="00874FC2">
            <w:pPr>
              <w:spacing w:after="0" w:line="240" w:lineRule="auto"/>
              <w:ind w:hanging="74"/>
              <w:rPr>
                <w:rFonts w:ascii="Times New Roman" w:hAnsi="Times New Roman"/>
                <w:szCs w:val="24"/>
              </w:rPr>
            </w:pPr>
            <w:r w:rsidRPr="0034452A">
              <w:rPr>
                <w:rFonts w:ascii="Times New Roman" w:hAnsi="Times New Roman"/>
                <w:szCs w:val="24"/>
              </w:rPr>
              <w:t>Строительство плоскостных сооружений 0,1872 га</w:t>
            </w:r>
          </w:p>
        </w:tc>
      </w:tr>
    </w:tbl>
    <w:p w:rsidR="009847A0" w:rsidRPr="0034452A" w:rsidRDefault="009847A0" w:rsidP="00CD364E">
      <w:pPr>
        <w:spacing w:after="0" w:line="240" w:lineRule="auto"/>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sz w:val="28"/>
          <w:szCs w:val="28"/>
        </w:rPr>
      </w:pPr>
    </w:p>
    <w:p w:rsidR="009847A0" w:rsidRPr="0034452A" w:rsidRDefault="009847A0" w:rsidP="00CD364E">
      <w:pPr>
        <w:spacing w:after="0" w:line="240" w:lineRule="auto"/>
        <w:jc w:val="center"/>
        <w:rPr>
          <w:rFonts w:ascii="Times New Roman" w:hAnsi="Times New Roman"/>
          <w:sz w:val="28"/>
          <w:szCs w:val="28"/>
        </w:rPr>
      </w:pPr>
      <w:r w:rsidRPr="0034452A">
        <w:rPr>
          <w:rFonts w:ascii="Times New Roman" w:hAnsi="Times New Roman"/>
          <w:sz w:val="28"/>
          <w:szCs w:val="28"/>
        </w:rPr>
        <w:t>Рекомендуемое размещение учреждений культуры</w:t>
      </w:r>
    </w:p>
    <w:p w:rsidR="009847A0" w:rsidRPr="0034452A" w:rsidRDefault="009847A0" w:rsidP="00CD364E">
      <w:pPr>
        <w:spacing w:after="0" w:line="240" w:lineRule="auto"/>
        <w:jc w:val="right"/>
        <w:rPr>
          <w:rFonts w:ascii="Times New Roman" w:hAnsi="Times New Roman"/>
          <w:i/>
          <w:iCs/>
          <w:sz w:val="28"/>
          <w:szCs w:val="28"/>
        </w:rPr>
      </w:pPr>
      <w:r w:rsidRPr="0034452A">
        <w:rPr>
          <w:rFonts w:ascii="Times New Roman" w:hAnsi="Times New Roman"/>
          <w:i/>
          <w:iCs/>
          <w:sz w:val="28"/>
          <w:szCs w:val="28"/>
        </w:rPr>
        <w:t>Таблица №3-5</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3"/>
        <w:gridCol w:w="6280"/>
      </w:tblGrid>
      <w:tr w:rsidR="009847A0" w:rsidRPr="0034452A" w:rsidTr="00874FC2">
        <w:trPr>
          <w:trHeight w:val="321"/>
          <w:jc w:val="center"/>
        </w:trPr>
        <w:tc>
          <w:tcPr>
            <w:tcW w:w="3073" w:type="dxa"/>
            <w:vAlign w:val="center"/>
          </w:tcPr>
          <w:p w:rsidR="009847A0" w:rsidRPr="0034452A" w:rsidRDefault="009847A0" w:rsidP="00874FC2">
            <w:pPr>
              <w:spacing w:after="0" w:line="240" w:lineRule="auto"/>
              <w:ind w:hanging="5"/>
              <w:rPr>
                <w:rFonts w:ascii="Times New Roman" w:hAnsi="Times New Roman"/>
                <w:b/>
                <w:bCs/>
                <w:szCs w:val="24"/>
              </w:rPr>
            </w:pPr>
            <w:r w:rsidRPr="0034452A">
              <w:rPr>
                <w:rFonts w:ascii="Times New Roman" w:hAnsi="Times New Roman"/>
                <w:b/>
                <w:bCs/>
                <w:szCs w:val="24"/>
              </w:rPr>
              <w:t xml:space="preserve">Наименование </w:t>
            </w:r>
          </w:p>
          <w:p w:rsidR="009847A0" w:rsidRPr="0034452A" w:rsidRDefault="009847A0" w:rsidP="00874FC2">
            <w:pPr>
              <w:spacing w:after="0" w:line="240" w:lineRule="auto"/>
              <w:ind w:hanging="5"/>
              <w:rPr>
                <w:rFonts w:ascii="Times New Roman" w:hAnsi="Times New Roman"/>
                <w:b/>
                <w:bCs/>
                <w:szCs w:val="24"/>
              </w:rPr>
            </w:pPr>
            <w:r w:rsidRPr="0034452A">
              <w:rPr>
                <w:rFonts w:ascii="Times New Roman" w:hAnsi="Times New Roman"/>
                <w:b/>
                <w:bCs/>
                <w:szCs w:val="24"/>
              </w:rPr>
              <w:t>поселения</w:t>
            </w:r>
          </w:p>
        </w:tc>
        <w:tc>
          <w:tcPr>
            <w:tcW w:w="6280" w:type="dxa"/>
            <w:vAlign w:val="center"/>
          </w:tcPr>
          <w:p w:rsidR="009847A0" w:rsidRPr="0034452A" w:rsidRDefault="009847A0" w:rsidP="00874FC2">
            <w:pPr>
              <w:spacing w:after="0" w:line="240" w:lineRule="auto"/>
              <w:ind w:hanging="5"/>
              <w:rPr>
                <w:rFonts w:ascii="Times New Roman" w:hAnsi="Times New Roman"/>
                <w:b/>
                <w:bCs/>
                <w:szCs w:val="24"/>
              </w:rPr>
            </w:pPr>
            <w:r w:rsidRPr="0034452A">
              <w:rPr>
                <w:rFonts w:ascii="Times New Roman" w:hAnsi="Times New Roman"/>
                <w:b/>
                <w:bCs/>
                <w:szCs w:val="24"/>
              </w:rPr>
              <w:t>Рекомендации на расчетный срок</w:t>
            </w:r>
          </w:p>
        </w:tc>
      </w:tr>
      <w:tr w:rsidR="009847A0" w:rsidRPr="0034452A" w:rsidTr="00874FC2">
        <w:trPr>
          <w:trHeight w:val="70"/>
          <w:jc w:val="center"/>
        </w:trPr>
        <w:tc>
          <w:tcPr>
            <w:tcW w:w="3073"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п. Садовый</w:t>
            </w:r>
          </w:p>
        </w:tc>
        <w:tc>
          <w:tcPr>
            <w:tcW w:w="628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культурно-досугового учреждения (ДК) на 825 мест</w:t>
            </w:r>
          </w:p>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1 общедоступная библиотека, 2 библиотеки детские, 1 точки доступа к полнотекстовым информационным ресурсам (общей мощностью 514,0 тыс экз)</w:t>
            </w:r>
          </w:p>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музеев (1 тематический/1 краеведческий)</w:t>
            </w:r>
          </w:p>
        </w:tc>
      </w:tr>
      <w:tr w:rsidR="009847A0" w:rsidRPr="0034452A" w:rsidTr="00874FC2">
        <w:trPr>
          <w:trHeight w:val="70"/>
          <w:jc w:val="center"/>
        </w:trPr>
        <w:tc>
          <w:tcPr>
            <w:tcW w:w="3073"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п. Витаминка</w:t>
            </w:r>
          </w:p>
        </w:tc>
        <w:tc>
          <w:tcPr>
            <w:tcW w:w="6280" w:type="dxa"/>
            <w:vAlign w:val="center"/>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Строительство 1 общедоступной библиотеки (2,45 тыс. экз)</w:t>
            </w:r>
          </w:p>
        </w:tc>
      </w:tr>
      <w:tr w:rsidR="009847A0" w:rsidRPr="0034452A" w:rsidTr="00874FC2">
        <w:trPr>
          <w:trHeight w:val="70"/>
          <w:jc w:val="center"/>
        </w:trPr>
        <w:tc>
          <w:tcPr>
            <w:tcW w:w="3073"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 Новокаменка</w:t>
            </w:r>
          </w:p>
        </w:tc>
        <w:tc>
          <w:tcPr>
            <w:tcW w:w="628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ДК на 80 мест</w:t>
            </w:r>
          </w:p>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Строительство1 общедоступной библиотеки (23,62 тыс. экз)</w:t>
            </w:r>
          </w:p>
        </w:tc>
      </w:tr>
      <w:tr w:rsidR="009847A0" w:rsidRPr="0034452A" w:rsidTr="00874FC2">
        <w:trPr>
          <w:trHeight w:val="70"/>
          <w:jc w:val="center"/>
        </w:trPr>
        <w:tc>
          <w:tcPr>
            <w:tcW w:w="3073"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 Иня-Восточная</w:t>
            </w:r>
          </w:p>
        </w:tc>
        <w:tc>
          <w:tcPr>
            <w:tcW w:w="628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 xml:space="preserve">Организация 1 точки доступа к полнотекстовым информационным ресурсам </w:t>
            </w:r>
          </w:p>
        </w:tc>
      </w:tr>
      <w:tr w:rsidR="009847A0" w:rsidRPr="0034452A" w:rsidTr="00874FC2">
        <w:trPr>
          <w:trHeight w:val="424"/>
          <w:jc w:val="center"/>
        </w:trPr>
        <w:tc>
          <w:tcPr>
            <w:tcW w:w="3073"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 Мочище</w:t>
            </w:r>
          </w:p>
        </w:tc>
        <w:tc>
          <w:tcPr>
            <w:tcW w:w="6280" w:type="dxa"/>
            <w:vAlign w:val="center"/>
          </w:tcPr>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Строительство нового ДК на 60 мест</w:t>
            </w:r>
          </w:p>
          <w:p w:rsidR="009847A0" w:rsidRPr="0034452A" w:rsidRDefault="009847A0" w:rsidP="00874FC2">
            <w:pPr>
              <w:spacing w:after="0" w:line="240" w:lineRule="auto"/>
              <w:ind w:hanging="5"/>
              <w:rPr>
                <w:rFonts w:ascii="Times New Roman" w:hAnsi="Times New Roman"/>
                <w:szCs w:val="24"/>
              </w:rPr>
            </w:pPr>
            <w:r w:rsidRPr="0034452A">
              <w:rPr>
                <w:rFonts w:ascii="Times New Roman" w:hAnsi="Times New Roman"/>
                <w:szCs w:val="24"/>
              </w:rPr>
              <w:t xml:space="preserve">Пополнение книжного фонда библиотеки до 21,155 тыс.экз. </w:t>
            </w:r>
          </w:p>
        </w:tc>
      </w:tr>
    </w:tbl>
    <w:p w:rsidR="009847A0" w:rsidRPr="0034452A" w:rsidRDefault="009847A0" w:rsidP="00CD364E">
      <w:pPr>
        <w:autoSpaceDE w:val="0"/>
        <w:autoSpaceDN w:val="0"/>
        <w:adjustRightInd w:val="0"/>
        <w:spacing w:after="0" w:line="240" w:lineRule="auto"/>
        <w:ind w:firstLine="426"/>
        <w:outlineLvl w:val="0"/>
        <w:rPr>
          <w:rFonts w:ascii="Times New Roman" w:hAnsi="Times New Roman"/>
          <w:sz w:val="28"/>
          <w:szCs w:val="28"/>
        </w:rPr>
      </w:pPr>
    </w:p>
    <w:p w:rsidR="009847A0" w:rsidRPr="0034452A" w:rsidRDefault="009847A0" w:rsidP="0080560E">
      <w:pPr>
        <w:ind w:firstLine="709"/>
        <w:jc w:val="both"/>
        <w:rPr>
          <w:rFonts w:ascii="Times New Roman" w:hAnsi="Times New Roman"/>
          <w:sz w:val="28"/>
          <w:szCs w:val="28"/>
        </w:rPr>
      </w:pPr>
      <w:r w:rsidRPr="0034452A">
        <w:rPr>
          <w:rFonts w:ascii="Times New Roman" w:hAnsi="Times New Roman"/>
          <w:sz w:val="28"/>
          <w:szCs w:val="28"/>
        </w:rPr>
        <w:t>Генеральным планом рекомендуется размещение парка культуры и отдыха и строительство здания театра на территории п. Садовый.</w:t>
      </w:r>
    </w:p>
    <w:p w:rsidR="009847A0" w:rsidRPr="0034452A" w:rsidRDefault="009847A0" w:rsidP="0080560E">
      <w:pPr>
        <w:ind w:firstLine="709"/>
        <w:jc w:val="both"/>
        <w:rPr>
          <w:rFonts w:ascii="Times New Roman" w:hAnsi="Times New Roman"/>
          <w:sz w:val="28"/>
          <w:szCs w:val="28"/>
        </w:rPr>
      </w:pPr>
      <w:r w:rsidRPr="0034452A">
        <w:rPr>
          <w:rFonts w:ascii="Times New Roman" w:hAnsi="Times New Roman"/>
          <w:sz w:val="28"/>
          <w:szCs w:val="28"/>
        </w:rPr>
        <w:t>По данным Администрации Станционного сельсовета Новосибирского района Новосибирской области на 2019 год предусмотрен капитальный ремонт здания ДК в п. Садовый.</w:t>
      </w:r>
      <w:bookmarkStart w:id="43" w:name="_Toc469563448"/>
    </w:p>
    <w:p w:rsidR="009847A0" w:rsidRPr="0034452A" w:rsidRDefault="009847A0" w:rsidP="00BB056D">
      <w:pPr>
        <w:pStyle w:val="S1"/>
        <w:numPr>
          <w:ilvl w:val="0"/>
          <w:numId w:val="40"/>
        </w:numPr>
        <w:spacing w:after="0" w:line="240" w:lineRule="auto"/>
        <w:ind w:left="357" w:hanging="357"/>
        <w:jc w:val="both"/>
        <w:rPr>
          <w:sz w:val="28"/>
        </w:rPr>
      </w:pPr>
      <w:bookmarkStart w:id="44" w:name="_Toc529536756"/>
      <w:r w:rsidRPr="0034452A">
        <w:rPr>
          <w:bCs w:val="0"/>
          <w:caps w:val="0"/>
          <w:sz w:val="28"/>
        </w:rPr>
        <w:lastRenderedPageBreak/>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bookmarkEnd w:id="43"/>
      <w:bookmarkEnd w:id="44"/>
    </w:p>
    <w:p w:rsidR="009847A0" w:rsidRPr="0034452A" w:rsidRDefault="009847A0" w:rsidP="0080560E">
      <w:pPr>
        <w:spacing w:after="0" w:line="240" w:lineRule="auto"/>
        <w:ind w:firstLine="709"/>
        <w:jc w:val="both"/>
        <w:rPr>
          <w:rFonts w:ascii="Times New Roman" w:hAnsi="Times New Roman"/>
          <w:sz w:val="28"/>
          <w:szCs w:val="28"/>
        </w:rPr>
      </w:pPr>
    </w:p>
    <w:p w:rsidR="009847A0" w:rsidRPr="0034452A" w:rsidRDefault="009847A0" w:rsidP="0080560E">
      <w:pPr>
        <w:spacing w:after="0" w:line="240" w:lineRule="auto"/>
        <w:ind w:right="-1" w:firstLine="709"/>
        <w:jc w:val="both"/>
        <w:rPr>
          <w:rFonts w:ascii="Times New Roman" w:hAnsi="Times New Roman"/>
          <w:sz w:val="28"/>
          <w:szCs w:val="28"/>
        </w:rPr>
      </w:pPr>
      <w:r w:rsidRPr="0034452A">
        <w:rPr>
          <w:rFonts w:ascii="Times New Roman" w:hAnsi="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источникам финансирования, включая средства бюджетов всех уровней.</w:t>
      </w:r>
    </w:p>
    <w:p w:rsidR="009847A0" w:rsidRPr="0034452A" w:rsidRDefault="009847A0" w:rsidP="0080560E">
      <w:pPr>
        <w:pStyle w:val="2f9"/>
        <w:shd w:val="clear" w:color="auto" w:fill="auto"/>
        <w:tabs>
          <w:tab w:val="left" w:pos="9355"/>
        </w:tabs>
        <w:spacing w:line="240" w:lineRule="auto"/>
        <w:ind w:right="-1" w:firstLine="709"/>
        <w:rPr>
          <w:sz w:val="28"/>
          <w:szCs w:val="28"/>
        </w:rPr>
      </w:pPr>
      <w:r w:rsidRPr="0034452A">
        <w:rPr>
          <w:sz w:val="28"/>
          <w:szCs w:val="28"/>
        </w:rPr>
        <w:t>Оценка объемов и источников финансирования мероприятий, объемы финансирования которых не утверждены, проведена на основании укрупненных нормативов цен строительства для объектов образования, здравоохранения, культуры и физической культуры и массового спорта в соответствии со следующими нормативными актами:</w:t>
      </w:r>
    </w:p>
    <w:p w:rsidR="009847A0" w:rsidRPr="0034452A" w:rsidRDefault="009847A0" w:rsidP="0080560E">
      <w:pPr>
        <w:pStyle w:val="2f9"/>
        <w:shd w:val="clear" w:color="auto" w:fill="auto"/>
        <w:tabs>
          <w:tab w:val="left" w:pos="9355"/>
        </w:tabs>
        <w:spacing w:line="240" w:lineRule="auto"/>
        <w:ind w:right="-1" w:firstLine="709"/>
        <w:rPr>
          <w:sz w:val="28"/>
          <w:szCs w:val="28"/>
        </w:rPr>
      </w:pPr>
      <w:r w:rsidRPr="0034452A">
        <w:rPr>
          <w:sz w:val="28"/>
          <w:szCs w:val="28"/>
        </w:rPr>
        <w:t xml:space="preserve"> -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 </w:t>
      </w:r>
    </w:p>
    <w:p w:rsidR="009847A0" w:rsidRPr="0034452A" w:rsidRDefault="009847A0" w:rsidP="0080560E">
      <w:pPr>
        <w:pStyle w:val="Sf9"/>
        <w:rPr>
          <w:rFonts w:ascii="Times New Roman" w:hAnsi="Times New Roman"/>
          <w:noProof/>
          <w:sz w:val="28"/>
          <w:szCs w:val="28"/>
          <w:shd w:val="clear" w:color="auto" w:fill="FFFFFF"/>
          <w:lang w:eastAsia="ru-RU"/>
        </w:rPr>
      </w:pPr>
      <w:bookmarkStart w:id="45" w:name="_Toc509439085"/>
      <w:bookmarkStart w:id="46" w:name="_Toc509440020"/>
      <w:bookmarkStart w:id="47" w:name="_Toc509440312"/>
      <w:bookmarkStart w:id="48" w:name="_Toc511656721"/>
      <w:r w:rsidRPr="0034452A">
        <w:rPr>
          <w:rFonts w:ascii="Times New Roman" w:hAnsi="Times New Roman"/>
          <w:noProof/>
          <w:sz w:val="28"/>
          <w:szCs w:val="28"/>
          <w:shd w:val="clear" w:color="auto" w:fill="FFFFFF"/>
          <w:lang w:eastAsia="ru-RU"/>
        </w:rPr>
        <w:t>- МДС 81-02-12-2011 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w:t>
      </w:r>
      <w:bookmarkEnd w:id="45"/>
      <w:bookmarkEnd w:id="46"/>
      <w:bookmarkEnd w:id="47"/>
      <w:bookmarkEnd w:id="48"/>
      <w:r w:rsidRPr="0034452A">
        <w:rPr>
          <w:rFonts w:ascii="Times New Roman" w:hAnsi="Times New Roman"/>
          <w:noProof/>
          <w:sz w:val="28"/>
          <w:szCs w:val="28"/>
          <w:shd w:val="clear" w:color="auto" w:fill="FFFFFF"/>
          <w:lang w:eastAsia="ru-RU"/>
        </w:rPr>
        <w:t> </w:t>
      </w:r>
    </w:p>
    <w:p w:rsidR="009847A0" w:rsidRPr="0034452A" w:rsidRDefault="009847A0" w:rsidP="0080560E">
      <w:pPr>
        <w:pStyle w:val="Sf9"/>
        <w:rPr>
          <w:rFonts w:ascii="Times New Roman" w:hAnsi="Times New Roman"/>
          <w:noProof/>
          <w:sz w:val="28"/>
          <w:szCs w:val="28"/>
          <w:shd w:val="clear" w:color="auto" w:fill="FFFFFF"/>
          <w:lang w:eastAsia="ru-RU"/>
        </w:rPr>
      </w:pPr>
      <w:r w:rsidRPr="0034452A">
        <w:rPr>
          <w:rFonts w:ascii="Times New Roman" w:hAnsi="Times New Roman"/>
          <w:noProof/>
          <w:sz w:val="28"/>
          <w:szCs w:val="28"/>
          <w:shd w:val="clear" w:color="auto" w:fill="FFFFFF"/>
          <w:lang w:eastAsia="ru-RU"/>
        </w:rPr>
        <w:t>- Приказ Министерства строительства и жилищно-коммунального хозяйства Российской Федерации от 28.06.2017 г. № 935/пр (в редакции приказа Минстроя России от 20.10.2017 г. № 1452/пр) ;</w:t>
      </w:r>
    </w:p>
    <w:p w:rsidR="009847A0" w:rsidRPr="0034452A" w:rsidRDefault="009847A0" w:rsidP="00BB056D">
      <w:pPr>
        <w:numPr>
          <w:ilvl w:val="0"/>
          <w:numId w:val="42"/>
        </w:numPr>
        <w:spacing w:after="0" w:line="240" w:lineRule="auto"/>
        <w:ind w:left="0" w:firstLine="709"/>
        <w:jc w:val="both"/>
        <w:rPr>
          <w:rFonts w:ascii="Times New Roman" w:hAnsi="Times New Roman"/>
          <w:noProof/>
          <w:sz w:val="28"/>
          <w:szCs w:val="28"/>
          <w:shd w:val="clear" w:color="auto" w:fill="FFFFFF"/>
        </w:rPr>
      </w:pPr>
      <w:r w:rsidRPr="0034452A">
        <w:rPr>
          <w:rFonts w:ascii="Times New Roman" w:hAnsi="Times New Roman"/>
          <w:noProof/>
          <w:sz w:val="28"/>
          <w:szCs w:val="28"/>
          <w:shd w:val="clear" w:color="auto" w:fill="FFFFFF"/>
        </w:rPr>
        <w:t>Приказ Министерства строительства и жилищно-коммунального хозяйства Российской Федерации от 13.06.2017 г. № 869/пр (в редакции приказа Минстроя России от 20.10.2017 г. № 1446/пр);</w:t>
      </w:r>
    </w:p>
    <w:p w:rsidR="009847A0" w:rsidRPr="0034452A" w:rsidRDefault="009847A0" w:rsidP="00BB056D">
      <w:pPr>
        <w:numPr>
          <w:ilvl w:val="0"/>
          <w:numId w:val="42"/>
        </w:numPr>
        <w:spacing w:after="0" w:line="240" w:lineRule="auto"/>
        <w:ind w:left="0" w:firstLine="709"/>
        <w:jc w:val="both"/>
        <w:rPr>
          <w:rFonts w:ascii="Times New Roman" w:hAnsi="Times New Roman"/>
          <w:noProof/>
          <w:sz w:val="28"/>
          <w:szCs w:val="28"/>
          <w:shd w:val="clear" w:color="auto" w:fill="FFFFFF"/>
        </w:rPr>
      </w:pPr>
      <w:r w:rsidRPr="0034452A">
        <w:rPr>
          <w:rFonts w:ascii="Times New Roman" w:hAnsi="Times New Roman"/>
          <w:noProof/>
          <w:sz w:val="28"/>
          <w:szCs w:val="28"/>
          <w:shd w:val="clear" w:color="auto" w:fill="FFFFFF"/>
        </w:rPr>
        <w:t>Приказ Министерства строительства и жилищно-коммунального хозяйства Российской Федерации от 13.06.2017 г. № 870/пр (в редакции приказа Минстроя России от 20.10.2017 г. № 1447/пр);</w:t>
      </w:r>
    </w:p>
    <w:p w:rsidR="009847A0" w:rsidRPr="0034452A" w:rsidRDefault="009847A0" w:rsidP="00BB056D">
      <w:pPr>
        <w:numPr>
          <w:ilvl w:val="0"/>
          <w:numId w:val="42"/>
        </w:numPr>
        <w:spacing w:after="0" w:line="240" w:lineRule="auto"/>
        <w:ind w:left="0" w:firstLine="709"/>
        <w:jc w:val="both"/>
        <w:rPr>
          <w:rFonts w:ascii="Times New Roman" w:hAnsi="Times New Roman"/>
          <w:sz w:val="28"/>
          <w:szCs w:val="28"/>
        </w:rPr>
      </w:pPr>
      <w:r w:rsidRPr="0034452A">
        <w:rPr>
          <w:rFonts w:ascii="Times New Roman" w:hAnsi="Times New Roman"/>
          <w:noProof/>
          <w:sz w:val="28"/>
          <w:szCs w:val="28"/>
          <w:shd w:val="clear" w:color="auto" w:fill="FFFFFF"/>
        </w:rPr>
        <w:t>Приказ Министерства строительства и</w:t>
      </w:r>
      <w:r w:rsidRPr="0034452A">
        <w:rPr>
          <w:rFonts w:ascii="Times New Roman" w:hAnsi="Times New Roman"/>
          <w:sz w:val="28"/>
          <w:szCs w:val="28"/>
        </w:rPr>
        <w:t xml:space="preserve"> жилищно-коммунального хозяйства Российской Федерации от 28.06.2017 г. № 934/пр.</w:t>
      </w:r>
    </w:p>
    <w:p w:rsidR="009847A0" w:rsidRPr="0034452A" w:rsidRDefault="009847A0" w:rsidP="0080560E">
      <w:pPr>
        <w:pStyle w:val="2f9"/>
        <w:shd w:val="clear" w:color="auto" w:fill="auto"/>
        <w:tabs>
          <w:tab w:val="left" w:pos="9355"/>
        </w:tabs>
        <w:spacing w:line="240" w:lineRule="auto"/>
        <w:ind w:right="-1" w:firstLine="709"/>
        <w:rPr>
          <w:sz w:val="28"/>
          <w:szCs w:val="28"/>
        </w:rPr>
      </w:pPr>
      <w:r w:rsidRPr="0034452A">
        <w:rPr>
          <w:sz w:val="28"/>
          <w:szCs w:val="28"/>
        </w:rPr>
        <w:t>Для приведения стоимости реализации мероприятий к ценам соответствующих лет применены прогнозные индексы-дефляторы, утвержденные Министерством экономического развития РФ.</w:t>
      </w:r>
    </w:p>
    <w:p w:rsidR="009847A0" w:rsidRPr="0034452A" w:rsidRDefault="009847A0" w:rsidP="0080560E">
      <w:pPr>
        <w:spacing w:after="0" w:line="240" w:lineRule="auto"/>
        <w:ind w:firstLine="709"/>
        <w:jc w:val="both"/>
        <w:rPr>
          <w:rFonts w:ascii="Times New Roman" w:hAnsi="Times New Roman"/>
          <w:sz w:val="28"/>
          <w:szCs w:val="28"/>
        </w:rPr>
      </w:pPr>
      <w:r w:rsidRPr="0034452A">
        <w:rPr>
          <w:rFonts w:ascii="Times New Roman" w:hAnsi="Times New Roman"/>
          <w:sz w:val="28"/>
          <w:szCs w:val="28"/>
        </w:rPr>
        <w:t xml:space="preserve">Общая программа инвестиционных проектов Станционного сельсовета Новосибирского района Новосибирской области до 2037 года (тыс. руб.) представлена в </w:t>
      </w:r>
      <w:r w:rsidRPr="0034452A">
        <w:rPr>
          <w:rFonts w:ascii="Times New Roman" w:hAnsi="Times New Roman"/>
          <w:i/>
          <w:sz w:val="28"/>
          <w:szCs w:val="28"/>
        </w:rPr>
        <w:t>таблице 4-1.</w:t>
      </w:r>
    </w:p>
    <w:p w:rsidR="009847A0" w:rsidRPr="0034452A" w:rsidRDefault="009847A0" w:rsidP="0080560E">
      <w:pPr>
        <w:ind w:firstLine="709"/>
        <w:jc w:val="both"/>
        <w:rPr>
          <w:rFonts w:ascii="Times New Roman" w:hAnsi="Times New Roman"/>
          <w:sz w:val="28"/>
          <w:szCs w:val="28"/>
        </w:rPr>
      </w:pPr>
    </w:p>
    <w:p w:rsidR="009847A0" w:rsidRPr="0034452A" w:rsidRDefault="009847A0" w:rsidP="00CD364E">
      <w:pPr>
        <w:rPr>
          <w:rFonts w:ascii="Times New Roman" w:hAnsi="Times New Roman"/>
          <w:sz w:val="28"/>
          <w:szCs w:val="28"/>
        </w:rPr>
        <w:sectPr w:rsidR="009847A0" w:rsidRPr="0034452A" w:rsidSect="006208D2">
          <w:pgSz w:w="11906" w:h="16838" w:code="9"/>
          <w:pgMar w:top="1134" w:right="567" w:bottom="1134" w:left="1701" w:header="709" w:footer="170" w:gutter="0"/>
          <w:cols w:space="708"/>
          <w:titlePg/>
          <w:docGrid w:linePitch="360"/>
        </w:sectPr>
      </w:pPr>
    </w:p>
    <w:p w:rsidR="009847A0" w:rsidRPr="0034452A" w:rsidRDefault="009847A0" w:rsidP="00CD364E">
      <w:pPr>
        <w:jc w:val="right"/>
        <w:rPr>
          <w:rFonts w:ascii="Times New Roman" w:hAnsi="Times New Roman"/>
          <w:i/>
          <w:sz w:val="28"/>
          <w:szCs w:val="28"/>
        </w:rPr>
      </w:pPr>
      <w:r w:rsidRPr="0034452A">
        <w:rPr>
          <w:rFonts w:ascii="Times New Roman" w:hAnsi="Times New Roman"/>
          <w:i/>
          <w:sz w:val="28"/>
          <w:szCs w:val="28"/>
        </w:rPr>
        <w:lastRenderedPageBreak/>
        <w:t>Таблица 4-1</w:t>
      </w:r>
    </w:p>
    <w:p w:rsidR="009847A0" w:rsidRPr="0034452A" w:rsidRDefault="009847A0" w:rsidP="00CD364E">
      <w:pPr>
        <w:jc w:val="center"/>
        <w:rPr>
          <w:rFonts w:ascii="Times New Roman" w:hAnsi="Times New Roman"/>
          <w:sz w:val="28"/>
          <w:szCs w:val="28"/>
        </w:rPr>
      </w:pPr>
      <w:r w:rsidRPr="0034452A">
        <w:rPr>
          <w:rFonts w:ascii="Times New Roman" w:hAnsi="Times New Roman"/>
          <w:sz w:val="28"/>
          <w:szCs w:val="28"/>
        </w:rPr>
        <w:t>Предложения по величине необходимых инвестиций в строительство объектов социальной инфраструктуры</w:t>
      </w:r>
    </w:p>
    <w:tbl>
      <w:tblPr>
        <w:tblW w:w="5039"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7"/>
        <w:gridCol w:w="2898"/>
        <w:gridCol w:w="1274"/>
        <w:gridCol w:w="1276"/>
        <w:gridCol w:w="1138"/>
        <w:gridCol w:w="1276"/>
        <w:gridCol w:w="1276"/>
        <w:gridCol w:w="1276"/>
        <w:gridCol w:w="1279"/>
        <w:gridCol w:w="1259"/>
        <w:gridCol w:w="1421"/>
      </w:tblGrid>
      <w:tr w:rsidR="009847A0" w:rsidRPr="0034452A" w:rsidTr="00874FC2">
        <w:trPr>
          <w:trHeight w:val="394"/>
          <w:tblHeader/>
        </w:trPr>
        <w:tc>
          <w:tcPr>
            <w:tcW w:w="124" w:type="pct"/>
            <w:vMerge w:val="restar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 п/п</w:t>
            </w:r>
          </w:p>
        </w:tc>
        <w:tc>
          <w:tcPr>
            <w:tcW w:w="983" w:type="pct"/>
            <w:vMerge w:val="restar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Наименование мероприятия</w:t>
            </w:r>
          </w:p>
        </w:tc>
        <w:tc>
          <w:tcPr>
            <w:tcW w:w="432" w:type="pct"/>
            <w:vMerge w:val="restart"/>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Обоснование</w:t>
            </w:r>
          </w:p>
        </w:tc>
        <w:tc>
          <w:tcPr>
            <w:tcW w:w="2978" w:type="pct"/>
            <w:gridSpan w:val="7"/>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Объем финансирования, тыс. руб.</w:t>
            </w:r>
            <w:r w:rsidRPr="0034452A">
              <w:rPr>
                <w:rFonts w:ascii="Times New Roman" w:hAnsi="Times New Roman"/>
                <w:b/>
                <w:vertAlign w:val="superscript"/>
              </w:rPr>
              <w:t>*</w:t>
            </w:r>
          </w:p>
        </w:tc>
        <w:tc>
          <w:tcPr>
            <w:tcW w:w="482" w:type="pct"/>
            <w:vMerge w:val="restar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Источник финансирования</w:t>
            </w:r>
          </w:p>
        </w:tc>
      </w:tr>
      <w:tr w:rsidR="009847A0" w:rsidRPr="0034452A" w:rsidTr="00874FC2">
        <w:trPr>
          <w:trHeight w:val="394"/>
          <w:tblHeader/>
        </w:trPr>
        <w:tc>
          <w:tcPr>
            <w:tcW w:w="124" w:type="pct"/>
            <w:vMerge/>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p>
        </w:tc>
        <w:tc>
          <w:tcPr>
            <w:tcW w:w="983" w:type="pct"/>
            <w:vMerge/>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p>
        </w:tc>
        <w:tc>
          <w:tcPr>
            <w:tcW w:w="432" w:type="pct"/>
            <w:vMerge/>
            <w:tcMar>
              <w:left w:w="28" w:type="dxa"/>
              <w:right w:w="28" w:type="dxa"/>
            </w:tcMar>
          </w:tcPr>
          <w:p w:rsidR="009847A0" w:rsidRPr="0034452A" w:rsidRDefault="009847A0" w:rsidP="00874FC2">
            <w:pPr>
              <w:spacing w:after="0" w:line="240" w:lineRule="auto"/>
              <w:jc w:val="center"/>
              <w:rPr>
                <w:rFonts w:ascii="Times New Roman" w:hAnsi="Times New Roman"/>
                <w:b/>
              </w:rPr>
            </w:pP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Итого</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2019</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2020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2021</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2022</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2023</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2024-2037</w:t>
            </w:r>
          </w:p>
        </w:tc>
        <w:tc>
          <w:tcPr>
            <w:tcW w:w="482" w:type="pct"/>
            <w:vMerge/>
            <w:tcMar>
              <w:left w:w="28" w:type="dxa"/>
              <w:right w:w="28" w:type="dxa"/>
            </w:tcMar>
            <w:vAlign w:val="center"/>
          </w:tcPr>
          <w:p w:rsidR="009847A0" w:rsidRPr="0034452A" w:rsidRDefault="009847A0" w:rsidP="00874FC2">
            <w:pPr>
              <w:spacing w:after="0" w:line="240" w:lineRule="auto"/>
              <w:jc w:val="center"/>
              <w:rPr>
                <w:rFonts w:ascii="Times New Roman" w:hAnsi="Times New Roman"/>
                <w:b/>
              </w:rPr>
            </w:pPr>
          </w:p>
        </w:tc>
      </w:tr>
      <w:tr w:rsidR="009847A0" w:rsidRPr="0034452A" w:rsidTr="00874FC2">
        <w:tc>
          <w:tcPr>
            <w:tcW w:w="5000" w:type="pct"/>
            <w:gridSpan w:val="11"/>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Образование</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дошкольного образовательного учреждения на 50 мест в п. Ленинский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39 362,0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39 362,0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дошкольного образовательного учреждения на 50 мест в с. Витаминка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39 362,0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39 362,0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18 дошкольных образовательных учреждений на 4789 мест в п. Садовый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3 536 815,4</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3 536 815,4</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1044"/>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4</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3 дошкольных образовательных учреждений на 366 мест в с. Новокаменка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283 434,4</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283 434,4</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13 школ на 12508 мест в п. Садовый</w:t>
            </w:r>
          </w:p>
        </w:tc>
        <w:tc>
          <w:tcPr>
            <w:tcW w:w="43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7 992 211,4</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7 992 211,4</w:t>
            </w:r>
          </w:p>
        </w:tc>
        <w:tc>
          <w:tcPr>
            <w:tcW w:w="48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Реконструкция школы  в п. Ленинский до 150 мест</w:t>
            </w:r>
          </w:p>
        </w:tc>
        <w:tc>
          <w:tcPr>
            <w:tcW w:w="43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31 072,8</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31 072,8</w:t>
            </w:r>
          </w:p>
        </w:tc>
        <w:tc>
          <w:tcPr>
            <w:tcW w:w="48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школы на 500 мест с. Новокаменка</w:t>
            </w:r>
          </w:p>
        </w:tc>
        <w:tc>
          <w:tcPr>
            <w:tcW w:w="43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385 627,0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385 627,0</w:t>
            </w:r>
          </w:p>
        </w:tc>
        <w:tc>
          <w:tcPr>
            <w:tcW w:w="48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8</w:t>
            </w:r>
          </w:p>
        </w:tc>
        <w:tc>
          <w:tcPr>
            <w:tcW w:w="983" w:type="pct"/>
            <w:tcMar>
              <w:left w:w="28" w:type="dxa"/>
              <w:right w:w="28" w:type="dxa"/>
            </w:tcMar>
            <w:vAlign w:val="center"/>
          </w:tcPr>
          <w:p w:rsidR="009847A0" w:rsidRPr="0034452A" w:rsidRDefault="009847A0" w:rsidP="00D15FE7">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школы на 725 мест ст. Мочище</w:t>
            </w:r>
          </w:p>
        </w:tc>
        <w:tc>
          <w:tcPr>
            <w:tcW w:w="43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448 195,0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448 195,0</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9</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 xml:space="preserve">Строительство 5 учреждений дополнительного </w:t>
            </w:r>
            <w:r w:rsidRPr="0034452A">
              <w:rPr>
                <w:rFonts w:ascii="Times New Roman" w:hAnsi="Times New Roman"/>
              </w:rPr>
              <w:lastRenderedPageBreak/>
              <w:t>образования на 1230 мест в п. Садовый</w:t>
            </w:r>
          </w:p>
        </w:tc>
        <w:tc>
          <w:tcPr>
            <w:tcW w:w="43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lastRenderedPageBreak/>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805 670,9</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805 670,9</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w:t>
            </w:r>
            <w:r w:rsidRPr="0034452A">
              <w:rPr>
                <w:rFonts w:ascii="Times New Roman" w:hAnsi="Times New Roman"/>
              </w:rPr>
              <w:lastRenderedPageBreak/>
              <w:t>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lastRenderedPageBreak/>
              <w:t>10</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учреждения дополнительного образования на 100 мест в с. Новокаменка</w:t>
            </w:r>
          </w:p>
        </w:tc>
        <w:tc>
          <w:tcPr>
            <w:tcW w:w="43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65 502,0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65 502,0</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11</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учреждения дополнительного образования на 100 мест ст. Мочище</w:t>
            </w:r>
          </w:p>
        </w:tc>
        <w:tc>
          <w:tcPr>
            <w:tcW w:w="43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65 502,0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65 502,0</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5000" w:type="pct"/>
            <w:gridSpan w:val="11"/>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b/>
              </w:rPr>
              <w:t>Здравоохранение</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Реконструкция врачебной амбулатории на 250 посещений в смену в п. Садовый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86 227,5</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86 227,5</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2 ФАПов в п. Садовый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53 572,5</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53 572,5</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w:t>
            </w:r>
          </w:p>
        </w:tc>
        <w:tc>
          <w:tcPr>
            <w:tcW w:w="983" w:type="pct"/>
            <w:tcMar>
              <w:left w:w="28" w:type="dxa"/>
              <w:right w:w="28" w:type="dxa"/>
            </w:tcMar>
            <w:vAlign w:val="center"/>
          </w:tcPr>
          <w:p w:rsidR="009847A0" w:rsidRPr="0034452A" w:rsidRDefault="009847A0" w:rsidP="00D15FE7">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районной больницы с поликлиническим отделением в п. Садовый (м-н Приозерный)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632 088,6</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632 088,6</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4</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ФАПа в с. Новокаменка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95 694,5</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95 694,5</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новой врачебной амбулатории на  90 посещений в смену ст. Мочище</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ГП</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51736,5</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51736,5</w:t>
            </w:r>
          </w:p>
        </w:tc>
        <w:tc>
          <w:tcPr>
            <w:tcW w:w="482" w:type="pct"/>
            <w:tcMar>
              <w:left w:w="28" w:type="dxa"/>
              <w:right w:w="28" w:type="dxa"/>
            </w:tcMa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77"/>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w:t>
            </w:r>
          </w:p>
        </w:tc>
        <w:tc>
          <w:tcPr>
            <w:tcW w:w="983" w:type="pct"/>
            <w:tcMar>
              <w:left w:w="28" w:type="dxa"/>
              <w:right w:w="28" w:type="dxa"/>
            </w:tcMar>
            <w:vAlign w:val="center"/>
          </w:tcPr>
          <w:p w:rsidR="009847A0" w:rsidRPr="0034452A" w:rsidRDefault="009847A0" w:rsidP="00874FC2">
            <w:pPr>
              <w:tabs>
                <w:tab w:val="left" w:pos="442"/>
                <w:tab w:val="right" w:leader="dot" w:pos="9498"/>
              </w:tabs>
              <w:spacing w:after="0" w:line="240" w:lineRule="auto"/>
              <w:ind w:right="-1"/>
              <w:rPr>
                <w:rFonts w:ascii="Times New Roman" w:hAnsi="Times New Roman"/>
              </w:rPr>
            </w:pPr>
            <w:r w:rsidRPr="0034452A">
              <w:rPr>
                <w:rFonts w:ascii="Times New Roman" w:hAnsi="Times New Roman"/>
              </w:rPr>
              <w:t>Строительство ФАП в п. Витаминка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Стратегия СЭР</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9926,0</w:t>
            </w:r>
          </w:p>
        </w:tc>
        <w:tc>
          <w:tcPr>
            <w:tcW w:w="386"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9926,0</w:t>
            </w:r>
          </w:p>
        </w:tc>
        <w:tc>
          <w:tcPr>
            <w:tcW w:w="482" w:type="pct"/>
            <w:tcMar>
              <w:left w:w="28" w:type="dxa"/>
              <w:right w:w="28" w:type="dxa"/>
            </w:tcMar>
          </w:tcPr>
          <w:p w:rsidR="009847A0" w:rsidRPr="0034452A" w:rsidRDefault="009847A0" w:rsidP="003857DA">
            <w:pPr>
              <w:jc w:val="center"/>
              <w:rPr>
                <w:rFonts w:ascii="Times New Roman" w:hAnsi="Times New Roman"/>
              </w:rPr>
            </w:pPr>
            <w:r w:rsidRPr="0034452A">
              <w:rPr>
                <w:rFonts w:ascii="Times New Roman" w:hAnsi="Times New Roman"/>
              </w:rPr>
              <w:t>Муниципальный бюджет</w:t>
            </w:r>
          </w:p>
        </w:tc>
      </w:tr>
      <w:tr w:rsidR="009847A0" w:rsidRPr="0034452A" w:rsidTr="00874FC2">
        <w:trPr>
          <w:trHeight w:val="343"/>
        </w:trPr>
        <w:tc>
          <w:tcPr>
            <w:tcW w:w="5000" w:type="pct"/>
            <w:gridSpan w:val="11"/>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b/>
              </w:rPr>
              <w:t>Культура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lastRenderedPageBreak/>
              <w:t>1</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Капитальный ремонт МКУ Культурный центр «Садовый»</w:t>
            </w:r>
          </w:p>
        </w:tc>
        <w:tc>
          <w:tcPr>
            <w:tcW w:w="432" w:type="pct"/>
            <w:tcMar>
              <w:left w:w="28" w:type="dxa"/>
              <w:right w:w="28" w:type="dxa"/>
            </w:tcMar>
            <w:vAlign w:val="center"/>
          </w:tcPr>
          <w:p w:rsidR="009847A0" w:rsidRPr="0034452A" w:rsidRDefault="009847A0" w:rsidP="00874FC2">
            <w:pPr>
              <w:jc w:val="center"/>
              <w:rPr>
                <w:rFonts w:ascii="Times New Roman" w:hAnsi="Times New Roman"/>
                <w:sz w:val="18"/>
                <w:szCs w:val="18"/>
              </w:rPr>
            </w:pPr>
            <w:r w:rsidRPr="0034452A">
              <w:rPr>
                <w:rFonts w:ascii="Times New Roman" w:hAnsi="Times New Roman"/>
                <w:sz w:val="18"/>
                <w:szCs w:val="18"/>
              </w:rPr>
              <w:t>МП «Развитие культуры и искусства в Новосибирском районе Новосибирской области на 2018-2021годы»</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1000,0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РБ</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w:t>
            </w:r>
          </w:p>
        </w:tc>
        <w:tc>
          <w:tcPr>
            <w:tcW w:w="983" w:type="pct"/>
            <w:tcMar>
              <w:left w:w="28" w:type="dxa"/>
              <w:right w:w="28" w:type="dxa"/>
            </w:tcMar>
            <w:vAlign w:val="center"/>
          </w:tcPr>
          <w:p w:rsidR="009847A0" w:rsidRPr="0034452A" w:rsidRDefault="009847A0" w:rsidP="003857DA">
            <w:pPr>
              <w:spacing w:after="0" w:line="240" w:lineRule="auto"/>
              <w:rPr>
                <w:rFonts w:ascii="Times New Roman" w:hAnsi="Times New Roman"/>
              </w:rPr>
            </w:pPr>
            <w:r w:rsidRPr="0034452A">
              <w:rPr>
                <w:rFonts w:ascii="Times New Roman" w:hAnsi="Times New Roman"/>
              </w:rPr>
              <w:t>Строительство культурно-досугового учреждения (ДК) на 825 мест в п. Садовый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203103,0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203103,0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Строительство музеев п. Садовый  (1 краеведческий/1 тематический)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194 000,0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194 000,0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4</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Строительство  библиотек в п. Садовый (514,0 тыс. экз) (1 общедоступная,2 детские библиотеки, 1 точка доступа к полнотекстовым информационным ресурсам)</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742 365,0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742 365,0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 xml:space="preserve">Организация 1 точки доступа к полнотекстовым информационным ресурсам </w:t>
            </w:r>
          </w:p>
          <w:p w:rsidR="009847A0" w:rsidRPr="0034452A" w:rsidRDefault="009847A0" w:rsidP="00874FC2">
            <w:pPr>
              <w:spacing w:line="240" w:lineRule="auto"/>
              <w:rPr>
                <w:rFonts w:ascii="Times New Roman" w:hAnsi="Times New Roman"/>
              </w:rPr>
            </w:pPr>
            <w:r w:rsidRPr="0034452A">
              <w:rPr>
                <w:rFonts w:ascii="Times New Roman" w:hAnsi="Times New Roman"/>
              </w:rPr>
              <w:t xml:space="preserve">ст. Иня -Восточная </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200,0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Строительство 1 общедоступной библиотеки в п. Витаминка 2,45 тыс.экз.</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3 538, 0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3 538,0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 xml:space="preserve">Строительство 1 библиотеки </w:t>
            </w:r>
            <w:r w:rsidRPr="0034452A">
              <w:rPr>
                <w:rFonts w:ascii="Times New Roman" w:hAnsi="Times New Roman"/>
              </w:rPr>
              <w:lastRenderedPageBreak/>
              <w:t>с. Новокаменка 23,62 тыс.экз.</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lastRenderedPageBreak/>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34 100,0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34 100,0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w:t>
            </w:r>
            <w:r w:rsidRPr="0034452A">
              <w:rPr>
                <w:rFonts w:ascii="Times New Roman" w:hAnsi="Times New Roman"/>
              </w:rPr>
              <w:lastRenderedPageBreak/>
              <w:t>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lastRenderedPageBreak/>
              <w:t>8</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Пополнение книжного фонда библиотеки ст. Мочище до 21,155 тыс.экз.</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2 540,0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2 540,0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9</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Размещение парка культуры и отдыха в п. Садовый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н/д</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н/д</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10</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Строительство здания театра в п. Садовый (685 посадочных мест)</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1 798 467,5</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1 798 467,5</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11</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Строительство ДК в с. Новокаменка на 80 мест</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Стратегия СЭР</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19695,0</w:t>
            </w:r>
          </w:p>
        </w:tc>
        <w:tc>
          <w:tcPr>
            <w:tcW w:w="386"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19695,0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3857DA">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12</w:t>
            </w:r>
          </w:p>
        </w:tc>
        <w:tc>
          <w:tcPr>
            <w:tcW w:w="983" w:type="pct"/>
            <w:tcMar>
              <w:left w:w="28" w:type="dxa"/>
              <w:right w:w="28" w:type="dxa"/>
            </w:tcMar>
            <w:vAlign w:val="center"/>
          </w:tcPr>
          <w:p w:rsidR="009847A0" w:rsidRPr="0034452A" w:rsidRDefault="009847A0" w:rsidP="00874FC2">
            <w:pPr>
              <w:spacing w:line="240" w:lineRule="auto"/>
              <w:rPr>
                <w:rFonts w:ascii="Times New Roman" w:hAnsi="Times New Roman"/>
              </w:rPr>
            </w:pPr>
            <w:r w:rsidRPr="0034452A">
              <w:rPr>
                <w:rFonts w:ascii="Times New Roman" w:hAnsi="Times New Roman"/>
              </w:rPr>
              <w:t>Строительство нового ДК в ст. Мочище на 65 мест</w:t>
            </w:r>
          </w:p>
        </w:tc>
        <w:tc>
          <w:tcPr>
            <w:tcW w:w="432"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Стратегия СЭР</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16002,0</w:t>
            </w:r>
          </w:p>
        </w:tc>
        <w:tc>
          <w:tcPr>
            <w:tcW w:w="386"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3857DA">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16002,0</w:t>
            </w:r>
          </w:p>
        </w:tc>
        <w:tc>
          <w:tcPr>
            <w:tcW w:w="482" w:type="pct"/>
            <w:tcMar>
              <w:left w:w="28" w:type="dxa"/>
              <w:right w:w="28" w:type="dxa"/>
            </w:tcMar>
            <w:vAlign w:val="center"/>
          </w:tcPr>
          <w:p w:rsidR="009847A0" w:rsidRPr="0034452A" w:rsidRDefault="009847A0" w:rsidP="003857DA">
            <w:pPr>
              <w:jc w:val="center"/>
            </w:pPr>
            <w:r w:rsidRPr="0034452A">
              <w:rPr>
                <w:rFonts w:ascii="Times New Roman" w:hAnsi="Times New Roman"/>
              </w:rPr>
              <w:t>Муниципальный бюджет</w:t>
            </w:r>
          </w:p>
        </w:tc>
      </w:tr>
      <w:tr w:rsidR="009847A0" w:rsidRPr="0034452A" w:rsidTr="00874FC2">
        <w:tc>
          <w:tcPr>
            <w:tcW w:w="5000" w:type="pct"/>
            <w:gridSpan w:val="11"/>
          </w:tcPr>
          <w:p w:rsidR="009847A0" w:rsidRPr="0034452A" w:rsidRDefault="009847A0" w:rsidP="00874FC2">
            <w:pPr>
              <w:spacing w:after="0" w:line="240" w:lineRule="auto"/>
              <w:jc w:val="center"/>
              <w:rPr>
                <w:rFonts w:ascii="Times New Roman" w:hAnsi="Times New Roman"/>
                <w:b/>
              </w:rPr>
            </w:pPr>
            <w:r w:rsidRPr="0034452A">
              <w:rPr>
                <w:rFonts w:ascii="Times New Roman" w:hAnsi="Times New Roman"/>
                <w:b/>
              </w:rPr>
              <w:t>Физическая культура и спорт</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физкультурно-оздоровительных комплексов с плавательными бассейнами 275 кв.м. зеркала воды , спортивные залы 1215 кв.м. в  п. Садовый (общей мощностью 35235 кв.м. спортивных залов, 7975 кв.м. зеркала воды - бассейны)</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6 670 000,0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6 670 000,0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футбольного стадиона 5500 кв.м. в п. Садовый</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19 000,0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19 000,0</w:t>
            </w:r>
          </w:p>
        </w:tc>
        <w:tc>
          <w:tcPr>
            <w:tcW w:w="48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lastRenderedPageBreak/>
              <w:t>3</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плоскостных сооружений в п. Садовый, общей мощностью 18,81 га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752 400,0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752 400,0</w:t>
            </w:r>
          </w:p>
        </w:tc>
        <w:tc>
          <w:tcPr>
            <w:tcW w:w="48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rPr>
          <w:trHeight w:val="954"/>
        </w:trPr>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4</w:t>
            </w:r>
          </w:p>
        </w:tc>
        <w:tc>
          <w:tcPr>
            <w:tcW w:w="983" w:type="pct"/>
            <w:tcMar>
              <w:left w:w="28" w:type="dxa"/>
              <w:right w:w="28" w:type="dxa"/>
            </w:tcMar>
            <w:vAlign w:val="center"/>
          </w:tcPr>
          <w:p w:rsidR="009847A0" w:rsidRPr="0034452A" w:rsidRDefault="009847A0" w:rsidP="00874FC2">
            <w:pPr>
              <w:spacing w:after="0"/>
              <w:rPr>
                <w:rFonts w:ascii="Times New Roman" w:hAnsi="Times New Roman"/>
              </w:rPr>
            </w:pPr>
            <w:r w:rsidRPr="0034452A">
              <w:rPr>
                <w:rFonts w:ascii="Times New Roman" w:hAnsi="Times New Roman"/>
              </w:rPr>
              <w:t>Строительство спортивного зала 150 кв.м. в п. Ленинский</w:t>
            </w:r>
          </w:p>
          <w:p w:rsidR="009847A0" w:rsidRPr="0034452A" w:rsidRDefault="009847A0" w:rsidP="00874FC2">
            <w:pPr>
              <w:spacing w:after="0"/>
              <w:rPr>
                <w:rFonts w:ascii="Times New Roman" w:hAnsi="Times New Roman"/>
              </w:rPr>
            </w:pPr>
          </w:p>
          <w:p w:rsidR="009847A0" w:rsidRPr="0034452A" w:rsidRDefault="009847A0" w:rsidP="00874FC2">
            <w:pPr>
              <w:spacing w:after="0"/>
              <w:rPr>
                <w:rFonts w:ascii="Times New Roman" w:hAnsi="Times New Roman"/>
              </w:rPr>
            </w:pP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3 000,0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3 000,0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физкультурно-оздоровительного комплекса с плавательным бассейном 212,5 кв.м. зеркала воды (спортивный зал 540 кв. м) в с. Новокаменка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130 000,0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130 000,0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6</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физкультурно-оздоровительного комплекса с плавательным бассейном 212,5 кв.м. зеркала воды (спортивный зал 540 кв.м.) в с. Новокаменка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130 000,0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130 000,0</w:t>
            </w:r>
          </w:p>
        </w:tc>
        <w:tc>
          <w:tcPr>
            <w:tcW w:w="48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7</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спортивных плоскостных сооружений в с. Новокаменка, общей мощностью 0,92 га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36 800,0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36 800,0</w:t>
            </w:r>
          </w:p>
        </w:tc>
        <w:tc>
          <w:tcPr>
            <w:tcW w:w="482"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8</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спортивно-оздоровительного объекта, мощностью 1215 кв.м. спортивных залов, с бассейном 275 кв.м. зеркала воды ст. Мочище</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230 000,0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230 000,0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lastRenderedPageBreak/>
              <w:t>9</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Универсальная площадка для игры в мини-футбол и общеразвивающих упражнений размером 0,1472 га  ст. Иня-Восточная</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5888,0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5888,0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10</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мультифункциональной площадки для игры в баскетбол, волейбол, теннис, мини-футбол 0,04 га ст. Иня-Восточная</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1600,0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jc w:val="center"/>
              <w:rPr>
                <w:rFonts w:ascii="Times New Roman" w:hAnsi="Times New Roman"/>
              </w:rPr>
            </w:pPr>
            <w:r w:rsidRPr="0034452A">
              <w:rPr>
                <w:rFonts w:ascii="Times New Roman" w:hAnsi="Times New Roman"/>
              </w:rPr>
              <w:t>1600,0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12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11</w:t>
            </w:r>
          </w:p>
        </w:tc>
        <w:tc>
          <w:tcPr>
            <w:tcW w:w="983" w:type="pct"/>
            <w:tcMar>
              <w:left w:w="28" w:type="dxa"/>
              <w:right w:w="28" w:type="dxa"/>
            </w:tcMar>
            <w:vAlign w:val="center"/>
          </w:tcPr>
          <w:p w:rsidR="009847A0" w:rsidRPr="0034452A" w:rsidRDefault="009847A0" w:rsidP="00874FC2">
            <w:pPr>
              <w:spacing w:after="0" w:line="240" w:lineRule="auto"/>
              <w:rPr>
                <w:rFonts w:ascii="Times New Roman" w:hAnsi="Times New Roman"/>
              </w:rPr>
            </w:pPr>
            <w:r w:rsidRPr="0034452A">
              <w:rPr>
                <w:rFonts w:ascii="Times New Roman" w:hAnsi="Times New Roman"/>
              </w:rPr>
              <w:t>Строительство 2 мультифункциональных площадкок для игры в баскетбол, волейбол, теннис, мини-футбол 0,04 га п. Витаминка</w:t>
            </w:r>
          </w:p>
        </w:tc>
        <w:tc>
          <w:tcPr>
            <w:tcW w:w="43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Расчет</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3200,0</w:t>
            </w:r>
          </w:p>
        </w:tc>
        <w:tc>
          <w:tcPr>
            <w:tcW w:w="386"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3"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34"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0</w:t>
            </w:r>
          </w:p>
        </w:tc>
        <w:tc>
          <w:tcPr>
            <w:tcW w:w="427"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3200,0</w:t>
            </w:r>
          </w:p>
        </w:tc>
        <w:tc>
          <w:tcPr>
            <w:tcW w:w="482" w:type="pct"/>
            <w:tcMar>
              <w:left w:w="28" w:type="dxa"/>
              <w:right w:w="28" w:type="dxa"/>
            </w:tcMar>
            <w:vAlign w:val="center"/>
          </w:tcPr>
          <w:p w:rsidR="009847A0" w:rsidRPr="0034452A" w:rsidRDefault="009847A0" w:rsidP="00874FC2">
            <w:pPr>
              <w:spacing w:after="0" w:line="240" w:lineRule="auto"/>
              <w:jc w:val="center"/>
              <w:rPr>
                <w:rFonts w:ascii="Times New Roman" w:hAnsi="Times New Roman"/>
              </w:rPr>
            </w:pPr>
            <w:r w:rsidRPr="0034452A">
              <w:rPr>
                <w:rFonts w:ascii="Times New Roman" w:hAnsi="Times New Roman"/>
              </w:rPr>
              <w:t>Муниципальный бюджет, внебюджетные средства</w:t>
            </w:r>
          </w:p>
        </w:tc>
      </w:tr>
      <w:tr w:rsidR="009847A0" w:rsidRPr="0034452A" w:rsidTr="00874FC2">
        <w:tc>
          <w:tcPr>
            <w:tcW w:w="5000" w:type="pct"/>
            <w:gridSpan w:val="11"/>
          </w:tcPr>
          <w:p w:rsidR="009847A0" w:rsidRPr="0034452A" w:rsidRDefault="009847A0" w:rsidP="00874FC2">
            <w:pPr>
              <w:spacing w:after="0" w:line="240" w:lineRule="auto"/>
              <w:rPr>
                <w:rFonts w:ascii="Times New Roman" w:hAnsi="Times New Roman"/>
              </w:rPr>
            </w:pPr>
            <w:r w:rsidRPr="0034452A">
              <w:rPr>
                <w:rFonts w:ascii="Times New Roman" w:hAnsi="Times New Roman"/>
              </w:rPr>
              <w:t>Муниципальный бюджет – федеральный бюджет, областной бюджет, районный бюджет, местный бюджет в рамках своих полномочий</w:t>
            </w:r>
          </w:p>
        </w:tc>
      </w:tr>
    </w:tbl>
    <w:p w:rsidR="009847A0" w:rsidRPr="0034452A" w:rsidRDefault="009847A0" w:rsidP="00CD364E">
      <w:pPr>
        <w:pStyle w:val="S7"/>
        <w:spacing w:after="0" w:line="240" w:lineRule="auto"/>
        <w:ind w:firstLine="567"/>
        <w:rPr>
          <w:rFonts w:ascii="Times New Roman" w:hAnsi="Times New Roman"/>
          <w:sz w:val="20"/>
        </w:rPr>
      </w:pPr>
    </w:p>
    <w:p w:rsidR="009847A0" w:rsidRPr="0034452A" w:rsidRDefault="009847A0" w:rsidP="00CD364E">
      <w:pPr>
        <w:pStyle w:val="S7"/>
        <w:spacing w:after="0" w:line="240" w:lineRule="auto"/>
        <w:ind w:firstLine="567"/>
        <w:rPr>
          <w:rFonts w:ascii="Times New Roman" w:hAnsi="Times New Roman"/>
          <w:sz w:val="20"/>
        </w:rPr>
      </w:pPr>
      <w:r w:rsidRPr="0034452A">
        <w:rPr>
          <w:rFonts w:ascii="Times New Roman" w:hAnsi="Times New Roman"/>
          <w:sz w:val="20"/>
        </w:rPr>
        <w:t>Предполагается что, при школах в п. Садовый будут функционировать общедоступные спортивные залы.</w:t>
      </w:r>
    </w:p>
    <w:p w:rsidR="009847A0" w:rsidRPr="0034452A" w:rsidRDefault="009847A0" w:rsidP="00CD364E">
      <w:pPr>
        <w:pStyle w:val="S7"/>
        <w:spacing w:after="0" w:line="240" w:lineRule="auto"/>
        <w:ind w:firstLine="567"/>
        <w:rPr>
          <w:rFonts w:ascii="Times New Roman" w:hAnsi="Times New Roman"/>
          <w:b/>
          <w:sz w:val="20"/>
        </w:rPr>
      </w:pPr>
      <w:r w:rsidRPr="0034452A">
        <w:rPr>
          <w:rFonts w:ascii="Times New Roman" w:hAnsi="Times New Roman"/>
          <w:sz w:val="20"/>
        </w:rPr>
        <w:t>Примечание</w:t>
      </w:r>
      <w:r w:rsidRPr="0034452A">
        <w:rPr>
          <w:rFonts w:ascii="Times New Roman" w:hAnsi="Times New Roman"/>
          <w:b/>
          <w:sz w:val="20"/>
        </w:rPr>
        <w:t xml:space="preserve">:  </w:t>
      </w:r>
      <w:r w:rsidRPr="0034452A">
        <w:rPr>
          <w:rFonts w:ascii="Times New Roman" w:hAnsi="Times New Roman"/>
          <w:sz w:val="20"/>
          <w:vertAlign w:val="superscript"/>
        </w:rPr>
        <w:t>*</w:t>
      </w:r>
      <w:r w:rsidRPr="0034452A">
        <w:rPr>
          <w:rFonts w:ascii="Times New Roman" w:hAnsi="Times New Roman"/>
          <w:sz w:val="20"/>
        </w:rPr>
        <w:t xml:space="preserve"> - </w:t>
      </w:r>
      <w:r w:rsidRPr="0034452A">
        <w:rPr>
          <w:rFonts w:ascii="Times New Roman" w:hAnsi="Times New Roman"/>
          <w:b/>
          <w:sz w:val="20"/>
        </w:rPr>
        <w:t xml:space="preserve"> </w:t>
      </w:r>
      <w:r w:rsidRPr="0034452A">
        <w:rPr>
          <w:rFonts w:ascii="Times New Roman" w:hAnsi="Times New Roman"/>
          <w:sz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9847A0" w:rsidRPr="0034452A" w:rsidRDefault="009847A0" w:rsidP="00CD364E">
      <w:pPr>
        <w:pStyle w:val="S1"/>
        <w:numPr>
          <w:ilvl w:val="0"/>
          <w:numId w:val="40"/>
        </w:numPr>
        <w:rPr>
          <w:caps w:val="0"/>
        </w:rPr>
        <w:sectPr w:rsidR="009847A0" w:rsidRPr="0034452A" w:rsidSect="00AC73A1">
          <w:pgSz w:w="16838" w:h="11906" w:orient="landscape" w:code="9"/>
          <w:pgMar w:top="1276" w:right="1134" w:bottom="567" w:left="1134" w:header="709" w:footer="170" w:gutter="0"/>
          <w:cols w:space="708"/>
          <w:titlePg/>
          <w:docGrid w:linePitch="360"/>
        </w:sectPr>
      </w:pPr>
    </w:p>
    <w:p w:rsidR="009847A0" w:rsidRPr="0034452A" w:rsidRDefault="009847A0" w:rsidP="00BB056D">
      <w:pPr>
        <w:pStyle w:val="S1"/>
        <w:numPr>
          <w:ilvl w:val="0"/>
          <w:numId w:val="40"/>
        </w:numPr>
        <w:ind w:left="709"/>
        <w:jc w:val="both"/>
        <w:rPr>
          <w:sz w:val="28"/>
        </w:rPr>
      </w:pPr>
      <w:bookmarkStart w:id="49" w:name="_Toc529536757"/>
      <w:r w:rsidRPr="0034452A">
        <w:rPr>
          <w:caps w:val="0"/>
          <w:sz w:val="28"/>
        </w:rPr>
        <w:lastRenderedPageBreak/>
        <w:t>Целевые индикаторы программы</w:t>
      </w:r>
      <w:bookmarkEnd w:id="49"/>
    </w:p>
    <w:p w:rsidR="009847A0" w:rsidRPr="0034452A" w:rsidRDefault="009847A0" w:rsidP="00CD364E">
      <w:pPr>
        <w:ind w:right="-711"/>
        <w:jc w:val="right"/>
        <w:rPr>
          <w:rFonts w:ascii="Times New Roman" w:hAnsi="Times New Roman"/>
          <w:sz w:val="28"/>
          <w:szCs w:val="28"/>
        </w:rPr>
      </w:pPr>
      <w:r w:rsidRPr="0034452A">
        <w:rPr>
          <w:rFonts w:ascii="Times New Roman" w:hAnsi="Times New Roman"/>
          <w:sz w:val="28"/>
          <w:szCs w:val="28"/>
        </w:rPr>
        <w:t>Таблица 5.1</w:t>
      </w:r>
    </w:p>
    <w:p w:rsidR="009847A0" w:rsidRPr="0034452A" w:rsidRDefault="009847A0" w:rsidP="0080560E">
      <w:pPr>
        <w:spacing w:after="0" w:line="240" w:lineRule="auto"/>
        <w:ind w:right="-1"/>
        <w:jc w:val="center"/>
        <w:rPr>
          <w:rFonts w:ascii="Times New Roman" w:hAnsi="Times New Roman"/>
          <w:sz w:val="28"/>
          <w:szCs w:val="28"/>
        </w:rPr>
      </w:pPr>
      <w:r w:rsidRPr="0034452A">
        <w:rPr>
          <w:rFonts w:ascii="Times New Roman" w:hAnsi="Times New Roman"/>
          <w:sz w:val="28"/>
          <w:szCs w:val="28"/>
        </w:rPr>
        <w:t>Перечень целевых показателей развития социальной инфраструктуры</w:t>
      </w:r>
    </w:p>
    <w:tbl>
      <w:tblPr>
        <w:tblW w:w="893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9"/>
        <w:gridCol w:w="1985"/>
        <w:gridCol w:w="2693"/>
      </w:tblGrid>
      <w:tr w:rsidR="009847A0" w:rsidRPr="0034452A" w:rsidTr="00874FC2">
        <w:trPr>
          <w:trHeight w:val="20"/>
        </w:trPr>
        <w:tc>
          <w:tcPr>
            <w:tcW w:w="4259" w:type="dxa"/>
            <w:vAlign w:val="center"/>
          </w:tcPr>
          <w:p w:rsidR="009847A0" w:rsidRPr="0034452A" w:rsidRDefault="009847A0" w:rsidP="00874FC2">
            <w:pPr>
              <w:spacing w:after="0" w:line="240" w:lineRule="auto"/>
              <w:jc w:val="center"/>
              <w:rPr>
                <w:rFonts w:ascii="Times New Roman" w:hAnsi="Times New Roman"/>
                <w:bCs/>
                <w:color w:val="000000"/>
                <w:szCs w:val="24"/>
              </w:rPr>
            </w:pPr>
            <w:r w:rsidRPr="0034452A">
              <w:rPr>
                <w:rFonts w:ascii="Times New Roman" w:hAnsi="Times New Roman"/>
                <w:bCs/>
                <w:color w:val="000000"/>
                <w:szCs w:val="24"/>
              </w:rPr>
              <w:t>Наименование индикатора</w:t>
            </w:r>
          </w:p>
        </w:tc>
        <w:tc>
          <w:tcPr>
            <w:tcW w:w="1985" w:type="dxa"/>
            <w:vAlign w:val="center"/>
          </w:tcPr>
          <w:p w:rsidR="009847A0" w:rsidRPr="0034452A" w:rsidRDefault="009847A0" w:rsidP="00874FC2">
            <w:pPr>
              <w:spacing w:after="0" w:line="240" w:lineRule="auto"/>
              <w:jc w:val="center"/>
              <w:rPr>
                <w:rFonts w:ascii="Times New Roman" w:hAnsi="Times New Roman"/>
                <w:bCs/>
                <w:color w:val="000000"/>
                <w:szCs w:val="24"/>
              </w:rPr>
            </w:pPr>
            <w:r w:rsidRPr="0034452A">
              <w:rPr>
                <w:rFonts w:ascii="Times New Roman" w:hAnsi="Times New Roman"/>
                <w:bCs/>
                <w:color w:val="000000"/>
                <w:szCs w:val="24"/>
              </w:rPr>
              <w:t>2018г.(сущ.)</w:t>
            </w:r>
          </w:p>
        </w:tc>
        <w:tc>
          <w:tcPr>
            <w:tcW w:w="2693" w:type="dxa"/>
            <w:vAlign w:val="center"/>
          </w:tcPr>
          <w:p w:rsidR="009847A0" w:rsidRPr="0034452A" w:rsidRDefault="009847A0" w:rsidP="00874FC2">
            <w:pPr>
              <w:spacing w:after="0" w:line="240" w:lineRule="auto"/>
              <w:jc w:val="center"/>
              <w:rPr>
                <w:rFonts w:ascii="Times New Roman" w:hAnsi="Times New Roman"/>
                <w:bCs/>
                <w:color w:val="000000"/>
                <w:szCs w:val="24"/>
              </w:rPr>
            </w:pPr>
            <w:r w:rsidRPr="0034452A">
              <w:rPr>
                <w:rFonts w:ascii="Times New Roman" w:hAnsi="Times New Roman"/>
                <w:bCs/>
                <w:color w:val="000000"/>
                <w:szCs w:val="24"/>
              </w:rPr>
              <w:t>2037г.</w:t>
            </w:r>
          </w:p>
        </w:tc>
      </w:tr>
      <w:tr w:rsidR="009847A0" w:rsidRPr="0034452A" w:rsidTr="00874FC2">
        <w:trPr>
          <w:trHeight w:val="493"/>
        </w:trPr>
        <w:tc>
          <w:tcPr>
            <w:tcW w:w="8937" w:type="dxa"/>
            <w:gridSpan w:val="3"/>
            <w:vAlign w:val="center"/>
          </w:tcPr>
          <w:p w:rsidR="009847A0" w:rsidRPr="0034452A" w:rsidRDefault="009847A0" w:rsidP="00874FC2">
            <w:pPr>
              <w:spacing w:after="0" w:line="240" w:lineRule="auto"/>
              <w:ind w:right="-216"/>
              <w:jc w:val="center"/>
              <w:rPr>
                <w:rFonts w:ascii="Times New Roman" w:hAnsi="Times New Roman"/>
                <w:szCs w:val="24"/>
              </w:rPr>
            </w:pPr>
            <w:r w:rsidRPr="0034452A">
              <w:rPr>
                <w:rFonts w:ascii="Times New Roman" w:hAnsi="Times New Roman"/>
                <w:szCs w:val="24"/>
              </w:rPr>
              <w:t>Образование</w:t>
            </w:r>
          </w:p>
        </w:tc>
      </w:tr>
      <w:tr w:rsidR="009847A0" w:rsidRPr="0034452A" w:rsidTr="00874FC2">
        <w:trPr>
          <w:trHeight w:val="493"/>
        </w:trPr>
        <w:tc>
          <w:tcPr>
            <w:tcW w:w="4259" w:type="dxa"/>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Уровень фактической обеспеченности дошкольными образовательными учреждениями, % от норматива</w:t>
            </w:r>
          </w:p>
        </w:tc>
        <w:tc>
          <w:tcPr>
            <w:tcW w:w="1985" w:type="dxa"/>
            <w:vAlign w:val="center"/>
          </w:tcPr>
          <w:p w:rsidR="009847A0" w:rsidRPr="0034452A" w:rsidRDefault="009847A0" w:rsidP="00874FC2">
            <w:pPr>
              <w:spacing w:after="0" w:line="240" w:lineRule="auto"/>
              <w:ind w:left="-108" w:right="-108"/>
              <w:jc w:val="center"/>
              <w:rPr>
                <w:rFonts w:ascii="Times New Roman" w:hAnsi="Times New Roman"/>
                <w:szCs w:val="24"/>
              </w:rPr>
            </w:pPr>
            <w:r w:rsidRPr="0034452A">
              <w:rPr>
                <w:rFonts w:ascii="Times New Roman" w:hAnsi="Times New Roman"/>
                <w:szCs w:val="24"/>
              </w:rPr>
              <w:t>100,0</w:t>
            </w:r>
          </w:p>
        </w:tc>
        <w:tc>
          <w:tcPr>
            <w:tcW w:w="2693" w:type="dxa"/>
            <w:vAlign w:val="center"/>
          </w:tcPr>
          <w:p w:rsidR="009847A0" w:rsidRPr="0034452A" w:rsidRDefault="009847A0" w:rsidP="00874FC2">
            <w:pPr>
              <w:spacing w:after="0" w:line="240" w:lineRule="auto"/>
              <w:ind w:right="-216"/>
              <w:jc w:val="center"/>
              <w:rPr>
                <w:rFonts w:ascii="Times New Roman" w:hAnsi="Times New Roman"/>
                <w:szCs w:val="24"/>
              </w:rPr>
            </w:pPr>
            <w:r w:rsidRPr="0034452A">
              <w:rPr>
                <w:rFonts w:ascii="Times New Roman" w:hAnsi="Times New Roman"/>
                <w:szCs w:val="24"/>
              </w:rPr>
              <w:t>100,0</w:t>
            </w:r>
          </w:p>
        </w:tc>
      </w:tr>
      <w:tr w:rsidR="009847A0" w:rsidRPr="0034452A" w:rsidTr="00874FC2">
        <w:trPr>
          <w:trHeight w:val="20"/>
        </w:trPr>
        <w:tc>
          <w:tcPr>
            <w:tcW w:w="4259" w:type="dxa"/>
          </w:tcPr>
          <w:p w:rsidR="009847A0" w:rsidRPr="0034452A" w:rsidRDefault="009847A0" w:rsidP="00874FC2">
            <w:pPr>
              <w:spacing w:after="0" w:line="240" w:lineRule="auto"/>
              <w:rPr>
                <w:rFonts w:ascii="Times New Roman" w:hAnsi="Times New Roman"/>
                <w:szCs w:val="24"/>
              </w:rPr>
            </w:pPr>
            <w:r w:rsidRPr="0034452A">
              <w:rPr>
                <w:rFonts w:ascii="Times New Roman" w:hAnsi="Times New Roman"/>
                <w:szCs w:val="24"/>
              </w:rPr>
              <w:t>Уровень фактической обеспеченности учреждениями общего образования детей, % от норматива</w:t>
            </w:r>
          </w:p>
        </w:tc>
        <w:tc>
          <w:tcPr>
            <w:tcW w:w="1985" w:type="dxa"/>
            <w:vAlign w:val="center"/>
          </w:tcPr>
          <w:p w:rsidR="009847A0" w:rsidRPr="0034452A" w:rsidRDefault="009847A0" w:rsidP="00874FC2">
            <w:pPr>
              <w:spacing w:after="0" w:line="240" w:lineRule="auto"/>
              <w:ind w:right="-216"/>
              <w:jc w:val="center"/>
              <w:rPr>
                <w:rFonts w:ascii="Times New Roman" w:hAnsi="Times New Roman"/>
                <w:szCs w:val="24"/>
              </w:rPr>
            </w:pPr>
            <w:r w:rsidRPr="0034452A">
              <w:rPr>
                <w:rFonts w:ascii="Times New Roman" w:hAnsi="Times New Roman"/>
                <w:szCs w:val="24"/>
              </w:rPr>
              <w:t>100,0</w:t>
            </w:r>
          </w:p>
        </w:tc>
        <w:tc>
          <w:tcPr>
            <w:tcW w:w="2693" w:type="dxa"/>
            <w:vAlign w:val="center"/>
          </w:tcPr>
          <w:p w:rsidR="009847A0" w:rsidRPr="0034452A" w:rsidRDefault="009847A0" w:rsidP="00874FC2">
            <w:pPr>
              <w:spacing w:after="0" w:line="240" w:lineRule="auto"/>
              <w:ind w:right="-216"/>
              <w:jc w:val="center"/>
              <w:rPr>
                <w:rFonts w:ascii="Times New Roman" w:hAnsi="Times New Roman"/>
                <w:szCs w:val="24"/>
              </w:rPr>
            </w:pPr>
            <w:r w:rsidRPr="0034452A">
              <w:rPr>
                <w:rFonts w:ascii="Times New Roman" w:hAnsi="Times New Roman"/>
                <w:szCs w:val="24"/>
              </w:rPr>
              <w:t>100,0</w:t>
            </w:r>
          </w:p>
        </w:tc>
      </w:tr>
      <w:tr w:rsidR="009847A0" w:rsidRPr="0034452A" w:rsidTr="00874FC2">
        <w:trPr>
          <w:trHeight w:val="20"/>
        </w:trPr>
        <w:tc>
          <w:tcPr>
            <w:tcW w:w="8937" w:type="dxa"/>
            <w:gridSpan w:val="3"/>
          </w:tcPr>
          <w:p w:rsidR="009847A0" w:rsidRPr="0034452A" w:rsidRDefault="009847A0" w:rsidP="00874FC2">
            <w:pPr>
              <w:spacing w:after="0" w:line="240" w:lineRule="auto"/>
              <w:ind w:right="-216"/>
              <w:jc w:val="center"/>
              <w:rPr>
                <w:rFonts w:ascii="Times New Roman" w:hAnsi="Times New Roman"/>
                <w:szCs w:val="24"/>
              </w:rPr>
            </w:pPr>
            <w:r w:rsidRPr="0034452A">
              <w:rPr>
                <w:rFonts w:ascii="Times New Roman" w:hAnsi="Times New Roman"/>
                <w:szCs w:val="24"/>
              </w:rPr>
              <w:t>Здравоохранение</w:t>
            </w:r>
          </w:p>
        </w:tc>
      </w:tr>
      <w:tr w:rsidR="009847A0" w:rsidRPr="0034452A" w:rsidTr="00874FC2">
        <w:trPr>
          <w:trHeight w:val="20"/>
        </w:trPr>
        <w:tc>
          <w:tcPr>
            <w:tcW w:w="4259" w:type="dxa"/>
          </w:tcPr>
          <w:p w:rsidR="009847A0" w:rsidRPr="0034452A" w:rsidRDefault="009847A0" w:rsidP="00874FC2">
            <w:pPr>
              <w:spacing w:after="0" w:line="240" w:lineRule="auto"/>
              <w:ind w:firstLine="42"/>
              <w:rPr>
                <w:rFonts w:ascii="Times New Roman" w:hAnsi="Times New Roman"/>
                <w:szCs w:val="24"/>
              </w:rPr>
            </w:pPr>
            <w:r w:rsidRPr="0034452A">
              <w:rPr>
                <w:rFonts w:ascii="Times New Roman" w:hAnsi="Times New Roman"/>
                <w:szCs w:val="24"/>
              </w:rPr>
              <w:t>Уровень фактической обеспеченности стационарами всех типов, % от норматива</w:t>
            </w:r>
          </w:p>
        </w:tc>
        <w:tc>
          <w:tcPr>
            <w:tcW w:w="1985" w:type="dxa"/>
            <w:vAlign w:val="center"/>
          </w:tcPr>
          <w:p w:rsidR="009847A0" w:rsidRPr="0034452A" w:rsidRDefault="009847A0" w:rsidP="00874FC2">
            <w:pPr>
              <w:spacing w:after="0" w:line="240" w:lineRule="auto"/>
              <w:ind w:right="-216"/>
              <w:jc w:val="center"/>
              <w:rPr>
                <w:rFonts w:ascii="Times New Roman" w:hAnsi="Times New Roman"/>
                <w:szCs w:val="24"/>
              </w:rPr>
            </w:pPr>
            <w:r w:rsidRPr="0034452A">
              <w:rPr>
                <w:rFonts w:ascii="Times New Roman" w:hAnsi="Times New Roman"/>
                <w:szCs w:val="24"/>
              </w:rPr>
              <w:t>н/д</w:t>
            </w:r>
          </w:p>
        </w:tc>
        <w:tc>
          <w:tcPr>
            <w:tcW w:w="2693"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100,0</w:t>
            </w:r>
          </w:p>
        </w:tc>
      </w:tr>
      <w:tr w:rsidR="009847A0" w:rsidRPr="0034452A" w:rsidTr="00874FC2">
        <w:trPr>
          <w:trHeight w:val="20"/>
        </w:trPr>
        <w:tc>
          <w:tcPr>
            <w:tcW w:w="4259" w:type="dxa"/>
          </w:tcPr>
          <w:p w:rsidR="009847A0" w:rsidRPr="0034452A" w:rsidRDefault="009847A0" w:rsidP="00874FC2">
            <w:pPr>
              <w:spacing w:after="0" w:line="240" w:lineRule="auto"/>
              <w:ind w:firstLine="42"/>
              <w:rPr>
                <w:rFonts w:ascii="Times New Roman" w:hAnsi="Times New Roman"/>
                <w:szCs w:val="24"/>
              </w:rPr>
            </w:pPr>
            <w:r w:rsidRPr="0034452A">
              <w:rPr>
                <w:rFonts w:ascii="Times New Roman" w:hAnsi="Times New Roman"/>
                <w:szCs w:val="24"/>
              </w:rPr>
              <w:t>Уровень фактической обеспеченности амбулаторно-поликлиническими учреждениями, % от норматива</w:t>
            </w:r>
          </w:p>
        </w:tc>
        <w:tc>
          <w:tcPr>
            <w:tcW w:w="1985"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н/д</w:t>
            </w:r>
          </w:p>
        </w:tc>
        <w:tc>
          <w:tcPr>
            <w:tcW w:w="2693"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100,0</w:t>
            </w:r>
          </w:p>
        </w:tc>
      </w:tr>
      <w:tr w:rsidR="009847A0" w:rsidRPr="0034452A" w:rsidTr="00874FC2">
        <w:trPr>
          <w:trHeight w:val="20"/>
        </w:trPr>
        <w:tc>
          <w:tcPr>
            <w:tcW w:w="8937" w:type="dxa"/>
            <w:gridSpan w:val="3"/>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Культура</w:t>
            </w:r>
          </w:p>
        </w:tc>
      </w:tr>
      <w:tr w:rsidR="009847A0" w:rsidRPr="0034452A" w:rsidTr="00874FC2">
        <w:trPr>
          <w:trHeight w:val="20"/>
        </w:trPr>
        <w:tc>
          <w:tcPr>
            <w:tcW w:w="4259" w:type="dxa"/>
            <w:vAlign w:val="center"/>
          </w:tcPr>
          <w:p w:rsidR="009847A0" w:rsidRPr="0034452A" w:rsidRDefault="009847A0" w:rsidP="00874FC2">
            <w:pPr>
              <w:spacing w:after="0" w:line="240" w:lineRule="auto"/>
              <w:rPr>
                <w:rFonts w:ascii="Times New Roman" w:hAnsi="Times New Roman"/>
                <w:color w:val="000000"/>
                <w:szCs w:val="24"/>
              </w:rPr>
            </w:pPr>
            <w:r w:rsidRPr="0034452A">
              <w:rPr>
                <w:rFonts w:ascii="Times New Roman" w:hAnsi="Times New Roman"/>
                <w:color w:val="000000"/>
                <w:szCs w:val="24"/>
              </w:rPr>
              <w:t>Уровень фактической обеспеченности библиотеками, % от норматива</w:t>
            </w:r>
          </w:p>
        </w:tc>
        <w:tc>
          <w:tcPr>
            <w:tcW w:w="1985"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50</w:t>
            </w:r>
          </w:p>
        </w:tc>
        <w:tc>
          <w:tcPr>
            <w:tcW w:w="2693"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100,0</w:t>
            </w:r>
          </w:p>
        </w:tc>
      </w:tr>
      <w:tr w:rsidR="009847A0" w:rsidRPr="0034452A" w:rsidTr="00874FC2">
        <w:trPr>
          <w:trHeight w:val="20"/>
        </w:trPr>
        <w:tc>
          <w:tcPr>
            <w:tcW w:w="4259" w:type="dxa"/>
            <w:vAlign w:val="center"/>
          </w:tcPr>
          <w:p w:rsidR="009847A0" w:rsidRPr="0034452A" w:rsidRDefault="009847A0" w:rsidP="00874FC2">
            <w:pPr>
              <w:spacing w:after="0" w:line="240" w:lineRule="auto"/>
              <w:rPr>
                <w:rFonts w:ascii="Times New Roman" w:hAnsi="Times New Roman"/>
                <w:color w:val="000000"/>
                <w:szCs w:val="24"/>
              </w:rPr>
            </w:pPr>
            <w:r w:rsidRPr="0034452A">
              <w:rPr>
                <w:rFonts w:ascii="Times New Roman" w:hAnsi="Times New Roman"/>
                <w:color w:val="000000"/>
                <w:szCs w:val="24"/>
              </w:rPr>
              <w:t>Уровень обеспеченности учреждениями культурно-досугового типа, % от норматива</w:t>
            </w:r>
          </w:p>
        </w:tc>
        <w:tc>
          <w:tcPr>
            <w:tcW w:w="1985"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65,5</w:t>
            </w:r>
          </w:p>
        </w:tc>
        <w:tc>
          <w:tcPr>
            <w:tcW w:w="2693" w:type="dxa"/>
            <w:vAlign w:val="center"/>
          </w:tcPr>
          <w:p w:rsidR="009847A0" w:rsidRPr="0034452A" w:rsidRDefault="009847A0" w:rsidP="00874FC2">
            <w:pPr>
              <w:spacing w:after="0" w:line="240" w:lineRule="auto"/>
              <w:jc w:val="center"/>
              <w:rPr>
                <w:rFonts w:ascii="Times New Roman" w:hAnsi="Times New Roman"/>
                <w:szCs w:val="24"/>
              </w:rPr>
            </w:pPr>
            <w:r w:rsidRPr="0034452A">
              <w:rPr>
                <w:rFonts w:ascii="Times New Roman" w:hAnsi="Times New Roman"/>
                <w:szCs w:val="24"/>
              </w:rPr>
              <w:t>100,0</w:t>
            </w:r>
          </w:p>
        </w:tc>
      </w:tr>
      <w:tr w:rsidR="009847A0" w:rsidRPr="0034452A" w:rsidTr="00874FC2">
        <w:trPr>
          <w:trHeight w:val="20"/>
        </w:trPr>
        <w:tc>
          <w:tcPr>
            <w:tcW w:w="8937" w:type="dxa"/>
            <w:gridSpan w:val="3"/>
            <w:vAlign w:val="center"/>
          </w:tcPr>
          <w:p w:rsidR="009847A0" w:rsidRPr="0034452A" w:rsidRDefault="009847A0" w:rsidP="00874FC2">
            <w:pPr>
              <w:spacing w:after="0" w:line="240" w:lineRule="auto"/>
              <w:ind w:hanging="35"/>
              <w:jc w:val="center"/>
              <w:rPr>
                <w:rFonts w:ascii="Times New Roman" w:hAnsi="Times New Roman"/>
                <w:szCs w:val="24"/>
              </w:rPr>
            </w:pPr>
            <w:r w:rsidRPr="0034452A">
              <w:rPr>
                <w:rFonts w:ascii="Times New Roman" w:hAnsi="Times New Roman"/>
                <w:szCs w:val="24"/>
              </w:rPr>
              <w:t>Физическая культура и спорт</w:t>
            </w:r>
          </w:p>
        </w:tc>
      </w:tr>
      <w:tr w:rsidR="009847A0" w:rsidRPr="0034452A" w:rsidTr="00874FC2">
        <w:trPr>
          <w:trHeight w:val="20"/>
        </w:trPr>
        <w:tc>
          <w:tcPr>
            <w:tcW w:w="4259" w:type="dxa"/>
            <w:vAlign w:val="center"/>
          </w:tcPr>
          <w:p w:rsidR="009847A0" w:rsidRPr="0034452A" w:rsidRDefault="009847A0" w:rsidP="00874FC2">
            <w:pPr>
              <w:spacing w:after="0" w:line="240" w:lineRule="auto"/>
              <w:rPr>
                <w:rFonts w:ascii="Times New Roman" w:hAnsi="Times New Roman"/>
                <w:color w:val="000000"/>
                <w:szCs w:val="24"/>
              </w:rPr>
            </w:pPr>
            <w:r w:rsidRPr="0034452A">
              <w:rPr>
                <w:rFonts w:ascii="Times New Roman" w:hAnsi="Times New Roman"/>
                <w:color w:val="000000"/>
                <w:szCs w:val="24"/>
              </w:rPr>
              <w:t>Уровень фактической обеспеченности спортивными залами, % от норматива</w:t>
            </w:r>
          </w:p>
        </w:tc>
        <w:tc>
          <w:tcPr>
            <w:tcW w:w="1985" w:type="dxa"/>
            <w:noWrap/>
            <w:vAlign w:val="center"/>
          </w:tcPr>
          <w:p w:rsidR="009847A0" w:rsidRPr="0034452A" w:rsidRDefault="009847A0" w:rsidP="00874FC2">
            <w:pPr>
              <w:jc w:val="center"/>
              <w:rPr>
                <w:rFonts w:ascii="Times New Roman" w:hAnsi="Times New Roman"/>
              </w:rPr>
            </w:pPr>
            <w:r w:rsidRPr="0034452A">
              <w:rPr>
                <w:rFonts w:ascii="Times New Roman" w:hAnsi="Times New Roman"/>
                <w:szCs w:val="24"/>
              </w:rPr>
              <w:t>16,2</w:t>
            </w:r>
          </w:p>
        </w:tc>
        <w:tc>
          <w:tcPr>
            <w:tcW w:w="2693" w:type="dxa"/>
            <w:vAlign w:val="center"/>
          </w:tcPr>
          <w:p w:rsidR="009847A0" w:rsidRPr="0034452A" w:rsidRDefault="009847A0" w:rsidP="00874FC2">
            <w:pPr>
              <w:spacing w:after="0" w:line="240" w:lineRule="auto"/>
              <w:ind w:hanging="35"/>
              <w:jc w:val="center"/>
              <w:rPr>
                <w:rFonts w:ascii="Times New Roman" w:hAnsi="Times New Roman"/>
                <w:color w:val="000000"/>
                <w:szCs w:val="24"/>
              </w:rPr>
            </w:pPr>
            <w:r w:rsidRPr="0034452A">
              <w:rPr>
                <w:rFonts w:ascii="Times New Roman" w:hAnsi="Times New Roman"/>
                <w:szCs w:val="24"/>
              </w:rPr>
              <w:t>100,0</w:t>
            </w:r>
          </w:p>
        </w:tc>
      </w:tr>
      <w:tr w:rsidR="009847A0" w:rsidRPr="0034452A" w:rsidTr="00874FC2">
        <w:trPr>
          <w:trHeight w:val="20"/>
        </w:trPr>
        <w:tc>
          <w:tcPr>
            <w:tcW w:w="4259" w:type="dxa"/>
            <w:vAlign w:val="center"/>
          </w:tcPr>
          <w:p w:rsidR="009847A0" w:rsidRPr="0034452A" w:rsidRDefault="009847A0" w:rsidP="00874FC2">
            <w:pPr>
              <w:spacing w:after="0" w:line="240" w:lineRule="auto"/>
              <w:rPr>
                <w:rFonts w:ascii="Times New Roman" w:hAnsi="Times New Roman"/>
                <w:color w:val="000000"/>
                <w:szCs w:val="24"/>
              </w:rPr>
            </w:pPr>
            <w:r w:rsidRPr="0034452A">
              <w:rPr>
                <w:rFonts w:ascii="Times New Roman" w:hAnsi="Times New Roman"/>
                <w:color w:val="000000"/>
                <w:szCs w:val="24"/>
              </w:rPr>
              <w:t xml:space="preserve">Уровень фактической обеспеченности бассейнами, % от норматива </w:t>
            </w:r>
          </w:p>
        </w:tc>
        <w:tc>
          <w:tcPr>
            <w:tcW w:w="1985" w:type="dxa"/>
            <w:noWrap/>
            <w:vAlign w:val="center"/>
          </w:tcPr>
          <w:p w:rsidR="009847A0" w:rsidRPr="0034452A" w:rsidRDefault="009847A0" w:rsidP="00874FC2">
            <w:pPr>
              <w:spacing w:after="0" w:line="240" w:lineRule="auto"/>
              <w:ind w:hanging="35"/>
              <w:jc w:val="center"/>
              <w:rPr>
                <w:rFonts w:ascii="Times New Roman" w:hAnsi="Times New Roman"/>
                <w:color w:val="000000"/>
                <w:szCs w:val="24"/>
              </w:rPr>
            </w:pPr>
            <w:r w:rsidRPr="0034452A">
              <w:rPr>
                <w:rFonts w:ascii="Times New Roman" w:hAnsi="Times New Roman"/>
                <w:color w:val="000000"/>
                <w:szCs w:val="24"/>
              </w:rPr>
              <w:t>0</w:t>
            </w:r>
          </w:p>
        </w:tc>
        <w:tc>
          <w:tcPr>
            <w:tcW w:w="2693" w:type="dxa"/>
            <w:vAlign w:val="center"/>
          </w:tcPr>
          <w:p w:rsidR="009847A0" w:rsidRPr="0034452A" w:rsidRDefault="009847A0" w:rsidP="00874FC2">
            <w:pPr>
              <w:spacing w:after="0" w:line="240" w:lineRule="auto"/>
              <w:ind w:hanging="35"/>
              <w:jc w:val="center"/>
              <w:rPr>
                <w:rFonts w:ascii="Times New Roman" w:hAnsi="Times New Roman"/>
                <w:color w:val="000000"/>
                <w:szCs w:val="24"/>
              </w:rPr>
            </w:pPr>
            <w:r w:rsidRPr="0034452A">
              <w:rPr>
                <w:rFonts w:ascii="Times New Roman" w:hAnsi="Times New Roman"/>
                <w:szCs w:val="24"/>
              </w:rPr>
              <w:t>100,0</w:t>
            </w:r>
          </w:p>
        </w:tc>
      </w:tr>
      <w:tr w:rsidR="009847A0" w:rsidRPr="0034452A" w:rsidTr="00874FC2">
        <w:trPr>
          <w:trHeight w:val="20"/>
        </w:trPr>
        <w:tc>
          <w:tcPr>
            <w:tcW w:w="4259" w:type="dxa"/>
            <w:vAlign w:val="center"/>
          </w:tcPr>
          <w:p w:rsidR="009847A0" w:rsidRPr="0034452A" w:rsidRDefault="009847A0" w:rsidP="00874FC2">
            <w:pPr>
              <w:spacing w:after="0" w:line="240" w:lineRule="auto"/>
              <w:rPr>
                <w:rFonts w:ascii="Times New Roman" w:hAnsi="Times New Roman"/>
                <w:color w:val="000000"/>
                <w:szCs w:val="24"/>
              </w:rPr>
            </w:pPr>
            <w:r w:rsidRPr="0034452A">
              <w:rPr>
                <w:rFonts w:ascii="Times New Roman" w:hAnsi="Times New Roman"/>
                <w:color w:val="000000"/>
                <w:szCs w:val="24"/>
              </w:rPr>
              <w:t>Уровень фактической обеспеченности плоскостными спортивными сооружениями, % от норматива</w:t>
            </w:r>
          </w:p>
        </w:tc>
        <w:tc>
          <w:tcPr>
            <w:tcW w:w="1985" w:type="dxa"/>
            <w:noWrap/>
            <w:vAlign w:val="center"/>
          </w:tcPr>
          <w:p w:rsidR="009847A0" w:rsidRPr="0034452A" w:rsidRDefault="009847A0" w:rsidP="00874FC2">
            <w:pPr>
              <w:spacing w:after="0" w:line="240" w:lineRule="auto"/>
              <w:ind w:hanging="35"/>
              <w:jc w:val="center"/>
              <w:rPr>
                <w:rFonts w:ascii="Times New Roman" w:hAnsi="Times New Roman"/>
                <w:color w:val="000000"/>
                <w:szCs w:val="24"/>
              </w:rPr>
            </w:pPr>
            <w:r w:rsidRPr="0034452A">
              <w:rPr>
                <w:rFonts w:ascii="Times New Roman" w:hAnsi="Times New Roman"/>
                <w:color w:val="000000"/>
                <w:szCs w:val="24"/>
              </w:rPr>
              <w:t>100</w:t>
            </w:r>
          </w:p>
        </w:tc>
        <w:tc>
          <w:tcPr>
            <w:tcW w:w="2693" w:type="dxa"/>
            <w:vAlign w:val="center"/>
          </w:tcPr>
          <w:p w:rsidR="009847A0" w:rsidRPr="0034452A" w:rsidRDefault="009847A0" w:rsidP="00874FC2">
            <w:pPr>
              <w:spacing w:after="0" w:line="240" w:lineRule="auto"/>
              <w:ind w:hanging="35"/>
              <w:jc w:val="center"/>
              <w:rPr>
                <w:rFonts w:ascii="Times New Roman" w:hAnsi="Times New Roman"/>
                <w:color w:val="000000"/>
                <w:szCs w:val="24"/>
              </w:rPr>
            </w:pPr>
            <w:r w:rsidRPr="0034452A">
              <w:rPr>
                <w:rFonts w:ascii="Times New Roman" w:hAnsi="Times New Roman"/>
                <w:szCs w:val="24"/>
              </w:rPr>
              <w:t>100,0</w:t>
            </w:r>
          </w:p>
        </w:tc>
      </w:tr>
    </w:tbl>
    <w:p w:rsidR="009847A0" w:rsidRPr="0034452A" w:rsidRDefault="009847A0" w:rsidP="00CD364E">
      <w:pPr>
        <w:pStyle w:val="S3"/>
        <w:numPr>
          <w:ilvl w:val="0"/>
          <w:numId w:val="0"/>
        </w:numPr>
        <w:ind w:left="1854" w:hanging="720"/>
        <w:sectPr w:rsidR="009847A0" w:rsidRPr="0034452A" w:rsidSect="00E1277F">
          <w:pgSz w:w="11906" w:h="16838"/>
          <w:pgMar w:top="567" w:right="1701" w:bottom="1134" w:left="851" w:header="709" w:footer="170" w:gutter="0"/>
          <w:cols w:space="708"/>
          <w:docGrid w:linePitch="360"/>
        </w:sectPr>
      </w:pPr>
    </w:p>
    <w:p w:rsidR="009847A0" w:rsidRPr="0034452A" w:rsidRDefault="009847A0" w:rsidP="00BB056D">
      <w:pPr>
        <w:pStyle w:val="S1"/>
        <w:numPr>
          <w:ilvl w:val="0"/>
          <w:numId w:val="40"/>
        </w:numPr>
        <w:spacing w:line="240" w:lineRule="auto"/>
        <w:ind w:left="357" w:hanging="357"/>
        <w:jc w:val="both"/>
        <w:rPr>
          <w:sz w:val="28"/>
        </w:rPr>
      </w:pPr>
      <w:bookmarkStart w:id="50" w:name="_Toc469563449"/>
      <w:bookmarkStart w:id="51" w:name="_Toc529536758"/>
      <w:r w:rsidRPr="0034452A">
        <w:rPr>
          <w:sz w:val="28"/>
        </w:rPr>
        <w:lastRenderedPageBreak/>
        <w:t>О</w:t>
      </w:r>
      <w:r w:rsidRPr="0034452A">
        <w:rPr>
          <w:caps w:val="0"/>
          <w:sz w:val="28"/>
        </w:rPr>
        <w:t>ценка</w:t>
      </w:r>
      <w:r w:rsidRPr="0034452A">
        <w:rPr>
          <w:sz w:val="28"/>
        </w:rPr>
        <w:t xml:space="preserve"> </w:t>
      </w:r>
      <w:r w:rsidRPr="0034452A">
        <w:rPr>
          <w:caps w:val="0"/>
          <w:sz w:val="28"/>
        </w:rPr>
        <w:t>эффективности мероприятий (инвестиционных проектов) по проектированию, строительству, реконструкции объектов социальной инфраструктуры</w:t>
      </w:r>
      <w:bookmarkEnd w:id="50"/>
      <w:bookmarkEnd w:id="51"/>
    </w:p>
    <w:p w:rsidR="009847A0" w:rsidRPr="0034452A" w:rsidRDefault="009847A0" w:rsidP="00CD364E">
      <w:pPr>
        <w:pStyle w:val="2f9"/>
        <w:shd w:val="clear" w:color="auto" w:fill="auto"/>
        <w:spacing w:line="240" w:lineRule="auto"/>
        <w:ind w:firstLine="851"/>
        <w:rPr>
          <w:sz w:val="28"/>
          <w:szCs w:val="28"/>
        </w:rPr>
      </w:pPr>
      <w:r w:rsidRPr="0034452A">
        <w:rPr>
          <w:sz w:val="28"/>
          <w:szCs w:val="28"/>
        </w:rPr>
        <w:t xml:space="preserve">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Оценка эффективности реализации Программы включает:</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 сравнение фактически достигнутых значений целевых показателей с установленными Программой значениями,</w:t>
      </w:r>
    </w:p>
    <w:p w:rsidR="009847A0" w:rsidRPr="0034452A" w:rsidRDefault="009847A0" w:rsidP="00CD364E">
      <w:pPr>
        <w:pStyle w:val="2f9"/>
        <w:shd w:val="clear" w:color="auto" w:fill="auto"/>
        <w:spacing w:line="240" w:lineRule="auto"/>
        <w:ind w:firstLine="760"/>
        <w:rPr>
          <w:sz w:val="28"/>
          <w:szCs w:val="28"/>
        </w:rPr>
      </w:pPr>
      <w:r w:rsidRPr="0034452A">
        <w:rPr>
          <w:sz w:val="28"/>
          <w:szCs w:val="28"/>
        </w:rPr>
        <w:t>- определение индивидуальных индексов достижения целевых показателей.</w:t>
      </w:r>
    </w:p>
    <w:p w:rsidR="009847A0" w:rsidRPr="0034452A" w:rsidRDefault="009847A0" w:rsidP="00CD364E">
      <w:pPr>
        <w:pStyle w:val="2f9"/>
        <w:shd w:val="clear" w:color="auto" w:fill="auto"/>
        <w:spacing w:line="240" w:lineRule="auto"/>
        <w:ind w:firstLine="760"/>
        <w:rPr>
          <w:sz w:val="28"/>
          <w:szCs w:val="28"/>
        </w:rPr>
      </w:pPr>
    </w:p>
    <w:p w:rsidR="009847A0" w:rsidRPr="0034452A" w:rsidRDefault="009847A0" w:rsidP="00CD364E">
      <w:pPr>
        <w:shd w:val="clear" w:color="auto" w:fill="FFFFFF"/>
        <w:spacing w:after="0" w:line="240" w:lineRule="auto"/>
        <w:ind w:right="7"/>
        <w:jc w:val="center"/>
        <w:rPr>
          <w:rFonts w:ascii="Times New Roman" w:hAnsi="Times New Roman"/>
          <w:color w:val="000000"/>
          <w:spacing w:val="2"/>
          <w:sz w:val="28"/>
          <w:szCs w:val="28"/>
        </w:rPr>
      </w:pPr>
      <w:r w:rsidRPr="0034452A">
        <w:rPr>
          <w:rFonts w:ascii="Times New Roman" w:hAnsi="Times New Roman"/>
          <w:color w:val="000000"/>
          <w:spacing w:val="2"/>
          <w:sz w:val="28"/>
          <w:szCs w:val="28"/>
        </w:rPr>
        <w:t>,</w:t>
      </w:r>
    </w:p>
    <w:p w:rsidR="009847A0" w:rsidRPr="0034452A" w:rsidRDefault="009847A0" w:rsidP="00CD364E">
      <w:pPr>
        <w:shd w:val="clear" w:color="auto" w:fill="FFFFFF"/>
        <w:spacing w:after="0" w:line="240" w:lineRule="auto"/>
        <w:ind w:right="7"/>
        <w:rPr>
          <w:rFonts w:ascii="Times New Roman" w:hAnsi="Times New Roman"/>
          <w:color w:val="000000"/>
          <w:spacing w:val="2"/>
          <w:sz w:val="28"/>
          <w:szCs w:val="28"/>
        </w:rPr>
      </w:pPr>
      <w:r w:rsidRPr="0034452A">
        <w:rPr>
          <w:rFonts w:ascii="Times New Roman" w:hAnsi="Times New Roman"/>
          <w:color w:val="000000"/>
          <w:spacing w:val="2"/>
          <w:sz w:val="28"/>
          <w:szCs w:val="28"/>
        </w:rPr>
        <w:t>где:</w:t>
      </w:r>
    </w:p>
    <w:p w:rsidR="009847A0" w:rsidRPr="0034452A" w:rsidRDefault="002A7C33" w:rsidP="00CD364E">
      <w:pPr>
        <w:shd w:val="clear" w:color="auto" w:fill="FFFFFF"/>
        <w:spacing w:after="0" w:line="240" w:lineRule="auto"/>
        <w:ind w:right="7"/>
        <w:rPr>
          <w:rFonts w:ascii="Times New Roman" w:hAnsi="Times New Roman"/>
          <w:sz w:val="28"/>
          <w:szCs w:val="28"/>
        </w:rPr>
      </w:pPr>
      <w:r w:rsidRPr="0034452A">
        <w:rPr>
          <w:rFonts w:ascii="Times New Roman" w:hAnsi="Times New Roman"/>
          <w:sz w:val="28"/>
          <w:szCs w:val="28"/>
        </w:rPr>
        <w:fldChar w:fldCharType="begin"/>
      </w:r>
      <w:r w:rsidR="009847A0" w:rsidRPr="0034452A">
        <w:rPr>
          <w:rFonts w:ascii="Times New Roman" w:hAnsi="Times New Roman"/>
          <w:sz w:val="28"/>
          <w:szCs w:val="28"/>
        </w:rPr>
        <w:instrText xml:space="preserve"> QUOTE </w:instrText>
      </w:r>
      <w:r w:rsidR="005734B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2.9pt" equationxml="&lt;">
            <v:imagedata r:id="rId14" o:title="" chromakey="white"/>
          </v:shape>
        </w:pict>
      </w:r>
      <w:r w:rsidR="009847A0" w:rsidRPr="0034452A">
        <w:rPr>
          <w:rFonts w:ascii="Times New Roman" w:hAnsi="Times New Roman"/>
          <w:sz w:val="28"/>
          <w:szCs w:val="28"/>
        </w:rPr>
        <w:instrText xml:space="preserve"> </w:instrText>
      </w:r>
      <w:r w:rsidRPr="0034452A">
        <w:rPr>
          <w:rFonts w:ascii="Times New Roman" w:hAnsi="Times New Roman"/>
          <w:sz w:val="28"/>
          <w:szCs w:val="28"/>
        </w:rPr>
        <w:fldChar w:fldCharType="separate"/>
      </w:r>
      <w:r w:rsidR="005734B3">
        <w:pict>
          <v:shape id="_x0000_i1026" type="#_x0000_t75" style="width:11.8pt;height:12.9pt" equationxml="&lt;">
            <v:imagedata r:id="rId14" o:title="" chromakey="white"/>
          </v:shape>
        </w:pict>
      </w:r>
      <w:r w:rsidRPr="0034452A">
        <w:rPr>
          <w:rFonts w:ascii="Times New Roman" w:hAnsi="Times New Roman"/>
          <w:sz w:val="28"/>
          <w:szCs w:val="28"/>
        </w:rPr>
        <w:fldChar w:fldCharType="end"/>
      </w:r>
      <w:r w:rsidR="009847A0" w:rsidRPr="0034452A">
        <w:rPr>
          <w:rFonts w:ascii="Times New Roman" w:hAnsi="Times New Roman"/>
          <w:sz w:val="28"/>
          <w:szCs w:val="28"/>
        </w:rPr>
        <w:t xml:space="preserve">- индивидуальный индекс достижения </w:t>
      </w:r>
      <w:r w:rsidR="009847A0" w:rsidRPr="0034452A">
        <w:rPr>
          <w:rFonts w:ascii="Times New Roman" w:hAnsi="Times New Roman"/>
          <w:i/>
          <w:sz w:val="28"/>
          <w:szCs w:val="28"/>
        </w:rPr>
        <w:t>п</w:t>
      </w:r>
      <w:r w:rsidR="009847A0" w:rsidRPr="0034452A">
        <w:rPr>
          <w:rFonts w:ascii="Times New Roman" w:hAnsi="Times New Roman"/>
          <w:sz w:val="28"/>
          <w:szCs w:val="28"/>
        </w:rPr>
        <w:t>-го целевого показателя, процент;</w:t>
      </w:r>
    </w:p>
    <w:p w:rsidR="009847A0" w:rsidRPr="0034452A" w:rsidRDefault="009847A0" w:rsidP="00CD364E">
      <w:pPr>
        <w:shd w:val="clear" w:color="auto" w:fill="FFFFFF"/>
        <w:spacing w:after="0" w:line="240" w:lineRule="auto"/>
        <w:ind w:right="7"/>
        <w:rPr>
          <w:rFonts w:ascii="Times New Roman" w:hAnsi="Times New Roman"/>
          <w:sz w:val="28"/>
          <w:szCs w:val="28"/>
        </w:rPr>
      </w:pPr>
      <w:r w:rsidRPr="0034452A">
        <w:rPr>
          <w:rFonts w:ascii="Times New Roman" w:hAnsi="Times New Roman"/>
          <w:sz w:val="28"/>
          <w:szCs w:val="28"/>
        </w:rPr>
        <w:t xml:space="preserve">- фактическое достигнутое значение </w:t>
      </w:r>
      <w:r w:rsidRPr="0034452A">
        <w:rPr>
          <w:rFonts w:ascii="Times New Roman" w:hAnsi="Times New Roman"/>
          <w:i/>
          <w:sz w:val="28"/>
          <w:szCs w:val="28"/>
        </w:rPr>
        <w:t>п</w:t>
      </w:r>
      <w:r w:rsidRPr="0034452A">
        <w:rPr>
          <w:rFonts w:ascii="Times New Roman" w:hAnsi="Times New Roman"/>
          <w:sz w:val="28"/>
          <w:szCs w:val="28"/>
        </w:rPr>
        <w:t>-го целевого показателя в отчетном году;</w:t>
      </w:r>
    </w:p>
    <w:p w:rsidR="009847A0" w:rsidRPr="0034452A" w:rsidRDefault="002A7C33" w:rsidP="00CD364E">
      <w:pPr>
        <w:shd w:val="clear" w:color="auto" w:fill="FFFFFF"/>
        <w:spacing w:after="0" w:line="240" w:lineRule="auto"/>
        <w:ind w:right="7"/>
        <w:rPr>
          <w:rFonts w:ascii="Times New Roman" w:hAnsi="Times New Roman"/>
          <w:sz w:val="28"/>
          <w:szCs w:val="28"/>
        </w:rPr>
      </w:pPr>
      <w:r w:rsidRPr="0034452A">
        <w:rPr>
          <w:rFonts w:ascii="Times New Roman" w:hAnsi="Times New Roman"/>
          <w:sz w:val="28"/>
          <w:szCs w:val="28"/>
        </w:rPr>
        <w:fldChar w:fldCharType="begin"/>
      </w:r>
      <w:r w:rsidR="009847A0" w:rsidRPr="0034452A">
        <w:rPr>
          <w:rFonts w:ascii="Times New Roman" w:hAnsi="Times New Roman"/>
          <w:sz w:val="28"/>
          <w:szCs w:val="28"/>
        </w:rPr>
        <w:instrText xml:space="preserve"> QUOTE </w:instrText>
      </w:r>
      <w:r w:rsidR="005734B3">
        <w:pict>
          <v:shape id="_x0000_i1027" type="#_x0000_t75" style="width:30.1pt;height:15.05pt" equationxml="&lt;">
            <v:imagedata r:id="rId15" o:title="" chromakey="white"/>
          </v:shape>
        </w:pict>
      </w:r>
      <w:r w:rsidR="009847A0" w:rsidRPr="0034452A">
        <w:rPr>
          <w:rFonts w:ascii="Times New Roman" w:hAnsi="Times New Roman"/>
          <w:sz w:val="28"/>
          <w:szCs w:val="28"/>
        </w:rPr>
        <w:instrText xml:space="preserve"> </w:instrText>
      </w:r>
      <w:r w:rsidRPr="0034452A">
        <w:rPr>
          <w:rFonts w:ascii="Times New Roman" w:hAnsi="Times New Roman"/>
          <w:sz w:val="28"/>
          <w:szCs w:val="28"/>
        </w:rPr>
        <w:fldChar w:fldCharType="separate"/>
      </w:r>
      <w:r w:rsidR="005734B3">
        <w:pict>
          <v:shape id="_x0000_i1028" type="#_x0000_t75" style="width:30.1pt;height:15.05pt" equationxml="&lt;">
            <v:imagedata r:id="rId15" o:title="" chromakey="white"/>
          </v:shape>
        </w:pict>
      </w:r>
      <w:r w:rsidRPr="0034452A">
        <w:rPr>
          <w:rFonts w:ascii="Times New Roman" w:hAnsi="Times New Roman"/>
          <w:sz w:val="28"/>
          <w:szCs w:val="28"/>
        </w:rPr>
        <w:fldChar w:fldCharType="end"/>
      </w:r>
      <w:r w:rsidR="009847A0" w:rsidRPr="0034452A">
        <w:rPr>
          <w:rFonts w:ascii="Times New Roman" w:hAnsi="Times New Roman"/>
          <w:sz w:val="28"/>
          <w:szCs w:val="28"/>
        </w:rPr>
        <w:t xml:space="preserve">- значение планируемого </w:t>
      </w:r>
      <w:r w:rsidR="009847A0" w:rsidRPr="0034452A">
        <w:rPr>
          <w:rFonts w:ascii="Times New Roman" w:hAnsi="Times New Roman"/>
          <w:i/>
          <w:sz w:val="28"/>
          <w:szCs w:val="28"/>
        </w:rPr>
        <w:t>п</w:t>
      </w:r>
      <w:r w:rsidR="009847A0" w:rsidRPr="0034452A">
        <w:rPr>
          <w:rFonts w:ascii="Times New Roman" w:hAnsi="Times New Roman"/>
          <w:sz w:val="28"/>
          <w:szCs w:val="28"/>
        </w:rPr>
        <w:t>-го целевого индикатора на отчетный год.</w:t>
      </w:r>
    </w:p>
    <w:p w:rsidR="009847A0" w:rsidRPr="0034452A" w:rsidRDefault="009847A0" w:rsidP="00CD364E">
      <w:pPr>
        <w:pStyle w:val="2f9"/>
        <w:shd w:val="clear" w:color="auto" w:fill="auto"/>
        <w:spacing w:line="240" w:lineRule="auto"/>
        <w:ind w:firstLine="760"/>
        <w:rPr>
          <w:sz w:val="28"/>
          <w:szCs w:val="28"/>
        </w:rPr>
      </w:pPr>
      <w:r w:rsidRPr="0034452A">
        <w:rPr>
          <w:spacing w:val="2"/>
          <w:sz w:val="28"/>
          <w:szCs w:val="28"/>
        </w:rPr>
        <w:t xml:space="preserve">На втором этапе </w:t>
      </w:r>
      <w:r w:rsidRPr="0034452A">
        <w:rPr>
          <w:sz w:val="28"/>
          <w:szCs w:val="28"/>
        </w:rPr>
        <w:t>рассчитывается общая оценка эффективности Программы по следующей формуле:</w:t>
      </w:r>
    </w:p>
    <w:p w:rsidR="009847A0" w:rsidRPr="0034452A" w:rsidRDefault="002A7C33" w:rsidP="00CD364E">
      <w:pPr>
        <w:shd w:val="clear" w:color="auto" w:fill="FFFFFF"/>
        <w:spacing w:after="0" w:line="240" w:lineRule="auto"/>
        <w:ind w:right="7"/>
        <w:jc w:val="center"/>
        <w:rPr>
          <w:rFonts w:ascii="Times New Roman" w:hAnsi="Times New Roman"/>
          <w:i/>
          <w:color w:val="000000"/>
          <w:spacing w:val="2"/>
          <w:sz w:val="28"/>
          <w:szCs w:val="28"/>
        </w:rPr>
      </w:pPr>
      <w:r w:rsidRPr="0034452A">
        <w:rPr>
          <w:rFonts w:ascii="Times New Roman" w:hAnsi="Times New Roman"/>
          <w:color w:val="000000"/>
          <w:spacing w:val="2"/>
          <w:sz w:val="28"/>
          <w:szCs w:val="28"/>
        </w:rPr>
        <w:fldChar w:fldCharType="begin"/>
      </w:r>
      <w:r w:rsidR="009847A0" w:rsidRPr="0034452A">
        <w:rPr>
          <w:rFonts w:ascii="Times New Roman" w:hAnsi="Times New Roman"/>
          <w:color w:val="000000"/>
          <w:spacing w:val="2"/>
          <w:sz w:val="28"/>
          <w:szCs w:val="28"/>
        </w:rPr>
        <w:instrText xml:space="preserve"> QUOTE </w:instrText>
      </w:r>
      <w:r w:rsidR="005734B3">
        <w:pict>
          <v:shape id="_x0000_i1029" type="#_x0000_t75" style="width:112.85pt;height:70.95pt" equationxml="&lt;">
            <v:imagedata r:id="rId16" o:title="" chromakey="white"/>
          </v:shape>
        </w:pict>
      </w:r>
      <w:r w:rsidR="009847A0" w:rsidRPr="0034452A">
        <w:rPr>
          <w:rFonts w:ascii="Times New Roman" w:hAnsi="Times New Roman"/>
          <w:color w:val="000000"/>
          <w:spacing w:val="2"/>
          <w:sz w:val="28"/>
          <w:szCs w:val="28"/>
        </w:rPr>
        <w:instrText xml:space="preserve"> </w:instrText>
      </w:r>
      <w:r w:rsidRPr="0034452A">
        <w:rPr>
          <w:rFonts w:ascii="Times New Roman" w:hAnsi="Times New Roman"/>
          <w:color w:val="000000"/>
          <w:spacing w:val="2"/>
          <w:sz w:val="28"/>
          <w:szCs w:val="28"/>
        </w:rPr>
        <w:fldChar w:fldCharType="separate"/>
      </w:r>
      <w:r w:rsidR="005734B3">
        <w:pict>
          <v:shape id="_x0000_i1030" type="#_x0000_t75" style="width:112.85pt;height:70.95pt" equationxml="&lt;">
            <v:imagedata r:id="rId16" o:title="" chromakey="white"/>
          </v:shape>
        </w:pict>
      </w:r>
      <w:r w:rsidRPr="0034452A">
        <w:rPr>
          <w:rFonts w:ascii="Times New Roman" w:hAnsi="Times New Roman"/>
          <w:color w:val="000000"/>
          <w:spacing w:val="2"/>
          <w:sz w:val="28"/>
          <w:szCs w:val="28"/>
        </w:rPr>
        <w:fldChar w:fldCharType="end"/>
      </w:r>
      <w:r w:rsidR="009847A0" w:rsidRPr="0034452A">
        <w:rPr>
          <w:rFonts w:ascii="Times New Roman" w:hAnsi="Times New Roman"/>
          <w:i/>
          <w:color w:val="000000"/>
          <w:spacing w:val="2"/>
          <w:sz w:val="28"/>
          <w:szCs w:val="28"/>
        </w:rPr>
        <w:t>,</w:t>
      </w:r>
    </w:p>
    <w:p w:rsidR="009847A0" w:rsidRPr="0034452A" w:rsidRDefault="009847A0" w:rsidP="00CD364E">
      <w:pPr>
        <w:shd w:val="clear" w:color="auto" w:fill="FFFFFF"/>
        <w:spacing w:after="0" w:line="240" w:lineRule="auto"/>
        <w:ind w:right="7"/>
        <w:rPr>
          <w:rFonts w:ascii="Times New Roman" w:hAnsi="Times New Roman"/>
          <w:color w:val="000000"/>
          <w:spacing w:val="2"/>
          <w:sz w:val="28"/>
          <w:szCs w:val="28"/>
        </w:rPr>
      </w:pPr>
      <w:r w:rsidRPr="0034452A">
        <w:rPr>
          <w:rFonts w:ascii="Times New Roman" w:hAnsi="Times New Roman"/>
          <w:color w:val="000000"/>
          <w:spacing w:val="2"/>
          <w:sz w:val="28"/>
          <w:szCs w:val="28"/>
        </w:rPr>
        <w:t>где:</w:t>
      </w:r>
    </w:p>
    <w:p w:rsidR="009847A0" w:rsidRPr="0034452A" w:rsidRDefault="009847A0" w:rsidP="00CD364E">
      <w:pPr>
        <w:shd w:val="clear" w:color="auto" w:fill="FFFFFF"/>
        <w:spacing w:after="0" w:line="240" w:lineRule="auto"/>
        <w:ind w:right="7"/>
        <w:rPr>
          <w:rFonts w:ascii="Times New Roman" w:hAnsi="Times New Roman"/>
          <w:sz w:val="28"/>
          <w:szCs w:val="28"/>
        </w:rPr>
      </w:pPr>
      <w:r w:rsidRPr="0034452A">
        <w:rPr>
          <w:rFonts w:ascii="Times New Roman" w:hAnsi="Times New Roman"/>
          <w:sz w:val="28"/>
          <w:szCs w:val="28"/>
        </w:rPr>
        <w:t>Э - оценка эффективности реализации Программы,</w:t>
      </w:r>
    </w:p>
    <w:p w:rsidR="009847A0" w:rsidRPr="0034452A" w:rsidRDefault="009847A0" w:rsidP="00CD364E">
      <w:pPr>
        <w:shd w:val="clear" w:color="auto" w:fill="FFFFFF"/>
        <w:spacing w:after="0" w:line="240" w:lineRule="auto"/>
        <w:ind w:right="7"/>
        <w:rPr>
          <w:rFonts w:ascii="Times New Roman" w:hAnsi="Times New Roman"/>
          <w:sz w:val="28"/>
          <w:szCs w:val="28"/>
        </w:rPr>
      </w:pPr>
      <w:r w:rsidRPr="0034452A">
        <w:rPr>
          <w:rFonts w:ascii="Times New Roman" w:hAnsi="Times New Roman"/>
          <w:i/>
          <w:sz w:val="28"/>
          <w:szCs w:val="28"/>
        </w:rPr>
        <w:t>n</w:t>
      </w:r>
      <w:r w:rsidRPr="0034452A">
        <w:rPr>
          <w:rFonts w:ascii="Times New Roman" w:hAnsi="Times New Roman"/>
          <w:sz w:val="28"/>
          <w:szCs w:val="28"/>
        </w:rPr>
        <w:t xml:space="preserve"> - число целевых индикаторов Программы,</w:t>
      </w:r>
    </w:p>
    <w:p w:rsidR="009847A0" w:rsidRPr="0034452A" w:rsidRDefault="002A7C33" w:rsidP="00CD364E">
      <w:pPr>
        <w:shd w:val="clear" w:color="auto" w:fill="FFFFFF"/>
        <w:spacing w:after="0" w:line="240" w:lineRule="auto"/>
        <w:ind w:right="7"/>
        <w:rPr>
          <w:rFonts w:ascii="Times New Roman" w:hAnsi="Times New Roman"/>
          <w:color w:val="000000"/>
          <w:spacing w:val="2"/>
          <w:sz w:val="28"/>
          <w:szCs w:val="28"/>
        </w:rPr>
      </w:pPr>
      <w:r w:rsidRPr="0034452A">
        <w:rPr>
          <w:rFonts w:ascii="Times New Roman" w:hAnsi="Times New Roman"/>
          <w:color w:val="000000"/>
          <w:spacing w:val="2"/>
          <w:sz w:val="28"/>
          <w:szCs w:val="28"/>
        </w:rPr>
        <w:fldChar w:fldCharType="begin"/>
      </w:r>
      <w:r w:rsidR="009847A0" w:rsidRPr="0034452A">
        <w:rPr>
          <w:rFonts w:ascii="Times New Roman" w:hAnsi="Times New Roman"/>
          <w:color w:val="000000"/>
          <w:spacing w:val="2"/>
          <w:sz w:val="28"/>
          <w:szCs w:val="28"/>
        </w:rPr>
        <w:instrText xml:space="preserve"> QUOTE </w:instrText>
      </w:r>
      <w:r w:rsidR="005734B3">
        <w:pict>
          <v:shape id="_x0000_i1031" type="#_x0000_t75" style="width:13.95pt;height:15.05pt" equationxml="&lt;">
            <v:imagedata r:id="rId17" o:title="" chromakey="white"/>
          </v:shape>
        </w:pict>
      </w:r>
      <w:r w:rsidR="009847A0" w:rsidRPr="0034452A">
        <w:rPr>
          <w:rFonts w:ascii="Times New Roman" w:hAnsi="Times New Roman"/>
          <w:color w:val="000000"/>
          <w:spacing w:val="2"/>
          <w:sz w:val="28"/>
          <w:szCs w:val="28"/>
        </w:rPr>
        <w:instrText xml:space="preserve"> </w:instrText>
      </w:r>
      <w:r w:rsidRPr="0034452A">
        <w:rPr>
          <w:rFonts w:ascii="Times New Roman" w:hAnsi="Times New Roman"/>
          <w:color w:val="000000"/>
          <w:spacing w:val="2"/>
          <w:sz w:val="28"/>
          <w:szCs w:val="28"/>
        </w:rPr>
        <w:fldChar w:fldCharType="separate"/>
      </w:r>
      <w:r w:rsidR="005734B3">
        <w:pict>
          <v:shape id="_x0000_i1032" type="#_x0000_t75" style="width:13.95pt;height:15.05pt" equationxml="&lt;">
            <v:imagedata r:id="rId17" o:title="" chromakey="white"/>
          </v:shape>
        </w:pict>
      </w:r>
      <w:r w:rsidRPr="0034452A">
        <w:rPr>
          <w:rFonts w:ascii="Times New Roman" w:hAnsi="Times New Roman"/>
          <w:color w:val="000000"/>
          <w:spacing w:val="2"/>
          <w:sz w:val="28"/>
          <w:szCs w:val="28"/>
        </w:rPr>
        <w:fldChar w:fldCharType="end"/>
      </w:r>
      <w:r w:rsidR="009847A0" w:rsidRPr="0034452A">
        <w:rPr>
          <w:rFonts w:ascii="Times New Roman" w:hAnsi="Times New Roman"/>
          <w:color w:val="000000"/>
          <w:spacing w:val="2"/>
          <w:sz w:val="28"/>
          <w:szCs w:val="28"/>
        </w:rPr>
        <w:t xml:space="preserve">-  сумма индивидуальных индексов достижения </w:t>
      </w:r>
      <w:r w:rsidR="009847A0" w:rsidRPr="0034452A">
        <w:rPr>
          <w:rFonts w:ascii="Times New Roman" w:hAnsi="Times New Roman"/>
          <w:color w:val="000000"/>
          <w:spacing w:val="2"/>
          <w:sz w:val="28"/>
          <w:szCs w:val="28"/>
          <w:lang w:val="en-US"/>
        </w:rPr>
        <w:t>n</w:t>
      </w:r>
      <w:r w:rsidR="009847A0" w:rsidRPr="0034452A">
        <w:rPr>
          <w:rFonts w:ascii="Times New Roman" w:hAnsi="Times New Roman"/>
          <w:color w:val="000000"/>
          <w:spacing w:val="2"/>
          <w:sz w:val="28"/>
          <w:szCs w:val="28"/>
        </w:rPr>
        <w:t>-х целевых показателей (</w:t>
      </w:r>
      <w:r w:rsidR="009847A0" w:rsidRPr="0034452A">
        <w:rPr>
          <w:rFonts w:ascii="Times New Roman" w:hAnsi="Times New Roman"/>
          <w:color w:val="000000"/>
          <w:spacing w:val="2"/>
          <w:sz w:val="28"/>
          <w:szCs w:val="28"/>
          <w:lang w:val="en-US"/>
        </w:rPr>
        <w:t>in</w:t>
      </w:r>
      <w:r w:rsidR="009847A0" w:rsidRPr="0034452A">
        <w:rPr>
          <w:rFonts w:ascii="Times New Roman" w:hAnsi="Times New Roman"/>
          <w:color w:val="000000"/>
          <w:spacing w:val="2"/>
          <w:sz w:val="28"/>
          <w:szCs w:val="28"/>
        </w:rPr>
        <w:t>) Программы.</w:t>
      </w:r>
    </w:p>
    <w:p w:rsidR="009847A0" w:rsidRPr="0034452A" w:rsidRDefault="009847A0" w:rsidP="00CD364E">
      <w:pPr>
        <w:autoSpaceDE w:val="0"/>
        <w:autoSpaceDN w:val="0"/>
        <w:adjustRightInd w:val="0"/>
        <w:spacing w:after="0" w:line="240" w:lineRule="auto"/>
        <w:ind w:firstLine="851"/>
        <w:rPr>
          <w:rFonts w:ascii="Times New Roman" w:hAnsi="Times New Roman"/>
          <w:sz w:val="28"/>
          <w:szCs w:val="28"/>
        </w:rPr>
      </w:pPr>
      <w:r w:rsidRPr="0034452A">
        <w:rPr>
          <w:rFonts w:ascii="Times New Roman" w:hAnsi="Times New Roman"/>
          <w:sz w:val="28"/>
          <w:szCs w:val="28"/>
        </w:rPr>
        <w:t>Интегральная оценка эффективности реализации Программы:</w:t>
      </w:r>
    </w:p>
    <w:p w:rsidR="009847A0" w:rsidRPr="0034452A" w:rsidRDefault="009847A0" w:rsidP="00CD364E">
      <w:pPr>
        <w:autoSpaceDE w:val="0"/>
        <w:autoSpaceDN w:val="0"/>
        <w:adjustRightInd w:val="0"/>
        <w:spacing w:after="0" w:line="240" w:lineRule="auto"/>
        <w:ind w:firstLine="851"/>
        <w:rPr>
          <w:rFonts w:ascii="Times New Roman" w:hAnsi="Times New Roman"/>
          <w:sz w:val="28"/>
          <w:szCs w:val="28"/>
        </w:rPr>
      </w:pPr>
      <w:r w:rsidRPr="0034452A">
        <w:rPr>
          <w:rFonts w:ascii="Times New Roman" w:hAnsi="Times New Roman"/>
          <w:sz w:val="28"/>
          <w:szCs w:val="28"/>
        </w:rPr>
        <w:t>-при значении от 80 до 100 процентов и выше Программа признается эффективной;</w:t>
      </w:r>
    </w:p>
    <w:p w:rsidR="009847A0" w:rsidRPr="0034452A" w:rsidRDefault="009847A0" w:rsidP="00CD364E">
      <w:pPr>
        <w:autoSpaceDE w:val="0"/>
        <w:autoSpaceDN w:val="0"/>
        <w:adjustRightInd w:val="0"/>
        <w:spacing w:after="0" w:line="240" w:lineRule="auto"/>
        <w:ind w:firstLine="851"/>
        <w:rPr>
          <w:rFonts w:ascii="Times New Roman" w:hAnsi="Times New Roman"/>
          <w:sz w:val="28"/>
          <w:szCs w:val="28"/>
        </w:rPr>
      </w:pPr>
      <w:r w:rsidRPr="0034452A">
        <w:rPr>
          <w:rFonts w:ascii="Times New Roman" w:hAnsi="Times New Roman"/>
          <w:sz w:val="28"/>
          <w:szCs w:val="28"/>
        </w:rPr>
        <w:t>-при значении от 50 до 79 процентов, 79 процентов включительно, Программа признается недостаточно эффективной;</w:t>
      </w:r>
    </w:p>
    <w:p w:rsidR="009847A0" w:rsidRPr="0034452A" w:rsidRDefault="009847A0" w:rsidP="00CD364E">
      <w:pPr>
        <w:autoSpaceDE w:val="0"/>
        <w:autoSpaceDN w:val="0"/>
        <w:adjustRightInd w:val="0"/>
        <w:spacing w:after="0" w:line="240" w:lineRule="auto"/>
        <w:ind w:firstLine="851"/>
        <w:rPr>
          <w:rFonts w:ascii="Times New Roman" w:hAnsi="Times New Roman"/>
          <w:sz w:val="28"/>
          <w:szCs w:val="28"/>
        </w:rPr>
      </w:pPr>
      <w:r w:rsidRPr="0034452A">
        <w:rPr>
          <w:rFonts w:ascii="Times New Roman" w:hAnsi="Times New Roman"/>
          <w:sz w:val="28"/>
          <w:szCs w:val="28"/>
        </w:rPr>
        <w:t>-при значении до 49 процентов, 49 процентов включительно, Программа признается неэффективной.</w:t>
      </w:r>
    </w:p>
    <w:p w:rsidR="009847A0" w:rsidRPr="0034452A" w:rsidRDefault="009847A0" w:rsidP="00CD364E">
      <w:pPr>
        <w:autoSpaceDE w:val="0"/>
        <w:autoSpaceDN w:val="0"/>
        <w:adjustRightInd w:val="0"/>
        <w:spacing w:after="0" w:line="240" w:lineRule="auto"/>
        <w:ind w:firstLine="851"/>
        <w:rPr>
          <w:rFonts w:ascii="Times New Roman" w:hAnsi="Times New Roman"/>
          <w:sz w:val="28"/>
          <w:szCs w:val="28"/>
        </w:rPr>
      </w:pPr>
      <w:r w:rsidRPr="0034452A">
        <w:rPr>
          <w:rFonts w:ascii="Times New Roman" w:hAnsi="Times New Roman"/>
          <w:sz w:val="28"/>
          <w:szCs w:val="28"/>
        </w:rPr>
        <w:t>Мероприятия по строительству и реконструкции объектов социальной инфраструктуры могут оказать влияние на экономические показатели в части инвестиций в основной капитал,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p>
    <w:p w:rsidR="009847A0" w:rsidRPr="0034452A" w:rsidRDefault="009847A0" w:rsidP="00CD364E">
      <w:pPr>
        <w:rPr>
          <w:rFonts w:ascii="Times New Roman" w:hAnsi="Times New Roman"/>
        </w:rPr>
      </w:pPr>
    </w:p>
    <w:p w:rsidR="009847A0" w:rsidRPr="0034452A" w:rsidRDefault="009847A0" w:rsidP="00CD364E">
      <w:pPr>
        <w:pStyle w:val="S1"/>
        <w:numPr>
          <w:ilvl w:val="0"/>
          <w:numId w:val="40"/>
        </w:numPr>
        <w:spacing w:line="240" w:lineRule="auto"/>
        <w:rPr>
          <w:sz w:val="28"/>
        </w:rPr>
      </w:pPr>
      <w:bookmarkStart w:id="52" w:name="_Toc469563450"/>
      <w:bookmarkStart w:id="53" w:name="_Toc529536759"/>
      <w:r w:rsidRPr="0034452A">
        <w:rPr>
          <w:bCs w:val="0"/>
          <w:sz w:val="28"/>
        </w:rPr>
        <w:lastRenderedPageBreak/>
        <w:t>П</w:t>
      </w:r>
      <w:r w:rsidRPr="0034452A">
        <w:rPr>
          <w:bCs w:val="0"/>
          <w:caps w:val="0"/>
          <w:sz w:val="28"/>
        </w:rPr>
        <w:t>редложения</w:t>
      </w:r>
      <w:r w:rsidRPr="0034452A">
        <w:rPr>
          <w:bCs w:val="0"/>
          <w:sz w:val="28"/>
        </w:rPr>
        <w:t xml:space="preserve"> </w:t>
      </w:r>
      <w:r w:rsidRPr="0034452A">
        <w:rPr>
          <w:bCs w:val="0"/>
          <w:caps w:val="0"/>
          <w:sz w:val="28"/>
        </w:rPr>
        <w:t>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bookmarkEnd w:id="52"/>
      <w:bookmarkEnd w:id="53"/>
    </w:p>
    <w:p w:rsidR="009847A0" w:rsidRPr="0034452A" w:rsidRDefault="009847A0" w:rsidP="0080560E">
      <w:pPr>
        <w:pStyle w:val="18"/>
        <w:keepNext/>
        <w:keepLines/>
        <w:spacing w:line="240" w:lineRule="auto"/>
        <w:ind w:left="927" w:firstLine="0"/>
        <w:contextualSpacing w:val="0"/>
        <w:outlineLvl w:val="0"/>
        <w:rPr>
          <w:rFonts w:ascii="Times New Roman" w:hAnsi="Times New Roman"/>
          <w:b/>
          <w:bCs/>
          <w:vanish/>
          <w:sz w:val="28"/>
          <w:szCs w:val="28"/>
        </w:rPr>
      </w:pPr>
      <w:bookmarkStart w:id="54" w:name="_Toc442713423"/>
      <w:bookmarkStart w:id="55" w:name="_Toc442795259"/>
      <w:bookmarkStart w:id="56" w:name="_Toc442795309"/>
      <w:bookmarkStart w:id="57" w:name="_Toc446578418"/>
      <w:bookmarkStart w:id="58" w:name="_Toc447012909"/>
      <w:bookmarkStart w:id="59" w:name="_Toc447114058"/>
      <w:bookmarkStart w:id="60" w:name="_Toc453932224"/>
      <w:bookmarkStart w:id="61" w:name="_Toc453932296"/>
      <w:bookmarkStart w:id="62" w:name="_Toc454543515"/>
      <w:bookmarkStart w:id="63" w:name="_Toc454543575"/>
      <w:bookmarkStart w:id="64" w:name="_Toc454543657"/>
      <w:bookmarkStart w:id="65" w:name="_Toc454543707"/>
      <w:bookmarkStart w:id="66" w:name="_Toc454543755"/>
      <w:bookmarkStart w:id="67" w:name="_Toc454543797"/>
      <w:bookmarkStart w:id="68" w:name="_Toc454543873"/>
      <w:bookmarkStart w:id="69" w:name="_Toc454548319"/>
      <w:bookmarkStart w:id="70" w:name="_Toc459989144"/>
      <w:bookmarkStart w:id="71" w:name="_Toc459989229"/>
      <w:bookmarkStart w:id="72" w:name="_Toc459989270"/>
      <w:bookmarkStart w:id="73" w:name="_Toc462925378"/>
      <w:bookmarkStart w:id="74" w:name="_Toc463878890"/>
      <w:bookmarkStart w:id="75" w:name="_Toc470274378"/>
      <w:bookmarkStart w:id="76" w:name="_Toc471991356"/>
      <w:bookmarkStart w:id="77" w:name="_Toc473552160"/>
      <w:bookmarkStart w:id="78" w:name="_Toc474853795"/>
      <w:bookmarkStart w:id="79" w:name="_Toc475106170"/>
      <w:bookmarkStart w:id="80" w:name="_Toc477180425"/>
      <w:bookmarkStart w:id="81" w:name="_Toc479168744"/>
      <w:bookmarkStart w:id="82" w:name="_Toc480878002"/>
      <w:bookmarkStart w:id="83" w:name="_Toc489281843"/>
      <w:bookmarkStart w:id="84" w:name="_Toc490468996"/>
      <w:bookmarkStart w:id="85" w:name="_Toc446578423"/>
      <w:bookmarkStart w:id="86" w:name="_Toc447012914"/>
      <w:bookmarkStart w:id="87" w:name="_Toc447114063"/>
      <w:bookmarkStart w:id="88" w:name="_Toc453932229"/>
      <w:bookmarkStart w:id="89" w:name="_Toc453932301"/>
      <w:bookmarkStart w:id="90" w:name="_Toc454543520"/>
      <w:bookmarkStart w:id="91" w:name="_Toc454543580"/>
      <w:bookmarkStart w:id="92" w:name="_Toc454543662"/>
      <w:bookmarkStart w:id="93" w:name="_Toc454543712"/>
      <w:bookmarkStart w:id="94" w:name="_Toc454543760"/>
      <w:bookmarkStart w:id="95" w:name="_Toc454543802"/>
      <w:bookmarkStart w:id="96" w:name="_Toc454543878"/>
      <w:bookmarkStart w:id="97" w:name="_Toc454548324"/>
      <w:bookmarkStart w:id="98" w:name="_Toc459989149"/>
      <w:bookmarkStart w:id="99" w:name="_Toc459989234"/>
      <w:bookmarkStart w:id="100" w:name="_Toc459989275"/>
      <w:bookmarkStart w:id="101" w:name="_Toc462925383"/>
      <w:bookmarkStart w:id="102" w:name="_Toc463878895"/>
      <w:bookmarkStart w:id="103" w:name="_Toc470274383"/>
      <w:bookmarkStart w:id="104" w:name="_Toc471991361"/>
      <w:bookmarkStart w:id="105" w:name="_Toc473552165"/>
      <w:bookmarkStart w:id="106" w:name="_Toc474853800"/>
      <w:bookmarkStart w:id="107" w:name="_Toc475106175"/>
      <w:bookmarkStart w:id="108" w:name="_Toc477180430"/>
      <w:bookmarkStart w:id="109" w:name="_Toc479168749"/>
      <w:bookmarkStart w:id="110" w:name="_Toc480878007"/>
      <w:bookmarkStart w:id="111" w:name="_Toc489281848"/>
      <w:bookmarkStart w:id="112" w:name="_Toc4904690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9847A0" w:rsidRPr="0034452A" w:rsidRDefault="009847A0" w:rsidP="0080560E">
      <w:pPr>
        <w:spacing w:after="0" w:line="240" w:lineRule="auto"/>
        <w:ind w:firstLine="851"/>
        <w:jc w:val="both"/>
        <w:rPr>
          <w:rFonts w:ascii="Times New Roman" w:hAnsi="Times New Roman"/>
          <w:sz w:val="28"/>
          <w:szCs w:val="28"/>
        </w:rPr>
      </w:pPr>
      <w:r w:rsidRPr="0034452A">
        <w:rPr>
          <w:rFonts w:ascii="Times New Roman" w:hAnsi="Times New Roman"/>
          <w:sz w:val="28"/>
          <w:szCs w:val="28"/>
        </w:rPr>
        <w:t>Реализация Программы осуществляется через систему программных мероприятий разрабатываемых для Станционного сельсовета, а также с учетом федеральных проектов и программ, государственных программ Новосибирской области и федеральных программ, реализуемых на территории муниципального образования.</w:t>
      </w:r>
    </w:p>
    <w:p w:rsidR="009847A0" w:rsidRPr="0034452A" w:rsidRDefault="009847A0" w:rsidP="0080560E">
      <w:pPr>
        <w:spacing w:after="0" w:line="240" w:lineRule="auto"/>
        <w:ind w:firstLine="851"/>
        <w:jc w:val="both"/>
        <w:rPr>
          <w:rFonts w:ascii="Times New Roman" w:hAnsi="Times New Roman"/>
          <w:sz w:val="28"/>
          <w:szCs w:val="28"/>
          <w:lang w:eastAsia="ar-SA"/>
        </w:rPr>
      </w:pPr>
      <w:r w:rsidRPr="0034452A">
        <w:rPr>
          <w:rFonts w:ascii="Times New Roman" w:hAnsi="Times New Roman"/>
          <w:sz w:val="28"/>
          <w:szCs w:val="28"/>
          <w:lang w:eastAsia="ar-SA"/>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sidRPr="0034452A">
        <w:rPr>
          <w:rFonts w:ascii="Times New Roman" w:hAnsi="Times New Roman"/>
          <w:sz w:val="28"/>
          <w:szCs w:val="28"/>
        </w:rPr>
        <w:t>Станционного сельсовета</w:t>
      </w:r>
      <w:r w:rsidRPr="0034452A">
        <w:rPr>
          <w:rFonts w:ascii="Times New Roman" w:hAnsi="Times New Roman"/>
          <w:sz w:val="28"/>
          <w:szCs w:val="28"/>
          <w:lang w:eastAsia="ar-SA"/>
        </w:rPr>
        <w:t xml:space="preserve">. Данные программы должны обеспечивать сбалансированное перспективное развитие социальной инфраструктуры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w:t>
      </w:r>
      <w:r w:rsidRPr="0034452A">
        <w:rPr>
          <w:rFonts w:ascii="Times New Roman" w:hAnsi="Times New Roman"/>
          <w:sz w:val="28"/>
          <w:szCs w:val="28"/>
        </w:rPr>
        <w:t>Станционного сельсовета</w:t>
      </w:r>
      <w:r w:rsidRPr="0034452A">
        <w:rPr>
          <w:rFonts w:ascii="Times New Roman" w:hAnsi="Times New Roman"/>
          <w:sz w:val="28"/>
          <w:szCs w:val="28"/>
          <w:lang w:eastAsia="ar-SA"/>
        </w:rPr>
        <w:t>.</w:t>
      </w:r>
    </w:p>
    <w:p w:rsidR="009847A0" w:rsidRPr="0034452A" w:rsidRDefault="009847A0" w:rsidP="0080560E">
      <w:pPr>
        <w:spacing w:after="0" w:line="240" w:lineRule="auto"/>
        <w:ind w:firstLine="851"/>
        <w:jc w:val="both"/>
        <w:rPr>
          <w:rFonts w:ascii="Times New Roman" w:hAnsi="Times New Roman"/>
          <w:sz w:val="28"/>
          <w:szCs w:val="28"/>
          <w:lang w:eastAsia="ar-SA"/>
        </w:rPr>
      </w:pPr>
      <w:r w:rsidRPr="0034452A">
        <w:rPr>
          <w:rFonts w:ascii="Times New Roman" w:hAnsi="Times New Roman"/>
          <w:sz w:val="28"/>
          <w:szCs w:val="28"/>
          <w:lang w:eastAsia="ar-SA"/>
        </w:rPr>
        <w:t xml:space="preserve">Внесение изменений в программу целесообразно после внесения изменений в Генеральный план  Станционного сельсовета, а также при возникновении новых инвестиционных проектов в развитии социальной инфраструктуры муниципального образования. </w:t>
      </w:r>
    </w:p>
    <w:p w:rsidR="009847A0" w:rsidRPr="00CD364E" w:rsidRDefault="009847A0" w:rsidP="0080560E">
      <w:pPr>
        <w:spacing w:after="0" w:line="240" w:lineRule="auto"/>
        <w:ind w:firstLine="851"/>
        <w:jc w:val="both"/>
        <w:rPr>
          <w:rFonts w:ascii="Times New Roman" w:hAnsi="Times New Roman"/>
          <w:sz w:val="28"/>
          <w:szCs w:val="28"/>
          <w:lang w:eastAsia="ar-SA"/>
        </w:rPr>
      </w:pPr>
      <w:r w:rsidRPr="0034452A">
        <w:rPr>
          <w:rFonts w:ascii="Times New Roman" w:hAnsi="Times New Roman"/>
          <w:sz w:val="28"/>
          <w:szCs w:val="28"/>
          <w:lang w:eastAsia="ar-SA"/>
        </w:rPr>
        <w:t>В дальнейшем потребуется применение экономических мер, стимулирующих инвестиции в объекты социальной инфраструктуры,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 внедрение системы статистического наблюдения и мониторинга необходимой обеспеченности учреждениями социальной инфраструктуры муниципального образования в соответствии с утвержденными и обновляющимися нормативами.</w:t>
      </w:r>
    </w:p>
    <w:p w:rsidR="009847A0" w:rsidRPr="00CD364E" w:rsidRDefault="009847A0" w:rsidP="0080560E">
      <w:pPr>
        <w:spacing w:after="0" w:line="240" w:lineRule="auto"/>
        <w:jc w:val="both"/>
        <w:rPr>
          <w:rFonts w:ascii="Times New Roman" w:hAnsi="Times New Roman"/>
          <w:sz w:val="28"/>
          <w:szCs w:val="28"/>
        </w:rPr>
      </w:pPr>
    </w:p>
    <w:p w:rsidR="009847A0" w:rsidRPr="00CD364E" w:rsidRDefault="009847A0" w:rsidP="0080560E">
      <w:pPr>
        <w:tabs>
          <w:tab w:val="left" w:pos="0"/>
        </w:tabs>
        <w:spacing w:after="0"/>
        <w:jc w:val="both"/>
        <w:rPr>
          <w:rFonts w:ascii="Times New Roman" w:hAnsi="Times New Roman"/>
          <w:sz w:val="28"/>
          <w:szCs w:val="28"/>
        </w:rPr>
      </w:pPr>
    </w:p>
    <w:sectPr w:rsidR="009847A0" w:rsidRPr="00CD364E" w:rsidSect="00163A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500" w:rsidRDefault="00E32500" w:rsidP="00AF584E">
      <w:pPr>
        <w:spacing w:after="0" w:line="240" w:lineRule="auto"/>
      </w:pPr>
      <w:r>
        <w:separator/>
      </w:r>
    </w:p>
  </w:endnote>
  <w:endnote w:type="continuationSeparator" w:id="1">
    <w:p w:rsidR="00E32500" w:rsidRDefault="00E32500" w:rsidP="00AF5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A0" w:rsidRDefault="009847A0">
    <w:pPr>
      <w:pStyle w:val="af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A0" w:rsidRDefault="002A7C33">
    <w:pPr>
      <w:pStyle w:val="af5"/>
      <w:jc w:val="center"/>
    </w:pPr>
    <w:fldSimple w:instr=" PAGE   \* MERGEFORMAT ">
      <w:r w:rsidR="005734B3">
        <w:rPr>
          <w:noProof/>
        </w:rPr>
        <w:t>4</w:t>
      </w:r>
    </w:fldSimple>
  </w:p>
  <w:p w:rsidR="009847A0" w:rsidRDefault="009847A0">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A0" w:rsidRDefault="002A7C33" w:rsidP="009B2F12">
    <w:pPr>
      <w:pStyle w:val="af5"/>
      <w:jc w:val="center"/>
    </w:pPr>
    <w:fldSimple w:instr="PAGE   \* MERGEFORMAT">
      <w:r w:rsidR="005734B3">
        <w:rPr>
          <w:noProof/>
        </w:rPr>
        <w:t>6</w:t>
      </w:r>
    </w:fldSimple>
  </w:p>
  <w:p w:rsidR="009847A0" w:rsidRDefault="009847A0" w:rsidP="009B2F12">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500" w:rsidRDefault="00E32500" w:rsidP="00AF584E">
      <w:pPr>
        <w:spacing w:after="0" w:line="240" w:lineRule="auto"/>
      </w:pPr>
      <w:r>
        <w:separator/>
      </w:r>
    </w:p>
  </w:footnote>
  <w:footnote w:type="continuationSeparator" w:id="1">
    <w:p w:rsidR="00E32500" w:rsidRDefault="00E32500" w:rsidP="00AF5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A0" w:rsidRPr="00E572DC" w:rsidRDefault="009847A0" w:rsidP="00686D12">
    <w:pPr>
      <w:pStyle w:val="afe"/>
      <w:tabs>
        <w:tab w:val="left" w:pos="6577"/>
      </w:tabs>
      <w:ind w:right="22" w:firstLine="0"/>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B83A98"/>
    <w:lvl w:ilvl="0">
      <w:start w:val="1"/>
      <w:numFmt w:val="decimal"/>
      <w:lvlText w:val="%1."/>
      <w:lvlJc w:val="left"/>
      <w:pPr>
        <w:tabs>
          <w:tab w:val="num" w:pos="1492"/>
        </w:tabs>
        <w:ind w:left="1492" w:hanging="360"/>
      </w:pPr>
    </w:lvl>
  </w:abstractNum>
  <w:abstractNum w:abstractNumId="1">
    <w:nsid w:val="FFFFFF7D"/>
    <w:multiLevelType w:val="singleLevel"/>
    <w:tmpl w:val="43AEEE0A"/>
    <w:lvl w:ilvl="0">
      <w:start w:val="1"/>
      <w:numFmt w:val="decimal"/>
      <w:lvlText w:val="%1."/>
      <w:lvlJc w:val="left"/>
      <w:pPr>
        <w:tabs>
          <w:tab w:val="num" w:pos="1209"/>
        </w:tabs>
        <w:ind w:left="1209" w:hanging="360"/>
      </w:pPr>
    </w:lvl>
  </w:abstractNum>
  <w:abstractNum w:abstractNumId="2">
    <w:nsid w:val="FFFFFF7E"/>
    <w:multiLevelType w:val="singleLevel"/>
    <w:tmpl w:val="48F8AA0C"/>
    <w:lvl w:ilvl="0">
      <w:start w:val="1"/>
      <w:numFmt w:val="decimal"/>
      <w:lvlText w:val="%1."/>
      <w:lvlJc w:val="left"/>
      <w:pPr>
        <w:tabs>
          <w:tab w:val="num" w:pos="926"/>
        </w:tabs>
        <w:ind w:left="926" w:hanging="360"/>
      </w:pPr>
    </w:lvl>
  </w:abstractNum>
  <w:abstractNum w:abstractNumId="3">
    <w:nsid w:val="FFFFFF7F"/>
    <w:multiLevelType w:val="singleLevel"/>
    <w:tmpl w:val="9DB6DB14"/>
    <w:lvl w:ilvl="0">
      <w:start w:val="1"/>
      <w:numFmt w:val="decimal"/>
      <w:lvlText w:val="%1."/>
      <w:lvlJc w:val="left"/>
      <w:pPr>
        <w:tabs>
          <w:tab w:val="num" w:pos="643"/>
        </w:tabs>
        <w:ind w:left="643" w:hanging="360"/>
      </w:pPr>
    </w:lvl>
  </w:abstractNum>
  <w:abstractNum w:abstractNumId="4">
    <w:nsid w:val="FFFFFF80"/>
    <w:multiLevelType w:val="singleLevel"/>
    <w:tmpl w:val="1ACC8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06AC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F8A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F655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4C949C"/>
    <w:lvl w:ilvl="0">
      <w:start w:val="1"/>
      <w:numFmt w:val="decimal"/>
      <w:lvlText w:val="%1."/>
      <w:lvlJc w:val="left"/>
      <w:pPr>
        <w:tabs>
          <w:tab w:val="num" w:pos="360"/>
        </w:tabs>
        <w:ind w:left="360" w:hanging="360"/>
      </w:pPr>
    </w:lvl>
  </w:abstractNum>
  <w:abstractNum w:abstractNumId="9">
    <w:nsid w:val="FFFFFF89"/>
    <w:multiLevelType w:val="singleLevel"/>
    <w:tmpl w:val="27F446D2"/>
    <w:lvl w:ilvl="0">
      <w:start w:val="1"/>
      <w:numFmt w:val="bullet"/>
      <w:lvlText w:val=""/>
      <w:lvlJc w:val="left"/>
      <w:pPr>
        <w:tabs>
          <w:tab w:val="num" w:pos="360"/>
        </w:tabs>
        <w:ind w:left="360" w:hanging="360"/>
      </w:pPr>
      <w:rPr>
        <w:rFonts w:ascii="Symbol" w:hAnsi="Symbol" w:hint="default"/>
      </w:rPr>
    </w:lvl>
  </w:abstractNum>
  <w:abstractNum w:abstractNumId="1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A070DD"/>
    <w:multiLevelType w:val="multilevel"/>
    <w:tmpl w:val="51A80D8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EB32B2"/>
    <w:multiLevelType w:val="hybridMultilevel"/>
    <w:tmpl w:val="392241DA"/>
    <w:lvl w:ilvl="0" w:tplc="5174438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98416A1"/>
    <w:multiLevelType w:val="hybridMultilevel"/>
    <w:tmpl w:val="DF94AF8C"/>
    <w:lvl w:ilvl="0" w:tplc="11B80D48">
      <w:numFmt w:val="bullet"/>
      <w:pStyle w:val="S"/>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F8324A2"/>
    <w:multiLevelType w:val="multilevel"/>
    <w:tmpl w:val="C04A65A2"/>
    <w:styleLink w:val="111111"/>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7">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8">
    <w:nsid w:val="261D726C"/>
    <w:multiLevelType w:val="hybridMultilevel"/>
    <w:tmpl w:val="1FA42860"/>
    <w:lvl w:ilvl="0" w:tplc="00B45F80">
      <w:start w:val="1"/>
      <w:numFmt w:val="decimal"/>
      <w:lvlText w:val="%1."/>
      <w:lvlJc w:val="left"/>
      <w:pPr>
        <w:ind w:left="1857" w:hanging="12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B602E9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F6FEF"/>
    <w:multiLevelType w:val="hybridMultilevel"/>
    <w:tmpl w:val="F0322C7A"/>
    <w:lvl w:ilvl="0" w:tplc="8FF29D42">
      <w:start w:val="1"/>
      <w:numFmt w:val="bullet"/>
      <w:pStyle w:val="S0"/>
      <w:lvlText w:val=""/>
      <w:lvlJc w:val="left"/>
      <w:pPr>
        <w:ind w:left="1070"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C723D2"/>
    <w:multiLevelType w:val="multilevel"/>
    <w:tmpl w:val="BE3A5028"/>
    <w:lvl w:ilvl="0">
      <w:start w:val="2"/>
      <w:numFmt w:val="decimal"/>
      <w:lvlText w:val="%1."/>
      <w:lvlJc w:val="left"/>
      <w:pPr>
        <w:ind w:left="360" w:hanging="360"/>
      </w:pPr>
      <w:rPr>
        <w:rFonts w:cs="Times New Roman" w:hint="default"/>
      </w:rPr>
    </w:lvl>
    <w:lvl w:ilvl="1">
      <w:start w:val="1"/>
      <w:numFmt w:val="decimal"/>
      <w:pStyle w:val="S2"/>
      <w:lvlText w:val="%1.%2."/>
      <w:lvlJc w:val="left"/>
      <w:pPr>
        <w:ind w:left="1506" w:hanging="36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158" w:hanging="72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6810" w:hanging="1080"/>
      </w:pPr>
      <w:rPr>
        <w:rFonts w:cs="Times New Roman" w:hint="default"/>
      </w:rPr>
    </w:lvl>
    <w:lvl w:ilvl="6">
      <w:start w:val="1"/>
      <w:numFmt w:val="decimal"/>
      <w:lvlText w:val="%1.%2.%3.%4.%5.%6.%7."/>
      <w:lvlJc w:val="left"/>
      <w:pPr>
        <w:ind w:left="8316" w:hanging="1440"/>
      </w:pPr>
      <w:rPr>
        <w:rFonts w:cs="Times New Roman" w:hint="default"/>
      </w:rPr>
    </w:lvl>
    <w:lvl w:ilvl="7">
      <w:start w:val="1"/>
      <w:numFmt w:val="decimal"/>
      <w:lvlText w:val="%1.%2.%3.%4.%5.%6.%7.%8."/>
      <w:lvlJc w:val="left"/>
      <w:pPr>
        <w:ind w:left="9462" w:hanging="1440"/>
      </w:pPr>
      <w:rPr>
        <w:rFonts w:cs="Times New Roman" w:hint="default"/>
      </w:rPr>
    </w:lvl>
    <w:lvl w:ilvl="8">
      <w:start w:val="1"/>
      <w:numFmt w:val="decimal"/>
      <w:lvlText w:val="%1.%2.%3.%4.%5.%6.%7.%8.%9."/>
      <w:lvlJc w:val="left"/>
      <w:pPr>
        <w:ind w:left="10968" w:hanging="1800"/>
      </w:pPr>
      <w:rPr>
        <w:rFonts w:cs="Times New Roman" w:hint="default"/>
      </w:rPr>
    </w:lvl>
  </w:abstractNum>
  <w:abstractNum w:abstractNumId="22">
    <w:nsid w:val="38345307"/>
    <w:multiLevelType w:val="multilevel"/>
    <w:tmpl w:val="1E68D974"/>
    <w:lvl w:ilvl="0">
      <w:start w:val="1"/>
      <w:numFmt w:val="decimal"/>
      <w:pStyle w:val="S1"/>
      <w:lvlText w:val="%1"/>
      <w:lvlJc w:val="left"/>
      <w:pPr>
        <w:tabs>
          <w:tab w:val="num" w:pos="1778"/>
        </w:tabs>
        <w:ind w:left="1778" w:hanging="360"/>
      </w:pPr>
      <w:rPr>
        <w:rFonts w:cs="Times New Roman" w:hint="default"/>
        <w:b/>
      </w:rPr>
    </w:lvl>
    <w:lvl w:ilvl="1">
      <w:start w:val="1"/>
      <w:numFmt w:val="decimal"/>
      <w:lvlText w:val="%1.%2"/>
      <w:lvlJc w:val="left"/>
      <w:pPr>
        <w:tabs>
          <w:tab w:val="num" w:pos="1211"/>
        </w:tabs>
        <w:ind w:left="1211" w:hanging="360"/>
      </w:pPr>
      <w:rPr>
        <w:rFonts w:cs="Times New Roman"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9F11538"/>
    <w:multiLevelType w:val="hybridMultilevel"/>
    <w:tmpl w:val="2E4CA624"/>
    <w:lvl w:ilvl="0" w:tplc="3C9A536C">
      <w:start w:val="1"/>
      <w:numFmt w:val="bullet"/>
      <w:pStyle w:val="-S"/>
      <w:lvlText w:val=""/>
      <w:lvlJc w:val="left"/>
      <w:pPr>
        <w:tabs>
          <w:tab w:val="num" w:pos="1021"/>
        </w:tabs>
        <w:ind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A3F55BB"/>
    <w:multiLevelType w:val="hybridMultilevel"/>
    <w:tmpl w:val="EFF2C27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EA7"/>
    <w:multiLevelType w:val="hybridMultilevel"/>
    <w:tmpl w:val="E3549766"/>
    <w:styleLink w:val="11"/>
    <w:lvl w:ilvl="0" w:tplc="8B189E44">
      <w:start w:val="1"/>
      <w:numFmt w:val="decimal"/>
      <w:lvlText w:val="%1."/>
      <w:lvlJc w:val="left"/>
      <w:pPr>
        <w:tabs>
          <w:tab w:val="num" w:pos="1069"/>
        </w:tabs>
        <w:ind w:left="1069"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6">
    <w:nsid w:val="3EAA2E47"/>
    <w:multiLevelType w:val="hybridMultilevel"/>
    <w:tmpl w:val="753AB80C"/>
    <w:lvl w:ilvl="0" w:tplc="63620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41CC7886"/>
    <w:multiLevelType w:val="hybridMultilevel"/>
    <w:tmpl w:val="D400BB88"/>
    <w:lvl w:ilvl="0" w:tplc="DBB43DFC">
      <w:start w:val="1"/>
      <w:numFmt w:val="decimal"/>
      <w:pStyle w:val="S5"/>
      <w:lvlText w:val="%1."/>
      <w:lvlJc w:val="left"/>
      <w:pPr>
        <w:tabs>
          <w:tab w:val="num" w:pos="1134"/>
        </w:tabs>
        <w:ind w:firstLine="794"/>
      </w:pPr>
      <w:rPr>
        <w:rFonts w:cs="Times New Roman" w:hint="default"/>
      </w:rPr>
    </w:lvl>
    <w:lvl w:ilvl="1" w:tplc="557A9548">
      <w:start w:val="1"/>
      <w:numFmt w:val="lowerLetter"/>
      <w:lvlText w:val="%2."/>
      <w:lvlJc w:val="left"/>
      <w:pPr>
        <w:tabs>
          <w:tab w:val="num" w:pos="1440"/>
        </w:tabs>
        <w:ind w:left="1440" w:hanging="360"/>
      </w:pPr>
      <w:rPr>
        <w:rFonts w:cs="Times New Roman"/>
      </w:rPr>
    </w:lvl>
    <w:lvl w:ilvl="2" w:tplc="86F4CFE8">
      <w:start w:val="1"/>
      <w:numFmt w:val="lowerRoman"/>
      <w:lvlText w:val="%3."/>
      <w:lvlJc w:val="right"/>
      <w:pPr>
        <w:tabs>
          <w:tab w:val="num" w:pos="2160"/>
        </w:tabs>
        <w:ind w:left="2160" w:hanging="180"/>
      </w:pPr>
      <w:rPr>
        <w:rFonts w:cs="Times New Roman"/>
      </w:rPr>
    </w:lvl>
    <w:lvl w:ilvl="3" w:tplc="8FA673E0">
      <w:start w:val="1"/>
      <w:numFmt w:val="decimal"/>
      <w:lvlText w:val="%4."/>
      <w:lvlJc w:val="left"/>
      <w:pPr>
        <w:tabs>
          <w:tab w:val="num" w:pos="2880"/>
        </w:tabs>
        <w:ind w:left="2880" w:hanging="360"/>
      </w:pPr>
      <w:rPr>
        <w:rFonts w:cs="Times New Roman"/>
      </w:rPr>
    </w:lvl>
    <w:lvl w:ilvl="4" w:tplc="F9C48D7E">
      <w:start w:val="1"/>
      <w:numFmt w:val="lowerLetter"/>
      <w:lvlText w:val="%5."/>
      <w:lvlJc w:val="left"/>
      <w:pPr>
        <w:tabs>
          <w:tab w:val="num" w:pos="3600"/>
        </w:tabs>
        <w:ind w:left="3600" w:hanging="360"/>
      </w:pPr>
      <w:rPr>
        <w:rFonts w:cs="Times New Roman"/>
      </w:rPr>
    </w:lvl>
    <w:lvl w:ilvl="5" w:tplc="A2CE3A46">
      <w:start w:val="1"/>
      <w:numFmt w:val="lowerRoman"/>
      <w:lvlText w:val="%6."/>
      <w:lvlJc w:val="right"/>
      <w:pPr>
        <w:tabs>
          <w:tab w:val="num" w:pos="4320"/>
        </w:tabs>
        <w:ind w:left="4320" w:hanging="180"/>
      </w:pPr>
      <w:rPr>
        <w:rFonts w:cs="Times New Roman"/>
      </w:rPr>
    </w:lvl>
    <w:lvl w:ilvl="6" w:tplc="E49CF23C">
      <w:start w:val="1"/>
      <w:numFmt w:val="decimal"/>
      <w:lvlText w:val="%7."/>
      <w:lvlJc w:val="left"/>
      <w:pPr>
        <w:tabs>
          <w:tab w:val="num" w:pos="5040"/>
        </w:tabs>
        <w:ind w:left="5040" w:hanging="360"/>
      </w:pPr>
      <w:rPr>
        <w:rFonts w:cs="Times New Roman"/>
      </w:rPr>
    </w:lvl>
    <w:lvl w:ilvl="7" w:tplc="821A8B50">
      <w:start w:val="1"/>
      <w:numFmt w:val="lowerLetter"/>
      <w:lvlText w:val="%8."/>
      <w:lvlJc w:val="left"/>
      <w:pPr>
        <w:tabs>
          <w:tab w:val="num" w:pos="5760"/>
        </w:tabs>
        <w:ind w:left="5760" w:hanging="360"/>
      </w:pPr>
      <w:rPr>
        <w:rFonts w:cs="Times New Roman"/>
      </w:rPr>
    </w:lvl>
    <w:lvl w:ilvl="8" w:tplc="14F411B4">
      <w:start w:val="1"/>
      <w:numFmt w:val="lowerRoman"/>
      <w:lvlText w:val="%9."/>
      <w:lvlJc w:val="right"/>
      <w:pPr>
        <w:tabs>
          <w:tab w:val="num" w:pos="6480"/>
        </w:tabs>
        <w:ind w:left="6480" w:hanging="180"/>
      </w:pPr>
      <w:rPr>
        <w:rFonts w:cs="Times New Roman"/>
      </w:rPr>
    </w:lvl>
  </w:abstractNum>
  <w:abstractNum w:abstractNumId="28">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9">
    <w:nsid w:val="43D756D9"/>
    <w:multiLevelType w:val="hybridMultilevel"/>
    <w:tmpl w:val="B7FE4196"/>
    <w:lvl w:ilvl="0" w:tplc="9536E0B8">
      <w:start w:val="1"/>
      <w:numFmt w:val="decimal"/>
      <w:lvlText w:val="%1."/>
      <w:lvlJc w:val="left"/>
      <w:pPr>
        <w:ind w:left="1647" w:hanging="10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452D16C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2">
    <w:nsid w:val="4A2F353E"/>
    <w:multiLevelType w:val="hybridMultilevel"/>
    <w:tmpl w:val="6B227F80"/>
    <w:lvl w:ilvl="0" w:tplc="54A6FFF2">
      <w:start w:val="1"/>
      <w:numFmt w:val="decimal"/>
      <w:pStyle w:val="S6"/>
      <w:lvlText w:val="Рисунок %1"/>
      <w:lvlJc w:val="left"/>
      <w:pPr>
        <w:tabs>
          <w:tab w:val="num" w:pos="360"/>
        </w:tabs>
        <w:ind w:left="360" w:hanging="360"/>
      </w:pPr>
      <w:rPr>
        <w:rFonts w:cs="Times New Roman" w:hint="default"/>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33">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BF54A33"/>
    <w:multiLevelType w:val="hybridMultilevel"/>
    <w:tmpl w:val="7A34A826"/>
    <w:lvl w:ilvl="0" w:tplc="0A3E4B9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094085E"/>
    <w:multiLevelType w:val="hybridMultilevel"/>
    <w:tmpl w:val="2708E438"/>
    <w:lvl w:ilvl="0" w:tplc="AC082832">
      <w:start w:val="1"/>
      <w:numFmt w:val="russianLower"/>
      <w:pStyle w:val="a"/>
      <w:lvlText w:val="%1)"/>
      <w:lvlJc w:val="left"/>
      <w:pPr>
        <w:tabs>
          <w:tab w:val="num" w:pos="1418"/>
        </w:tabs>
        <w:ind w:left="1418" w:hanging="68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7">
    <w:nsid w:val="61C628B7"/>
    <w:multiLevelType w:val="hybridMultilevel"/>
    <w:tmpl w:val="4CF6D1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41E1686"/>
    <w:multiLevelType w:val="multilevel"/>
    <w:tmpl w:val="354AE78C"/>
    <w:lvl w:ilvl="0">
      <w:start w:val="1"/>
      <w:numFmt w:val="decimal"/>
      <w:pStyle w:val="13"/>
      <w:lvlText w:val="%1."/>
      <w:lvlJc w:val="left"/>
      <w:pPr>
        <w:ind w:left="1287" w:hanging="360"/>
      </w:pPr>
      <w:rPr>
        <w:rFonts w:ascii="Bookman Old Style" w:hAnsi="Bookman Old Style" w:cs="Times New Roman" w:hint="default"/>
        <w:b/>
        <w:i w:val="0"/>
        <w:sz w:val="24"/>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367" w:hanging="144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3087" w:hanging="216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39">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C64352"/>
    <w:multiLevelType w:val="hybridMultilevel"/>
    <w:tmpl w:val="D46A8030"/>
    <w:styleLink w:val="1111111"/>
    <w:lvl w:ilvl="0" w:tplc="FFFFFFFF">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1FD5963"/>
    <w:multiLevelType w:val="hybridMultilevel"/>
    <w:tmpl w:val="0C6026F6"/>
    <w:lvl w:ilvl="0" w:tplc="FFFFFFFF">
      <w:start w:val="1"/>
      <w:numFmt w:val="bullet"/>
      <w:lvlText w:val=""/>
      <w:lvlJc w:val="left"/>
      <w:pPr>
        <w:ind w:left="1141" w:hanging="360"/>
      </w:pPr>
      <w:rPr>
        <w:rFonts w:ascii="Symbol" w:hAnsi="Symbol" w:hint="default"/>
      </w:rPr>
    </w:lvl>
    <w:lvl w:ilvl="1" w:tplc="FFFFFFFF" w:tentative="1">
      <w:start w:val="1"/>
      <w:numFmt w:val="bullet"/>
      <w:lvlText w:val="o"/>
      <w:lvlJc w:val="left"/>
      <w:pPr>
        <w:ind w:left="1861" w:hanging="360"/>
      </w:pPr>
      <w:rPr>
        <w:rFonts w:ascii="Courier New" w:hAnsi="Courier New" w:hint="default"/>
      </w:rPr>
    </w:lvl>
    <w:lvl w:ilvl="2" w:tplc="FFFFFFFF" w:tentative="1">
      <w:start w:val="1"/>
      <w:numFmt w:val="bullet"/>
      <w:lvlText w:val=""/>
      <w:lvlJc w:val="left"/>
      <w:pPr>
        <w:ind w:left="2581" w:hanging="360"/>
      </w:pPr>
      <w:rPr>
        <w:rFonts w:ascii="Wingdings" w:hAnsi="Wingdings" w:hint="default"/>
      </w:rPr>
    </w:lvl>
    <w:lvl w:ilvl="3" w:tplc="FFFFFFFF" w:tentative="1">
      <w:start w:val="1"/>
      <w:numFmt w:val="bullet"/>
      <w:lvlText w:val=""/>
      <w:lvlJc w:val="left"/>
      <w:pPr>
        <w:ind w:left="3301" w:hanging="360"/>
      </w:pPr>
      <w:rPr>
        <w:rFonts w:ascii="Symbol" w:hAnsi="Symbol" w:hint="default"/>
      </w:rPr>
    </w:lvl>
    <w:lvl w:ilvl="4" w:tplc="FFFFFFFF" w:tentative="1">
      <w:start w:val="1"/>
      <w:numFmt w:val="bullet"/>
      <w:lvlText w:val="o"/>
      <w:lvlJc w:val="left"/>
      <w:pPr>
        <w:ind w:left="4021" w:hanging="360"/>
      </w:pPr>
      <w:rPr>
        <w:rFonts w:ascii="Courier New" w:hAnsi="Courier New" w:hint="default"/>
      </w:rPr>
    </w:lvl>
    <w:lvl w:ilvl="5" w:tplc="FFFFFFFF" w:tentative="1">
      <w:start w:val="1"/>
      <w:numFmt w:val="bullet"/>
      <w:lvlText w:val=""/>
      <w:lvlJc w:val="left"/>
      <w:pPr>
        <w:ind w:left="4741" w:hanging="360"/>
      </w:pPr>
      <w:rPr>
        <w:rFonts w:ascii="Wingdings" w:hAnsi="Wingdings" w:hint="default"/>
      </w:rPr>
    </w:lvl>
    <w:lvl w:ilvl="6" w:tplc="FFFFFFFF" w:tentative="1">
      <w:start w:val="1"/>
      <w:numFmt w:val="bullet"/>
      <w:lvlText w:val=""/>
      <w:lvlJc w:val="left"/>
      <w:pPr>
        <w:ind w:left="5461" w:hanging="360"/>
      </w:pPr>
      <w:rPr>
        <w:rFonts w:ascii="Symbol" w:hAnsi="Symbol" w:hint="default"/>
      </w:rPr>
    </w:lvl>
    <w:lvl w:ilvl="7" w:tplc="FFFFFFFF" w:tentative="1">
      <w:start w:val="1"/>
      <w:numFmt w:val="bullet"/>
      <w:lvlText w:val="o"/>
      <w:lvlJc w:val="left"/>
      <w:pPr>
        <w:ind w:left="6181" w:hanging="360"/>
      </w:pPr>
      <w:rPr>
        <w:rFonts w:ascii="Courier New" w:hAnsi="Courier New" w:hint="default"/>
      </w:rPr>
    </w:lvl>
    <w:lvl w:ilvl="8" w:tplc="FFFFFFFF" w:tentative="1">
      <w:start w:val="1"/>
      <w:numFmt w:val="bullet"/>
      <w:lvlText w:val=""/>
      <w:lvlJc w:val="left"/>
      <w:pPr>
        <w:ind w:left="6901" w:hanging="360"/>
      </w:pPr>
      <w:rPr>
        <w:rFonts w:ascii="Wingdings" w:hAnsi="Wingdings" w:hint="default"/>
      </w:rPr>
    </w:lvl>
  </w:abstractNum>
  <w:abstractNum w:abstractNumId="42">
    <w:nsid w:val="72073923"/>
    <w:multiLevelType w:val="multilevel"/>
    <w:tmpl w:val="31969238"/>
    <w:lvl w:ilvl="0">
      <w:start w:val="1"/>
      <w:numFmt w:val="decimal"/>
      <w:lvlText w:val="%1."/>
      <w:lvlJc w:val="left"/>
      <w:pPr>
        <w:ind w:left="928" w:hanging="360"/>
      </w:pPr>
      <w:rPr>
        <w:rFonts w:cs="Times New Roman" w:hint="default"/>
      </w:rPr>
    </w:lvl>
    <w:lvl w:ilvl="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43">
    <w:nsid w:val="72340532"/>
    <w:multiLevelType w:val="hybridMultilevel"/>
    <w:tmpl w:val="50762376"/>
    <w:lvl w:ilvl="0" w:tplc="FFFFFFFF">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rPr>
    </w:lvl>
    <w:lvl w:ilvl="1" w:tplc="FFFFFFFF">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4">
    <w:nsid w:val="72C24705"/>
    <w:multiLevelType w:val="hybridMultilevel"/>
    <w:tmpl w:val="AFB2B744"/>
    <w:lvl w:ilvl="0" w:tplc="3600139A">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rPr>
    </w:lvl>
    <w:lvl w:ilvl="1" w:tplc="04190019" w:tentative="1">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16"/>
  </w:num>
  <w:num w:numId="12">
    <w:abstractNumId w:val="40"/>
  </w:num>
  <w:num w:numId="13">
    <w:abstractNumId w:val="36"/>
  </w:num>
  <w:num w:numId="14">
    <w:abstractNumId w:val="23"/>
  </w:num>
  <w:num w:numId="15">
    <w:abstractNumId w:val="32"/>
  </w:num>
  <w:num w:numId="16">
    <w:abstractNumId w:val="33"/>
  </w:num>
  <w:num w:numId="17">
    <w:abstractNumId w:val="10"/>
  </w:num>
  <w:num w:numId="18">
    <w:abstractNumId w:val="15"/>
  </w:num>
  <w:num w:numId="19">
    <w:abstractNumId w:val="28"/>
  </w:num>
  <w:num w:numId="20">
    <w:abstractNumId w:val="25"/>
  </w:num>
  <w:num w:numId="21">
    <w:abstractNumId w:val="22"/>
  </w:num>
  <w:num w:numId="22">
    <w:abstractNumId w:val="11"/>
  </w:num>
  <w:num w:numId="23">
    <w:abstractNumId w:val="17"/>
  </w:num>
  <w:num w:numId="24">
    <w:abstractNumId w:val="31"/>
  </w:num>
  <w:num w:numId="25">
    <w:abstractNumId w:val="14"/>
  </w:num>
  <w:num w:numId="26">
    <w:abstractNumId w:val="43"/>
  </w:num>
  <w:num w:numId="27">
    <w:abstractNumId w:val="38"/>
  </w:num>
  <w:num w:numId="28">
    <w:abstractNumId w:val="44"/>
  </w:num>
  <w:num w:numId="29">
    <w:abstractNumId w:val="24"/>
  </w:num>
  <w:num w:numId="30">
    <w:abstractNumId w:val="35"/>
  </w:num>
  <w:num w:numId="31">
    <w:abstractNumId w:val="20"/>
  </w:num>
  <w:num w:numId="32">
    <w:abstractNumId w:val="37"/>
  </w:num>
  <w:num w:numId="33">
    <w:abstractNumId w:val="41"/>
  </w:num>
  <w:num w:numId="34">
    <w:abstractNumId w:val="42"/>
  </w:num>
  <w:num w:numId="35">
    <w:abstractNumId w:val="18"/>
  </w:num>
  <w:num w:numId="36">
    <w:abstractNumId w:val="29"/>
  </w:num>
  <w:num w:numId="37">
    <w:abstractNumId w:val="26"/>
  </w:num>
  <w:num w:numId="38">
    <w:abstractNumId w:val="12"/>
  </w:num>
  <w:num w:numId="39">
    <w:abstractNumId w:val="34"/>
  </w:num>
  <w:num w:numId="40">
    <w:abstractNumId w:val="21"/>
  </w:num>
  <w:num w:numId="41">
    <w:abstractNumId w:val="13"/>
  </w:num>
  <w:num w:numId="42">
    <w:abstractNumId w:val="39"/>
  </w:num>
  <w:num w:numId="43">
    <w:abstractNumId w:val="27"/>
  </w:num>
  <w:num w:numId="44">
    <w:abstractNumId w:val="19"/>
  </w:num>
  <w:num w:numId="45">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2AC"/>
    <w:rsid w:val="00001179"/>
    <w:rsid w:val="00001FA9"/>
    <w:rsid w:val="0001007C"/>
    <w:rsid w:val="00027D48"/>
    <w:rsid w:val="000313DD"/>
    <w:rsid w:val="00040F1D"/>
    <w:rsid w:val="00090905"/>
    <w:rsid w:val="0009224E"/>
    <w:rsid w:val="00095A69"/>
    <w:rsid w:val="000B54C1"/>
    <w:rsid w:val="000B5F21"/>
    <w:rsid w:val="000B7595"/>
    <w:rsid w:val="000C5B25"/>
    <w:rsid w:val="001016E2"/>
    <w:rsid w:val="00115656"/>
    <w:rsid w:val="00130E26"/>
    <w:rsid w:val="00135867"/>
    <w:rsid w:val="00136DF7"/>
    <w:rsid w:val="00141BC7"/>
    <w:rsid w:val="00150D8D"/>
    <w:rsid w:val="00163AED"/>
    <w:rsid w:val="00166DC3"/>
    <w:rsid w:val="00167246"/>
    <w:rsid w:val="00177F2C"/>
    <w:rsid w:val="00191A18"/>
    <w:rsid w:val="001B6879"/>
    <w:rsid w:val="001C3B0C"/>
    <w:rsid w:val="001C4211"/>
    <w:rsid w:val="001C66E7"/>
    <w:rsid w:val="001E2049"/>
    <w:rsid w:val="001E6D9F"/>
    <w:rsid w:val="002334B1"/>
    <w:rsid w:val="00255B1A"/>
    <w:rsid w:val="002567D7"/>
    <w:rsid w:val="00256980"/>
    <w:rsid w:val="00262C66"/>
    <w:rsid w:val="00265086"/>
    <w:rsid w:val="00267484"/>
    <w:rsid w:val="00275BCE"/>
    <w:rsid w:val="0029056C"/>
    <w:rsid w:val="002A3785"/>
    <w:rsid w:val="002A7C33"/>
    <w:rsid w:val="002B0310"/>
    <w:rsid w:val="002B2F04"/>
    <w:rsid w:val="002E3B96"/>
    <w:rsid w:val="002F1BD1"/>
    <w:rsid w:val="003029B7"/>
    <w:rsid w:val="00321558"/>
    <w:rsid w:val="00336F03"/>
    <w:rsid w:val="00337339"/>
    <w:rsid w:val="00342E98"/>
    <w:rsid w:val="0034419B"/>
    <w:rsid w:val="0034452A"/>
    <w:rsid w:val="00357074"/>
    <w:rsid w:val="003857DA"/>
    <w:rsid w:val="00387BD8"/>
    <w:rsid w:val="003964E2"/>
    <w:rsid w:val="00397E0E"/>
    <w:rsid w:val="003A240E"/>
    <w:rsid w:val="003A2DC6"/>
    <w:rsid w:val="003C57CC"/>
    <w:rsid w:val="003C6CB4"/>
    <w:rsid w:val="003D5E71"/>
    <w:rsid w:val="004117DA"/>
    <w:rsid w:val="00422CE8"/>
    <w:rsid w:val="0042493B"/>
    <w:rsid w:val="0043526A"/>
    <w:rsid w:val="004352E3"/>
    <w:rsid w:val="004761DC"/>
    <w:rsid w:val="004821DB"/>
    <w:rsid w:val="004A5C4B"/>
    <w:rsid w:val="004B6535"/>
    <w:rsid w:val="004D5822"/>
    <w:rsid w:val="004E3FF7"/>
    <w:rsid w:val="004E4968"/>
    <w:rsid w:val="004F1B71"/>
    <w:rsid w:val="004F45A6"/>
    <w:rsid w:val="0050020C"/>
    <w:rsid w:val="00506022"/>
    <w:rsid w:val="005232CB"/>
    <w:rsid w:val="00552759"/>
    <w:rsid w:val="005734B3"/>
    <w:rsid w:val="005826CB"/>
    <w:rsid w:val="005868D9"/>
    <w:rsid w:val="0059515A"/>
    <w:rsid w:val="005C39F1"/>
    <w:rsid w:val="005C71CD"/>
    <w:rsid w:val="005D45A5"/>
    <w:rsid w:val="0061503B"/>
    <w:rsid w:val="006208D2"/>
    <w:rsid w:val="006339BB"/>
    <w:rsid w:val="00636042"/>
    <w:rsid w:val="006557A4"/>
    <w:rsid w:val="00686D12"/>
    <w:rsid w:val="00687C6F"/>
    <w:rsid w:val="00694C94"/>
    <w:rsid w:val="00695080"/>
    <w:rsid w:val="006A1C8E"/>
    <w:rsid w:val="006A79E5"/>
    <w:rsid w:val="006D02B3"/>
    <w:rsid w:val="006E2FB6"/>
    <w:rsid w:val="006E567C"/>
    <w:rsid w:val="006F16EE"/>
    <w:rsid w:val="007117A9"/>
    <w:rsid w:val="00713D51"/>
    <w:rsid w:val="007161AC"/>
    <w:rsid w:val="007374F6"/>
    <w:rsid w:val="007533DD"/>
    <w:rsid w:val="0076408D"/>
    <w:rsid w:val="007715F7"/>
    <w:rsid w:val="00772191"/>
    <w:rsid w:val="00795A30"/>
    <w:rsid w:val="007B564C"/>
    <w:rsid w:val="007B5CD1"/>
    <w:rsid w:val="007B6B34"/>
    <w:rsid w:val="007C43F5"/>
    <w:rsid w:val="007D1D89"/>
    <w:rsid w:val="007D4EA0"/>
    <w:rsid w:val="007E6717"/>
    <w:rsid w:val="0080560E"/>
    <w:rsid w:val="00807CA8"/>
    <w:rsid w:val="00820B9E"/>
    <w:rsid w:val="00825594"/>
    <w:rsid w:val="00831D93"/>
    <w:rsid w:val="00831F90"/>
    <w:rsid w:val="008507AE"/>
    <w:rsid w:val="008658BD"/>
    <w:rsid w:val="00874FC2"/>
    <w:rsid w:val="0087688E"/>
    <w:rsid w:val="00884E47"/>
    <w:rsid w:val="00890026"/>
    <w:rsid w:val="008936C9"/>
    <w:rsid w:val="00894E4E"/>
    <w:rsid w:val="008A0E56"/>
    <w:rsid w:val="008E1370"/>
    <w:rsid w:val="008E4627"/>
    <w:rsid w:val="008E508B"/>
    <w:rsid w:val="008E7531"/>
    <w:rsid w:val="00903F1F"/>
    <w:rsid w:val="00904D39"/>
    <w:rsid w:val="00907D34"/>
    <w:rsid w:val="00911534"/>
    <w:rsid w:val="00917260"/>
    <w:rsid w:val="00931C9E"/>
    <w:rsid w:val="00934735"/>
    <w:rsid w:val="00935350"/>
    <w:rsid w:val="00940BA4"/>
    <w:rsid w:val="009444D6"/>
    <w:rsid w:val="00970F47"/>
    <w:rsid w:val="00974821"/>
    <w:rsid w:val="009771A0"/>
    <w:rsid w:val="009847A0"/>
    <w:rsid w:val="00992FA9"/>
    <w:rsid w:val="009A429B"/>
    <w:rsid w:val="009B2F12"/>
    <w:rsid w:val="009C23B9"/>
    <w:rsid w:val="009D06F7"/>
    <w:rsid w:val="009F3F0B"/>
    <w:rsid w:val="009F6375"/>
    <w:rsid w:val="009F7C00"/>
    <w:rsid w:val="00A013C5"/>
    <w:rsid w:val="00A017ED"/>
    <w:rsid w:val="00A02973"/>
    <w:rsid w:val="00A07F27"/>
    <w:rsid w:val="00A25D97"/>
    <w:rsid w:val="00A2600D"/>
    <w:rsid w:val="00A415ED"/>
    <w:rsid w:val="00A43D2A"/>
    <w:rsid w:val="00A56863"/>
    <w:rsid w:val="00A56DC1"/>
    <w:rsid w:val="00A57882"/>
    <w:rsid w:val="00A605B6"/>
    <w:rsid w:val="00A64A45"/>
    <w:rsid w:val="00A75A55"/>
    <w:rsid w:val="00A811C4"/>
    <w:rsid w:val="00AC73A1"/>
    <w:rsid w:val="00AD5BAA"/>
    <w:rsid w:val="00AF3225"/>
    <w:rsid w:val="00AF584E"/>
    <w:rsid w:val="00B00450"/>
    <w:rsid w:val="00B25D27"/>
    <w:rsid w:val="00B26EE6"/>
    <w:rsid w:val="00B30D69"/>
    <w:rsid w:val="00B54060"/>
    <w:rsid w:val="00B700A8"/>
    <w:rsid w:val="00B76501"/>
    <w:rsid w:val="00B86547"/>
    <w:rsid w:val="00B912AC"/>
    <w:rsid w:val="00B952D9"/>
    <w:rsid w:val="00BA4C26"/>
    <w:rsid w:val="00BA6BE1"/>
    <w:rsid w:val="00BB056D"/>
    <w:rsid w:val="00BD2FAA"/>
    <w:rsid w:val="00BF3EC6"/>
    <w:rsid w:val="00BF774D"/>
    <w:rsid w:val="00C003D3"/>
    <w:rsid w:val="00C02688"/>
    <w:rsid w:val="00C2272B"/>
    <w:rsid w:val="00C250FE"/>
    <w:rsid w:val="00C31610"/>
    <w:rsid w:val="00C3742D"/>
    <w:rsid w:val="00C42AD2"/>
    <w:rsid w:val="00C4343E"/>
    <w:rsid w:val="00C81D3D"/>
    <w:rsid w:val="00C875E0"/>
    <w:rsid w:val="00C87845"/>
    <w:rsid w:val="00C9375F"/>
    <w:rsid w:val="00C940FE"/>
    <w:rsid w:val="00CA28AD"/>
    <w:rsid w:val="00CB1F53"/>
    <w:rsid w:val="00CC4267"/>
    <w:rsid w:val="00CC51CD"/>
    <w:rsid w:val="00CD364E"/>
    <w:rsid w:val="00CE1715"/>
    <w:rsid w:val="00CE3617"/>
    <w:rsid w:val="00CF187F"/>
    <w:rsid w:val="00CF2B1F"/>
    <w:rsid w:val="00D003CB"/>
    <w:rsid w:val="00D13560"/>
    <w:rsid w:val="00D15D82"/>
    <w:rsid w:val="00D15FE7"/>
    <w:rsid w:val="00D21283"/>
    <w:rsid w:val="00D31CCC"/>
    <w:rsid w:val="00D4116F"/>
    <w:rsid w:val="00D46AB7"/>
    <w:rsid w:val="00D64B40"/>
    <w:rsid w:val="00D96396"/>
    <w:rsid w:val="00DA12BF"/>
    <w:rsid w:val="00DA1763"/>
    <w:rsid w:val="00DA5B79"/>
    <w:rsid w:val="00DA7C6D"/>
    <w:rsid w:val="00DB103C"/>
    <w:rsid w:val="00DB4CA4"/>
    <w:rsid w:val="00DC4656"/>
    <w:rsid w:val="00DD1725"/>
    <w:rsid w:val="00DD248D"/>
    <w:rsid w:val="00E018A8"/>
    <w:rsid w:val="00E1277F"/>
    <w:rsid w:val="00E1587F"/>
    <w:rsid w:val="00E24CFB"/>
    <w:rsid w:val="00E32500"/>
    <w:rsid w:val="00E3455C"/>
    <w:rsid w:val="00E4198F"/>
    <w:rsid w:val="00E572DC"/>
    <w:rsid w:val="00E82333"/>
    <w:rsid w:val="00E9009D"/>
    <w:rsid w:val="00E91A93"/>
    <w:rsid w:val="00EA60C1"/>
    <w:rsid w:val="00EC2080"/>
    <w:rsid w:val="00ED1266"/>
    <w:rsid w:val="00ED3E88"/>
    <w:rsid w:val="00EE55BB"/>
    <w:rsid w:val="00EF5BA5"/>
    <w:rsid w:val="00F04A54"/>
    <w:rsid w:val="00F115BD"/>
    <w:rsid w:val="00F156EB"/>
    <w:rsid w:val="00F36E55"/>
    <w:rsid w:val="00F569F4"/>
    <w:rsid w:val="00F66D98"/>
    <w:rsid w:val="00F675EB"/>
    <w:rsid w:val="00F7128D"/>
    <w:rsid w:val="00F82B90"/>
    <w:rsid w:val="00F86BAE"/>
    <w:rsid w:val="00F943C4"/>
    <w:rsid w:val="00F95929"/>
    <w:rsid w:val="00FA407B"/>
    <w:rsid w:val="00FA4C89"/>
    <w:rsid w:val="00FE1078"/>
    <w:rsid w:val="00FE204D"/>
    <w:rsid w:val="00FF0E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B912AC"/>
    <w:pPr>
      <w:spacing w:after="200" w:line="276" w:lineRule="auto"/>
    </w:pPr>
    <w:rPr>
      <w:sz w:val="22"/>
      <w:szCs w:val="22"/>
    </w:rPr>
  </w:style>
  <w:style w:type="paragraph" w:styleId="13">
    <w:name w:val="heading 1"/>
    <w:basedOn w:val="a0"/>
    <w:next w:val="a0"/>
    <w:link w:val="14"/>
    <w:uiPriority w:val="99"/>
    <w:qFormat/>
    <w:locked/>
    <w:rsid w:val="00CD364E"/>
    <w:pPr>
      <w:keepNext/>
      <w:keepLines/>
      <w:widowControl w:val="0"/>
      <w:numPr>
        <w:numId w:val="27"/>
      </w:numPr>
      <w:spacing w:after="120"/>
      <w:ind w:left="992" w:hanging="425"/>
      <w:outlineLvl w:val="0"/>
    </w:pPr>
    <w:rPr>
      <w:rFonts w:ascii="Times New Roman" w:hAnsi="Times New Roman"/>
      <w:b/>
      <w:bCs/>
      <w:sz w:val="24"/>
      <w:szCs w:val="28"/>
      <w:lang w:eastAsia="en-US"/>
    </w:rPr>
  </w:style>
  <w:style w:type="paragraph" w:styleId="20">
    <w:name w:val="heading 2"/>
    <w:basedOn w:val="a0"/>
    <w:next w:val="a0"/>
    <w:link w:val="21"/>
    <w:uiPriority w:val="99"/>
    <w:qFormat/>
    <w:locked/>
    <w:rsid w:val="00CD364E"/>
    <w:pPr>
      <w:keepNext/>
      <w:keepLines/>
      <w:widowControl w:val="0"/>
      <w:numPr>
        <w:numId w:val="26"/>
      </w:numPr>
      <w:spacing w:before="120" w:after="120"/>
      <w:outlineLvl w:val="1"/>
    </w:pPr>
    <w:rPr>
      <w:rFonts w:ascii="Times New Roman" w:hAnsi="Times New Roman"/>
      <w:b/>
      <w:sz w:val="24"/>
      <w:szCs w:val="26"/>
      <w:lang w:eastAsia="en-US"/>
    </w:rPr>
  </w:style>
  <w:style w:type="paragraph" w:styleId="3">
    <w:name w:val="heading 3"/>
    <w:basedOn w:val="20"/>
    <w:next w:val="a0"/>
    <w:link w:val="30"/>
    <w:uiPriority w:val="99"/>
    <w:qFormat/>
    <w:locked/>
    <w:rsid w:val="00CD364E"/>
    <w:pPr>
      <w:keepNext w:val="0"/>
      <w:keepLines w:val="0"/>
      <w:numPr>
        <w:numId w:val="28"/>
      </w:numPr>
      <w:tabs>
        <w:tab w:val="num" w:pos="1800"/>
      </w:tabs>
      <w:ind w:left="1985" w:hanging="851"/>
      <w:outlineLvl w:val="2"/>
    </w:pPr>
    <w:rPr>
      <w:szCs w:val="24"/>
      <w:lang/>
    </w:rPr>
  </w:style>
  <w:style w:type="paragraph" w:styleId="4">
    <w:name w:val="heading 4"/>
    <w:basedOn w:val="a0"/>
    <w:next w:val="a0"/>
    <w:link w:val="40"/>
    <w:uiPriority w:val="99"/>
    <w:qFormat/>
    <w:locked/>
    <w:rsid w:val="00CD364E"/>
    <w:pPr>
      <w:keepNext/>
      <w:widowControl w:val="0"/>
      <w:tabs>
        <w:tab w:val="num" w:pos="864"/>
      </w:tabs>
      <w:spacing w:before="240" w:after="60" w:line="360" w:lineRule="auto"/>
      <w:ind w:left="864" w:hanging="144"/>
      <w:jc w:val="both"/>
      <w:outlineLvl w:val="3"/>
    </w:pPr>
    <w:rPr>
      <w:b/>
      <w:sz w:val="28"/>
      <w:szCs w:val="20"/>
      <w:lang/>
    </w:rPr>
  </w:style>
  <w:style w:type="paragraph" w:styleId="5">
    <w:name w:val="heading 5"/>
    <w:basedOn w:val="a0"/>
    <w:next w:val="a0"/>
    <w:link w:val="50"/>
    <w:uiPriority w:val="99"/>
    <w:qFormat/>
    <w:locked/>
    <w:rsid w:val="00CD364E"/>
    <w:pPr>
      <w:keepNext/>
      <w:keepLines/>
      <w:widowControl w:val="0"/>
      <w:spacing w:before="40" w:after="120"/>
      <w:ind w:firstLine="567"/>
      <w:jc w:val="both"/>
      <w:outlineLvl w:val="4"/>
    </w:pPr>
    <w:rPr>
      <w:rFonts w:ascii="Calibri Light" w:hAnsi="Calibri Light"/>
      <w:color w:val="2E74B5"/>
      <w:sz w:val="24"/>
      <w:szCs w:val="20"/>
      <w:lang/>
    </w:rPr>
  </w:style>
  <w:style w:type="paragraph" w:styleId="6">
    <w:name w:val="heading 6"/>
    <w:basedOn w:val="a0"/>
    <w:next w:val="a0"/>
    <w:link w:val="60"/>
    <w:uiPriority w:val="99"/>
    <w:qFormat/>
    <w:locked/>
    <w:rsid w:val="00CD364E"/>
    <w:pPr>
      <w:widowControl w:val="0"/>
      <w:tabs>
        <w:tab w:val="num" w:pos="1152"/>
      </w:tabs>
      <w:spacing w:before="240" w:after="60" w:line="360" w:lineRule="auto"/>
      <w:ind w:left="1152" w:hanging="432"/>
      <w:jc w:val="both"/>
      <w:outlineLvl w:val="5"/>
    </w:pPr>
    <w:rPr>
      <w:b/>
      <w:sz w:val="20"/>
      <w:szCs w:val="20"/>
      <w:lang/>
    </w:rPr>
  </w:style>
  <w:style w:type="paragraph" w:styleId="7">
    <w:name w:val="heading 7"/>
    <w:aliases w:val="Заголовок x.x"/>
    <w:basedOn w:val="a0"/>
    <w:next w:val="a"/>
    <w:link w:val="70"/>
    <w:uiPriority w:val="99"/>
    <w:qFormat/>
    <w:locked/>
    <w:rsid w:val="00CD364E"/>
    <w:pPr>
      <w:widowControl w:val="0"/>
      <w:tabs>
        <w:tab w:val="num" w:pos="2005"/>
      </w:tabs>
      <w:spacing w:after="120" w:line="360" w:lineRule="auto"/>
      <w:ind w:left="2005" w:hanging="1296"/>
      <w:jc w:val="both"/>
      <w:outlineLvl w:val="6"/>
    </w:pPr>
    <w:rPr>
      <w:sz w:val="20"/>
      <w:szCs w:val="20"/>
      <w:lang/>
    </w:rPr>
  </w:style>
  <w:style w:type="paragraph" w:styleId="8">
    <w:name w:val="heading 8"/>
    <w:basedOn w:val="a0"/>
    <w:next w:val="a0"/>
    <w:link w:val="80"/>
    <w:uiPriority w:val="99"/>
    <w:qFormat/>
    <w:locked/>
    <w:rsid w:val="00CD364E"/>
    <w:pPr>
      <w:widowControl w:val="0"/>
      <w:tabs>
        <w:tab w:val="num" w:pos="2149"/>
      </w:tabs>
      <w:spacing w:before="240" w:after="60" w:line="360" w:lineRule="auto"/>
      <w:ind w:left="2149" w:hanging="1440"/>
      <w:jc w:val="both"/>
      <w:outlineLvl w:val="7"/>
    </w:pPr>
    <w:rPr>
      <w:i/>
      <w:sz w:val="28"/>
      <w:szCs w:val="20"/>
      <w:lang/>
    </w:rPr>
  </w:style>
  <w:style w:type="paragraph" w:styleId="9">
    <w:name w:val="heading 9"/>
    <w:basedOn w:val="a0"/>
    <w:next w:val="a"/>
    <w:link w:val="90"/>
    <w:uiPriority w:val="99"/>
    <w:qFormat/>
    <w:locked/>
    <w:rsid w:val="00CD364E"/>
    <w:pPr>
      <w:widowControl w:val="0"/>
      <w:tabs>
        <w:tab w:val="num" w:pos="2293"/>
      </w:tabs>
      <w:spacing w:after="120" w:line="360" w:lineRule="auto"/>
      <w:ind w:left="2293" w:hanging="1584"/>
      <w:jc w:val="both"/>
      <w:outlineLvl w:val="8"/>
    </w:pPr>
    <w:rPr>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13"/>
    <w:uiPriority w:val="99"/>
    <w:locked/>
    <w:rsid w:val="00F7128D"/>
    <w:rPr>
      <w:rFonts w:ascii="Cambria" w:hAnsi="Cambria" w:cs="Times New Roman"/>
      <w:b/>
      <w:bCs/>
      <w:kern w:val="32"/>
      <w:sz w:val="32"/>
      <w:szCs w:val="32"/>
    </w:rPr>
  </w:style>
  <w:style w:type="character" w:customStyle="1" w:styleId="Heading2Char">
    <w:name w:val="Heading 2 Char"/>
    <w:basedOn w:val="a1"/>
    <w:link w:val="20"/>
    <w:uiPriority w:val="99"/>
    <w:semiHidden/>
    <w:locked/>
    <w:rsid w:val="00F7128D"/>
    <w:rPr>
      <w:rFonts w:ascii="Cambria" w:hAnsi="Cambria" w:cs="Times New Roman"/>
      <w:b/>
      <w:bCs/>
      <w:i/>
      <w:iCs/>
      <w:sz w:val="28"/>
      <w:szCs w:val="28"/>
    </w:rPr>
  </w:style>
  <w:style w:type="character" w:customStyle="1" w:styleId="Heading3Char">
    <w:name w:val="Heading 3 Char"/>
    <w:basedOn w:val="a1"/>
    <w:link w:val="3"/>
    <w:uiPriority w:val="99"/>
    <w:semiHidden/>
    <w:locked/>
    <w:rsid w:val="00F7128D"/>
    <w:rPr>
      <w:rFonts w:ascii="Cambria" w:hAnsi="Cambria" w:cs="Times New Roman"/>
      <w:b/>
      <w:bCs/>
      <w:sz w:val="26"/>
      <w:szCs w:val="26"/>
    </w:rPr>
  </w:style>
  <w:style w:type="character" w:customStyle="1" w:styleId="Heading4Char">
    <w:name w:val="Heading 4 Char"/>
    <w:basedOn w:val="a1"/>
    <w:link w:val="4"/>
    <w:uiPriority w:val="99"/>
    <w:semiHidden/>
    <w:locked/>
    <w:rsid w:val="00F7128D"/>
    <w:rPr>
      <w:rFonts w:ascii="Calibri" w:hAnsi="Calibri" w:cs="Times New Roman"/>
      <w:b/>
      <w:bCs/>
      <w:sz w:val="28"/>
      <w:szCs w:val="28"/>
    </w:rPr>
  </w:style>
  <w:style w:type="character" w:customStyle="1" w:styleId="Heading5Char">
    <w:name w:val="Heading 5 Char"/>
    <w:basedOn w:val="a1"/>
    <w:link w:val="5"/>
    <w:uiPriority w:val="99"/>
    <w:semiHidden/>
    <w:locked/>
    <w:rsid w:val="00F7128D"/>
    <w:rPr>
      <w:rFonts w:ascii="Calibri" w:hAnsi="Calibri" w:cs="Times New Roman"/>
      <w:b/>
      <w:bCs/>
      <w:i/>
      <w:iCs/>
      <w:sz w:val="26"/>
      <w:szCs w:val="26"/>
    </w:rPr>
  </w:style>
  <w:style w:type="character" w:customStyle="1" w:styleId="Heading6Char">
    <w:name w:val="Heading 6 Char"/>
    <w:basedOn w:val="a1"/>
    <w:link w:val="6"/>
    <w:uiPriority w:val="99"/>
    <w:semiHidden/>
    <w:locked/>
    <w:rsid w:val="00F7128D"/>
    <w:rPr>
      <w:rFonts w:ascii="Calibri" w:hAnsi="Calibri" w:cs="Times New Roman"/>
      <w:b/>
      <w:bCs/>
    </w:rPr>
  </w:style>
  <w:style w:type="character" w:customStyle="1" w:styleId="Heading7Char">
    <w:name w:val="Heading 7 Char"/>
    <w:aliases w:val="Заголовок x.x Char"/>
    <w:basedOn w:val="a1"/>
    <w:link w:val="7"/>
    <w:uiPriority w:val="99"/>
    <w:semiHidden/>
    <w:locked/>
    <w:rsid w:val="00F7128D"/>
    <w:rPr>
      <w:rFonts w:ascii="Calibri" w:hAnsi="Calibri" w:cs="Times New Roman"/>
      <w:sz w:val="24"/>
      <w:szCs w:val="24"/>
    </w:rPr>
  </w:style>
  <w:style w:type="character" w:customStyle="1" w:styleId="Heading8Char">
    <w:name w:val="Heading 8 Char"/>
    <w:basedOn w:val="a1"/>
    <w:link w:val="8"/>
    <w:uiPriority w:val="99"/>
    <w:semiHidden/>
    <w:locked/>
    <w:rsid w:val="00F7128D"/>
    <w:rPr>
      <w:rFonts w:ascii="Calibri" w:hAnsi="Calibri" w:cs="Times New Roman"/>
      <w:i/>
      <w:iCs/>
      <w:sz w:val="24"/>
      <w:szCs w:val="24"/>
    </w:rPr>
  </w:style>
  <w:style w:type="character" w:customStyle="1" w:styleId="Heading9Char">
    <w:name w:val="Heading 9 Char"/>
    <w:basedOn w:val="a1"/>
    <w:link w:val="9"/>
    <w:uiPriority w:val="99"/>
    <w:semiHidden/>
    <w:locked/>
    <w:rsid w:val="00F7128D"/>
    <w:rPr>
      <w:rFonts w:ascii="Cambria" w:hAnsi="Cambria" w:cs="Times New Roman"/>
    </w:rPr>
  </w:style>
  <w:style w:type="character" w:customStyle="1" w:styleId="14">
    <w:name w:val="Заголовок 1 Знак"/>
    <w:link w:val="13"/>
    <w:uiPriority w:val="99"/>
    <w:locked/>
    <w:rsid w:val="00CD364E"/>
    <w:rPr>
      <w:rFonts w:ascii="Times New Roman" w:hAnsi="Times New Roman"/>
      <w:b/>
      <w:bCs/>
      <w:sz w:val="24"/>
      <w:szCs w:val="28"/>
      <w:lang w:eastAsia="en-US"/>
    </w:rPr>
  </w:style>
  <w:style w:type="paragraph" w:customStyle="1" w:styleId="15">
    <w:name w:val="Без интервала1"/>
    <w:basedOn w:val="a0"/>
    <w:link w:val="a4"/>
    <w:uiPriority w:val="99"/>
    <w:rsid w:val="00CD364E"/>
    <w:pPr>
      <w:widowControl w:val="0"/>
      <w:spacing w:after="120" w:line="240" w:lineRule="auto"/>
    </w:pPr>
    <w:rPr>
      <w:sz w:val="32"/>
      <w:szCs w:val="20"/>
      <w:lang w:val="en-US"/>
    </w:rPr>
  </w:style>
  <w:style w:type="paragraph" w:customStyle="1" w:styleId="16">
    <w:name w:val="Заголовок оглавления1"/>
    <w:basedOn w:val="13"/>
    <w:next w:val="a0"/>
    <w:uiPriority w:val="99"/>
    <w:rsid w:val="00CD364E"/>
    <w:pPr>
      <w:spacing w:before="240" w:line="259" w:lineRule="auto"/>
      <w:ind w:firstLine="0"/>
      <w:outlineLvl w:val="9"/>
    </w:pPr>
    <w:rPr>
      <w:rFonts w:ascii="Calibri Light" w:hAnsi="Calibri Light"/>
      <w:b w:val="0"/>
      <w:bCs w:val="0"/>
      <w:color w:val="2E74B5"/>
      <w:sz w:val="32"/>
      <w:szCs w:val="32"/>
      <w:lang w:eastAsia="ru-RU"/>
    </w:rPr>
  </w:style>
  <w:style w:type="paragraph" w:styleId="22">
    <w:name w:val="toc 2"/>
    <w:basedOn w:val="a0"/>
    <w:next w:val="a0"/>
    <w:autoRedefine/>
    <w:uiPriority w:val="99"/>
    <w:locked/>
    <w:rsid w:val="00CD364E"/>
    <w:pPr>
      <w:widowControl w:val="0"/>
      <w:tabs>
        <w:tab w:val="left" w:pos="840"/>
        <w:tab w:val="right" w:leader="dot" w:pos="9498"/>
      </w:tabs>
      <w:spacing w:after="100" w:line="240" w:lineRule="auto"/>
      <w:ind w:left="221"/>
    </w:pPr>
    <w:rPr>
      <w:rFonts w:ascii="Times New Roman" w:hAnsi="Times New Roman"/>
    </w:rPr>
  </w:style>
  <w:style w:type="paragraph" w:styleId="17">
    <w:name w:val="toc 1"/>
    <w:basedOn w:val="a0"/>
    <w:next w:val="a0"/>
    <w:autoRedefine/>
    <w:uiPriority w:val="99"/>
    <w:locked/>
    <w:rsid w:val="00CD364E"/>
    <w:pPr>
      <w:widowControl w:val="0"/>
      <w:tabs>
        <w:tab w:val="left" w:pos="442"/>
        <w:tab w:val="right" w:leader="dot" w:pos="9498"/>
      </w:tabs>
      <w:spacing w:after="100" w:line="240" w:lineRule="auto"/>
      <w:ind w:right="-1"/>
      <w:jc w:val="both"/>
    </w:pPr>
    <w:rPr>
      <w:rFonts w:ascii="Times New Roman" w:hAnsi="Times New Roman"/>
    </w:rPr>
  </w:style>
  <w:style w:type="paragraph" w:styleId="31">
    <w:name w:val="toc 3"/>
    <w:basedOn w:val="a0"/>
    <w:next w:val="a0"/>
    <w:autoRedefine/>
    <w:uiPriority w:val="99"/>
    <w:locked/>
    <w:rsid w:val="00CD364E"/>
    <w:pPr>
      <w:widowControl w:val="0"/>
      <w:tabs>
        <w:tab w:val="left" w:pos="1276"/>
        <w:tab w:val="right" w:leader="dot" w:pos="9781"/>
      </w:tabs>
      <w:spacing w:after="100" w:line="240" w:lineRule="auto"/>
      <w:ind w:right="-1"/>
      <w:jc w:val="both"/>
    </w:pPr>
    <w:rPr>
      <w:rFonts w:ascii="Times New Roman" w:hAnsi="Times New Roman"/>
    </w:rPr>
  </w:style>
  <w:style w:type="character" w:styleId="a5">
    <w:name w:val="Hyperlink"/>
    <w:basedOn w:val="a1"/>
    <w:uiPriority w:val="99"/>
    <w:rsid w:val="00CD364E"/>
    <w:rPr>
      <w:rFonts w:cs="Times New Roman"/>
      <w:color w:val="0563C1"/>
      <w:u w:val="single"/>
    </w:rPr>
  </w:style>
  <w:style w:type="paragraph" w:customStyle="1" w:styleId="a6">
    <w:name w:val="Текст записки"/>
    <w:basedOn w:val="a0"/>
    <w:uiPriority w:val="99"/>
    <w:rsid w:val="00CD364E"/>
    <w:pPr>
      <w:widowControl w:val="0"/>
      <w:autoSpaceDE w:val="0"/>
      <w:autoSpaceDN w:val="0"/>
      <w:adjustRightInd w:val="0"/>
      <w:ind w:firstLine="567"/>
      <w:jc w:val="both"/>
    </w:pPr>
    <w:rPr>
      <w:rFonts w:ascii="Times New Roman" w:eastAsia="Times New Roman" w:hAnsi="Times New Roman"/>
      <w:sz w:val="24"/>
      <w:szCs w:val="28"/>
      <w:lang w:eastAsia="en-US"/>
    </w:rPr>
  </w:style>
  <w:style w:type="paragraph" w:customStyle="1" w:styleId="18">
    <w:name w:val="Абзац списка1"/>
    <w:basedOn w:val="a0"/>
    <w:link w:val="a7"/>
    <w:uiPriority w:val="99"/>
    <w:rsid w:val="00CD364E"/>
    <w:pPr>
      <w:widowControl w:val="0"/>
      <w:spacing w:after="120"/>
      <w:ind w:left="720" w:firstLine="567"/>
      <w:contextualSpacing/>
      <w:jc w:val="both"/>
    </w:pPr>
    <w:rPr>
      <w:rFonts w:ascii="Bookman Old Style" w:hAnsi="Bookman Old Style"/>
      <w:sz w:val="24"/>
      <w:szCs w:val="20"/>
      <w:lang/>
    </w:rPr>
  </w:style>
  <w:style w:type="paragraph" w:customStyle="1" w:styleId="S7">
    <w:name w:val="S_Обычный"/>
    <w:basedOn w:val="a0"/>
    <w:link w:val="S8"/>
    <w:uiPriority w:val="99"/>
    <w:rsid w:val="00CD364E"/>
    <w:pPr>
      <w:widowControl w:val="0"/>
      <w:spacing w:after="120"/>
      <w:ind w:firstLine="709"/>
      <w:jc w:val="both"/>
    </w:pPr>
    <w:rPr>
      <w:rFonts w:ascii="Bookman Old Style" w:hAnsi="Bookman Old Style"/>
      <w:sz w:val="24"/>
      <w:szCs w:val="20"/>
      <w:lang/>
    </w:rPr>
  </w:style>
  <w:style w:type="character" w:customStyle="1" w:styleId="S8">
    <w:name w:val="S_Обычный Знак"/>
    <w:link w:val="S7"/>
    <w:uiPriority w:val="99"/>
    <w:locked/>
    <w:rsid w:val="00CD364E"/>
    <w:rPr>
      <w:rFonts w:ascii="Bookman Old Style" w:hAnsi="Bookman Old Style"/>
      <w:sz w:val="24"/>
      <w:lang w:eastAsia="ru-RU"/>
    </w:rPr>
  </w:style>
  <w:style w:type="paragraph" w:customStyle="1" w:styleId="S0">
    <w:name w:val="S_Маркированный"/>
    <w:basedOn w:val="a0"/>
    <w:link w:val="S9"/>
    <w:autoRedefine/>
    <w:uiPriority w:val="99"/>
    <w:rsid w:val="00CD364E"/>
    <w:pPr>
      <w:numPr>
        <w:numId w:val="31"/>
      </w:numPr>
      <w:tabs>
        <w:tab w:val="left" w:pos="993"/>
      </w:tabs>
      <w:spacing w:after="0" w:line="240" w:lineRule="auto"/>
      <w:ind w:left="0" w:firstLine="709"/>
      <w:jc w:val="both"/>
    </w:pPr>
    <w:rPr>
      <w:rFonts w:ascii="Times New Roman" w:hAnsi="Times New Roman"/>
      <w:sz w:val="24"/>
      <w:szCs w:val="24"/>
      <w:lang/>
    </w:rPr>
  </w:style>
  <w:style w:type="character" w:customStyle="1" w:styleId="S9">
    <w:name w:val="S_Маркированный Знак"/>
    <w:link w:val="S0"/>
    <w:uiPriority w:val="99"/>
    <w:locked/>
    <w:rsid w:val="00CD364E"/>
    <w:rPr>
      <w:rFonts w:ascii="Times New Roman" w:hAnsi="Times New Roman"/>
      <w:sz w:val="24"/>
      <w:szCs w:val="24"/>
    </w:rPr>
  </w:style>
  <w:style w:type="paragraph" w:customStyle="1" w:styleId="Sa">
    <w:name w:val="S_Заголовок таблицы"/>
    <w:basedOn w:val="a0"/>
    <w:link w:val="Sb"/>
    <w:uiPriority w:val="99"/>
    <w:rsid w:val="00CD364E"/>
    <w:pPr>
      <w:widowControl w:val="0"/>
      <w:spacing w:after="120" w:line="240" w:lineRule="auto"/>
      <w:ind w:firstLine="709"/>
      <w:jc w:val="center"/>
    </w:pPr>
    <w:rPr>
      <w:sz w:val="24"/>
      <w:szCs w:val="20"/>
      <w:u w:val="single"/>
      <w:lang/>
    </w:rPr>
  </w:style>
  <w:style w:type="paragraph" w:customStyle="1" w:styleId="Sc">
    <w:name w:val="S_Таблица"/>
    <w:basedOn w:val="a0"/>
    <w:link w:val="S10"/>
    <w:autoRedefine/>
    <w:uiPriority w:val="99"/>
    <w:rsid w:val="00CD364E"/>
    <w:pPr>
      <w:widowControl w:val="0"/>
      <w:spacing w:after="0" w:line="250" w:lineRule="exact"/>
      <w:jc w:val="center"/>
    </w:pPr>
    <w:rPr>
      <w:noProof/>
      <w:sz w:val="24"/>
      <w:szCs w:val="20"/>
      <w:lang/>
    </w:rPr>
  </w:style>
  <w:style w:type="character" w:customStyle="1" w:styleId="S10">
    <w:name w:val="S_Таблица Знак1"/>
    <w:link w:val="Sc"/>
    <w:uiPriority w:val="99"/>
    <w:locked/>
    <w:rsid w:val="00CD364E"/>
    <w:rPr>
      <w:noProof/>
      <w:sz w:val="24"/>
    </w:rPr>
  </w:style>
  <w:style w:type="character" w:customStyle="1" w:styleId="Sb">
    <w:name w:val="S_Заголовок таблицы Знак"/>
    <w:link w:val="Sa"/>
    <w:uiPriority w:val="99"/>
    <w:locked/>
    <w:rsid w:val="00CD364E"/>
    <w:rPr>
      <w:sz w:val="24"/>
      <w:u w:val="single"/>
      <w:lang w:eastAsia="ru-RU"/>
    </w:rPr>
  </w:style>
  <w:style w:type="paragraph" w:customStyle="1" w:styleId="ConsPlusNormal">
    <w:name w:val="ConsPlusNormal"/>
    <w:link w:val="ConsPlusNormal0"/>
    <w:uiPriority w:val="99"/>
    <w:rsid w:val="00CD364E"/>
    <w:pPr>
      <w:widowControl w:val="0"/>
      <w:autoSpaceDE w:val="0"/>
      <w:autoSpaceDN w:val="0"/>
      <w:adjustRightInd w:val="0"/>
      <w:ind w:firstLine="720"/>
    </w:pPr>
    <w:rPr>
      <w:rFonts w:ascii="Arial" w:hAnsi="Arial"/>
      <w:sz w:val="22"/>
      <w:szCs w:val="22"/>
    </w:rPr>
  </w:style>
  <w:style w:type="paragraph" w:customStyle="1" w:styleId="a8">
    <w:name w:val="Содержимое таблицы"/>
    <w:basedOn w:val="a0"/>
    <w:uiPriority w:val="99"/>
    <w:rsid w:val="00CD364E"/>
    <w:pPr>
      <w:widowControl w:val="0"/>
      <w:suppressLineNumbers/>
      <w:suppressAutoHyphens/>
      <w:spacing w:after="120" w:line="240" w:lineRule="auto"/>
    </w:pPr>
    <w:rPr>
      <w:rFonts w:ascii="Times New Roman" w:hAnsi="Times New Roman"/>
      <w:sz w:val="24"/>
      <w:szCs w:val="24"/>
      <w:lang w:eastAsia="ar-SA"/>
    </w:rPr>
  </w:style>
  <w:style w:type="paragraph" w:customStyle="1" w:styleId="a9">
    <w:name w:val="Заголовок таблицы"/>
    <w:basedOn w:val="a8"/>
    <w:uiPriority w:val="99"/>
    <w:rsid w:val="00CD364E"/>
    <w:pPr>
      <w:jc w:val="center"/>
    </w:pPr>
    <w:rPr>
      <w:b/>
      <w:bCs/>
      <w:i/>
      <w:iCs/>
    </w:rPr>
  </w:style>
  <w:style w:type="paragraph" w:customStyle="1" w:styleId="aa">
    <w:name w:val="+Таб"/>
    <w:basedOn w:val="a0"/>
    <w:link w:val="ab"/>
    <w:uiPriority w:val="99"/>
    <w:rsid w:val="00CD364E"/>
    <w:pPr>
      <w:widowControl w:val="0"/>
      <w:spacing w:after="120" w:line="240" w:lineRule="auto"/>
      <w:jc w:val="center"/>
    </w:pPr>
    <w:rPr>
      <w:rFonts w:eastAsia="Times New Roman"/>
      <w:sz w:val="20"/>
      <w:szCs w:val="20"/>
      <w:lang/>
    </w:rPr>
  </w:style>
  <w:style w:type="character" w:customStyle="1" w:styleId="ab">
    <w:name w:val="+Таб Знак"/>
    <w:link w:val="aa"/>
    <w:uiPriority w:val="99"/>
    <w:locked/>
    <w:rsid w:val="00CD364E"/>
    <w:rPr>
      <w:rFonts w:eastAsia="Times New Roman"/>
    </w:rPr>
  </w:style>
  <w:style w:type="paragraph" w:styleId="ac">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99"/>
    <w:qFormat/>
    <w:locked/>
    <w:rsid w:val="00CD364E"/>
    <w:pPr>
      <w:keepNext/>
      <w:keepLines/>
      <w:widowControl w:val="0"/>
      <w:spacing w:before="200" w:line="240" w:lineRule="auto"/>
      <w:jc w:val="right"/>
    </w:pPr>
    <w:rPr>
      <w:rFonts w:ascii="Times New Roman" w:hAnsi="Times New Roman"/>
      <w:bCs/>
      <w:sz w:val="24"/>
      <w:szCs w:val="18"/>
      <w:lang w:eastAsia="en-US"/>
    </w:rPr>
  </w:style>
  <w:style w:type="table" w:styleId="ad">
    <w:name w:val="Table Grid"/>
    <w:basedOn w:val="a2"/>
    <w:uiPriority w:val="99"/>
    <w:locked/>
    <w:rsid w:val="00CD364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Текст новый"/>
    <w:basedOn w:val="a0"/>
    <w:uiPriority w:val="99"/>
    <w:rsid w:val="00CD364E"/>
    <w:pPr>
      <w:widowControl w:val="0"/>
      <w:ind w:firstLine="709"/>
      <w:jc w:val="both"/>
    </w:pPr>
    <w:rPr>
      <w:rFonts w:ascii="Times New Roman" w:hAnsi="Times New Roman"/>
      <w:sz w:val="24"/>
      <w:szCs w:val="24"/>
    </w:rPr>
  </w:style>
  <w:style w:type="character" w:customStyle="1" w:styleId="21">
    <w:name w:val="Заголовок 2 Знак"/>
    <w:link w:val="20"/>
    <w:uiPriority w:val="99"/>
    <w:locked/>
    <w:rsid w:val="00CD364E"/>
    <w:rPr>
      <w:rFonts w:ascii="Times New Roman" w:hAnsi="Times New Roman"/>
      <w:b/>
      <w:sz w:val="24"/>
      <w:szCs w:val="26"/>
      <w:lang w:eastAsia="en-US"/>
    </w:rPr>
  </w:style>
  <w:style w:type="paragraph" w:customStyle="1" w:styleId="Sd">
    <w:name w:val="S_Обычный с подчеркиванием"/>
    <w:basedOn w:val="a0"/>
    <w:link w:val="Se"/>
    <w:uiPriority w:val="99"/>
    <w:rsid w:val="00CD364E"/>
    <w:pPr>
      <w:widowControl w:val="0"/>
      <w:spacing w:after="120" w:line="360" w:lineRule="auto"/>
      <w:ind w:firstLine="709"/>
      <w:jc w:val="both"/>
    </w:pPr>
    <w:rPr>
      <w:sz w:val="24"/>
      <w:szCs w:val="20"/>
      <w:u w:val="single"/>
      <w:lang/>
    </w:rPr>
  </w:style>
  <w:style w:type="character" w:customStyle="1" w:styleId="Se">
    <w:name w:val="S_Обычный с подчеркиванием Знак"/>
    <w:link w:val="Sd"/>
    <w:uiPriority w:val="99"/>
    <w:locked/>
    <w:rsid w:val="00CD364E"/>
    <w:rPr>
      <w:sz w:val="24"/>
      <w:u w:val="single"/>
      <w:lang w:eastAsia="ru-RU"/>
    </w:rPr>
  </w:style>
  <w:style w:type="character" w:customStyle="1" w:styleId="a7">
    <w:name w:val="Абзац списка Знак"/>
    <w:link w:val="18"/>
    <w:uiPriority w:val="99"/>
    <w:locked/>
    <w:rsid w:val="00CD364E"/>
    <w:rPr>
      <w:rFonts w:ascii="Bookman Old Style" w:hAnsi="Bookman Old Style"/>
      <w:sz w:val="24"/>
    </w:rPr>
  </w:style>
  <w:style w:type="paragraph" w:styleId="a">
    <w:name w:val="Body Text"/>
    <w:aliases w:val="TabelTekst,text,Body Text2,Char,Body Text2 Char Char Char Char Char Char Char Char Char,Main text,Body Text Char2 Char,Body Text Char1 Char Char,Body Text Char Char Char Char,TabelTekst Char Char Char Char,Знак1 Знак Знак Знак Знак"/>
    <w:basedOn w:val="a0"/>
    <w:link w:val="af"/>
    <w:uiPriority w:val="99"/>
    <w:rsid w:val="00CD364E"/>
    <w:pPr>
      <w:widowControl w:val="0"/>
      <w:numPr>
        <w:numId w:val="13"/>
      </w:numPr>
      <w:tabs>
        <w:tab w:val="clear" w:pos="1418"/>
      </w:tabs>
      <w:spacing w:before="120" w:after="120" w:line="240" w:lineRule="auto"/>
      <w:ind w:left="0" w:firstLine="709"/>
      <w:jc w:val="both"/>
    </w:pPr>
    <w:rPr>
      <w:rFonts w:ascii="Times New Roman" w:hAnsi="Times New Roman"/>
      <w:sz w:val="24"/>
      <w:szCs w:val="24"/>
      <w:lang w:eastAsia="en-US"/>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
    <w:basedOn w:val="a1"/>
    <w:link w:val="a"/>
    <w:uiPriority w:val="99"/>
    <w:semiHidden/>
    <w:locked/>
    <w:rsid w:val="00F7128D"/>
    <w:rPr>
      <w:rFonts w:cs="Times New Roman"/>
    </w:rPr>
  </w:style>
  <w:style w:type="character" w:customStyle="1" w:styleId="af">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
    <w:uiPriority w:val="99"/>
    <w:locked/>
    <w:rsid w:val="00CD364E"/>
    <w:rPr>
      <w:rFonts w:ascii="Times New Roman" w:hAnsi="Times New Roman"/>
      <w:sz w:val="24"/>
      <w:szCs w:val="24"/>
      <w:lang w:eastAsia="en-US"/>
    </w:rPr>
  </w:style>
  <w:style w:type="paragraph" w:customStyle="1" w:styleId="-S">
    <w:name w:val="- S_Маркированный"/>
    <w:basedOn w:val="a0"/>
    <w:autoRedefine/>
    <w:uiPriority w:val="99"/>
    <w:rsid w:val="00CD364E"/>
    <w:pPr>
      <w:widowControl w:val="0"/>
      <w:numPr>
        <w:numId w:val="14"/>
      </w:numPr>
      <w:spacing w:after="120" w:line="360" w:lineRule="auto"/>
      <w:jc w:val="both"/>
    </w:pPr>
    <w:rPr>
      <w:rFonts w:ascii="Times New Roman" w:hAnsi="Times New Roman"/>
      <w:sz w:val="24"/>
      <w:szCs w:val="24"/>
      <w:lang w:eastAsia="ar-SA"/>
    </w:rPr>
  </w:style>
  <w:style w:type="paragraph" w:customStyle="1" w:styleId="Sf">
    <w:name w:val="S_Обычный Знак Знак"/>
    <w:basedOn w:val="a0"/>
    <w:link w:val="Sf0"/>
    <w:uiPriority w:val="99"/>
    <w:locked/>
    <w:rsid w:val="00CD364E"/>
    <w:pPr>
      <w:widowControl w:val="0"/>
      <w:spacing w:after="120" w:line="360" w:lineRule="auto"/>
      <w:ind w:firstLine="709"/>
      <w:jc w:val="both"/>
    </w:pPr>
    <w:rPr>
      <w:sz w:val="24"/>
      <w:szCs w:val="20"/>
      <w:lang/>
    </w:rPr>
  </w:style>
  <w:style w:type="character" w:customStyle="1" w:styleId="Sf0">
    <w:name w:val="S_Обычный Знак Знак Знак"/>
    <w:link w:val="Sf"/>
    <w:uiPriority w:val="99"/>
    <w:locked/>
    <w:rsid w:val="00CD364E"/>
    <w:rPr>
      <w:sz w:val="24"/>
      <w:lang w:eastAsia="ru-RU"/>
    </w:rPr>
  </w:style>
  <w:style w:type="paragraph" w:customStyle="1" w:styleId="af0">
    <w:name w:val="+таб"/>
    <w:basedOn w:val="a0"/>
    <w:link w:val="af1"/>
    <w:uiPriority w:val="99"/>
    <w:rsid w:val="00CD364E"/>
    <w:pPr>
      <w:widowControl w:val="0"/>
      <w:spacing w:after="0" w:line="240" w:lineRule="auto"/>
      <w:jc w:val="center"/>
    </w:pPr>
    <w:rPr>
      <w:rFonts w:ascii="Bookman Old Style" w:hAnsi="Bookman Old Style"/>
      <w:sz w:val="24"/>
      <w:szCs w:val="20"/>
      <w:lang/>
    </w:rPr>
  </w:style>
  <w:style w:type="character" w:customStyle="1" w:styleId="af1">
    <w:name w:val="+таб Знак"/>
    <w:link w:val="af0"/>
    <w:uiPriority w:val="99"/>
    <w:locked/>
    <w:rsid w:val="00CD364E"/>
    <w:rPr>
      <w:rFonts w:ascii="Bookman Old Style" w:hAnsi="Bookman Old Style"/>
      <w:sz w:val="24"/>
      <w:lang w:eastAsia="ru-RU"/>
    </w:rPr>
  </w:style>
  <w:style w:type="paragraph" w:customStyle="1" w:styleId="af2">
    <w:name w:val="Абзац"/>
    <w:basedOn w:val="a0"/>
    <w:link w:val="af3"/>
    <w:uiPriority w:val="99"/>
    <w:rsid w:val="00CD364E"/>
    <w:pPr>
      <w:widowControl w:val="0"/>
      <w:spacing w:before="120" w:after="60" w:line="240" w:lineRule="auto"/>
      <w:ind w:firstLine="567"/>
      <w:jc w:val="both"/>
    </w:pPr>
    <w:rPr>
      <w:sz w:val="24"/>
      <w:szCs w:val="20"/>
      <w:lang/>
    </w:rPr>
  </w:style>
  <w:style w:type="character" w:customStyle="1" w:styleId="af3">
    <w:name w:val="Абзац Знак"/>
    <w:link w:val="af2"/>
    <w:uiPriority w:val="99"/>
    <w:locked/>
    <w:rsid w:val="00CD364E"/>
    <w:rPr>
      <w:sz w:val="24"/>
      <w:lang w:eastAsia="ru-RU"/>
    </w:rPr>
  </w:style>
  <w:style w:type="paragraph" w:styleId="32">
    <w:name w:val="Body Text Indent 3"/>
    <w:basedOn w:val="a0"/>
    <w:link w:val="33"/>
    <w:uiPriority w:val="99"/>
    <w:rsid w:val="00CD364E"/>
    <w:pPr>
      <w:widowControl w:val="0"/>
      <w:spacing w:after="120"/>
      <w:ind w:left="283" w:firstLine="567"/>
      <w:jc w:val="both"/>
    </w:pPr>
    <w:rPr>
      <w:rFonts w:eastAsia="Times New Roman"/>
      <w:sz w:val="16"/>
      <w:szCs w:val="20"/>
      <w:lang/>
    </w:rPr>
  </w:style>
  <w:style w:type="character" w:customStyle="1" w:styleId="BodyTextIndent3Char">
    <w:name w:val="Body Text Indent 3 Char"/>
    <w:basedOn w:val="a1"/>
    <w:link w:val="32"/>
    <w:uiPriority w:val="99"/>
    <w:semiHidden/>
    <w:locked/>
    <w:rsid w:val="00F7128D"/>
    <w:rPr>
      <w:rFonts w:cs="Times New Roman"/>
      <w:sz w:val="16"/>
      <w:szCs w:val="16"/>
    </w:rPr>
  </w:style>
  <w:style w:type="character" w:customStyle="1" w:styleId="33">
    <w:name w:val="Основной текст с отступом 3 Знак"/>
    <w:link w:val="32"/>
    <w:uiPriority w:val="99"/>
    <w:locked/>
    <w:rsid w:val="00CD364E"/>
    <w:rPr>
      <w:rFonts w:eastAsia="Times New Roman"/>
      <w:sz w:val="16"/>
    </w:rPr>
  </w:style>
  <w:style w:type="character" w:customStyle="1" w:styleId="Sf1">
    <w:name w:val="S_Маркированный Знак Знак"/>
    <w:uiPriority w:val="99"/>
    <w:rsid w:val="00CD364E"/>
    <w:rPr>
      <w:sz w:val="24"/>
      <w:lang w:val="ru-RU" w:eastAsia="ru-RU"/>
    </w:rPr>
  </w:style>
  <w:style w:type="character" w:customStyle="1" w:styleId="af4">
    <w:name w:val="Нижний колонтитул Знак"/>
    <w:aliases w:val="Знак6 Знак,Знак Знак,Знак14 Знак"/>
    <w:link w:val="af5"/>
    <w:uiPriority w:val="99"/>
    <w:locked/>
    <w:rsid w:val="00CD364E"/>
    <w:rPr>
      <w:sz w:val="24"/>
    </w:rPr>
  </w:style>
  <w:style w:type="paragraph" w:styleId="af5">
    <w:name w:val="footer"/>
    <w:aliases w:val="Знак6,Знак,Знак14"/>
    <w:basedOn w:val="a0"/>
    <w:link w:val="af4"/>
    <w:uiPriority w:val="99"/>
    <w:rsid w:val="00CD364E"/>
    <w:pPr>
      <w:widowControl w:val="0"/>
      <w:tabs>
        <w:tab w:val="center" w:pos="4677"/>
        <w:tab w:val="right" w:pos="9355"/>
      </w:tabs>
      <w:spacing w:after="120" w:line="240" w:lineRule="auto"/>
      <w:ind w:firstLine="567"/>
      <w:jc w:val="both"/>
    </w:pPr>
    <w:rPr>
      <w:sz w:val="24"/>
      <w:szCs w:val="20"/>
      <w:lang/>
    </w:rPr>
  </w:style>
  <w:style w:type="character" w:customStyle="1" w:styleId="FooterChar">
    <w:name w:val="Footer Char"/>
    <w:aliases w:val="Знак6 Char,Знак Char,Знак14 Char"/>
    <w:basedOn w:val="a1"/>
    <w:link w:val="af5"/>
    <w:uiPriority w:val="99"/>
    <w:semiHidden/>
    <w:locked/>
    <w:rsid w:val="00F7128D"/>
    <w:rPr>
      <w:rFonts w:cs="Times New Roman"/>
    </w:rPr>
  </w:style>
  <w:style w:type="character" w:customStyle="1" w:styleId="19">
    <w:name w:val="Нижний колонтитул Знак1"/>
    <w:uiPriority w:val="99"/>
    <w:semiHidden/>
    <w:rsid w:val="00CD364E"/>
    <w:rPr>
      <w:rFonts w:ascii="Bookman Old Style" w:hAnsi="Bookman Old Style"/>
      <w:sz w:val="24"/>
    </w:rPr>
  </w:style>
  <w:style w:type="paragraph" w:customStyle="1" w:styleId="S6">
    <w:name w:val="S_рисунок"/>
    <w:basedOn w:val="a0"/>
    <w:autoRedefine/>
    <w:uiPriority w:val="99"/>
    <w:rsid w:val="00CD364E"/>
    <w:pPr>
      <w:keepNext/>
      <w:keepLines/>
      <w:widowControl w:val="0"/>
      <w:numPr>
        <w:numId w:val="15"/>
      </w:numPr>
      <w:suppressAutoHyphens/>
      <w:spacing w:after="240" w:line="240" w:lineRule="auto"/>
      <w:contextualSpacing/>
      <w:jc w:val="center"/>
    </w:pPr>
    <w:rPr>
      <w:rFonts w:ascii="Times New Roman" w:hAnsi="Times New Roman"/>
      <w:sz w:val="24"/>
      <w:szCs w:val="24"/>
    </w:rPr>
  </w:style>
  <w:style w:type="character" w:customStyle="1" w:styleId="Sf2">
    <w:name w:val="S_Таблица Знак Знак"/>
    <w:uiPriority w:val="99"/>
    <w:rsid w:val="00CD364E"/>
    <w:rPr>
      <w:sz w:val="24"/>
    </w:rPr>
  </w:style>
  <w:style w:type="character" w:customStyle="1" w:styleId="af6">
    <w:name w:val="Основной текст с отступом Знак"/>
    <w:link w:val="af7"/>
    <w:uiPriority w:val="99"/>
    <w:locked/>
    <w:rsid w:val="00CD364E"/>
    <w:rPr>
      <w:sz w:val="24"/>
    </w:rPr>
  </w:style>
  <w:style w:type="paragraph" w:styleId="af7">
    <w:name w:val="Body Text Indent"/>
    <w:basedOn w:val="a0"/>
    <w:link w:val="af6"/>
    <w:uiPriority w:val="99"/>
    <w:rsid w:val="00CD364E"/>
    <w:pPr>
      <w:widowControl w:val="0"/>
      <w:spacing w:after="120"/>
      <w:ind w:left="283" w:firstLine="567"/>
      <w:jc w:val="both"/>
    </w:pPr>
    <w:rPr>
      <w:sz w:val="24"/>
      <w:szCs w:val="20"/>
      <w:lang/>
    </w:rPr>
  </w:style>
  <w:style w:type="character" w:customStyle="1" w:styleId="BodyTextIndentChar">
    <w:name w:val="Body Text Indent Char"/>
    <w:basedOn w:val="a1"/>
    <w:link w:val="af7"/>
    <w:uiPriority w:val="99"/>
    <w:semiHidden/>
    <w:locked/>
    <w:rsid w:val="00F7128D"/>
    <w:rPr>
      <w:rFonts w:cs="Times New Roman"/>
    </w:rPr>
  </w:style>
  <w:style w:type="character" w:customStyle="1" w:styleId="1a">
    <w:name w:val="Основной текст с отступом Знак1"/>
    <w:uiPriority w:val="99"/>
    <w:semiHidden/>
    <w:rsid w:val="00CD364E"/>
    <w:rPr>
      <w:rFonts w:ascii="Bookman Old Style" w:hAnsi="Bookman Old Style"/>
      <w:sz w:val="24"/>
    </w:rPr>
  </w:style>
  <w:style w:type="character" w:customStyle="1" w:styleId="S11">
    <w:name w:val="S_Маркированный Знак Знак1"/>
    <w:uiPriority w:val="99"/>
    <w:rsid w:val="00CD364E"/>
    <w:rPr>
      <w:sz w:val="24"/>
      <w:lang w:val="ru-RU" w:eastAsia="ar-SA" w:bidi="ar-SA"/>
    </w:rPr>
  </w:style>
  <w:style w:type="paragraph" w:styleId="a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9"/>
    <w:uiPriority w:val="99"/>
    <w:semiHidden/>
    <w:rsid w:val="00CD364E"/>
    <w:pPr>
      <w:widowControl w:val="0"/>
      <w:spacing w:after="120" w:line="240" w:lineRule="auto"/>
    </w:pPr>
    <w:rPr>
      <w:sz w:val="20"/>
      <w:szCs w:val="20"/>
      <w:lang/>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1"/>
    <w:link w:val="af8"/>
    <w:uiPriority w:val="99"/>
    <w:semiHidden/>
    <w:locked/>
    <w:rsid w:val="00F7128D"/>
    <w:rPr>
      <w:rFonts w:cs="Times New Roman"/>
      <w:sz w:val="20"/>
      <w:szCs w:val="20"/>
    </w:rPr>
  </w:style>
  <w:style w:type="character" w:customStyle="1" w:styleId="a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8"/>
    <w:uiPriority w:val="99"/>
    <w:locked/>
    <w:rsid w:val="00CD364E"/>
    <w:rPr>
      <w:lang w:eastAsia="ru-RU"/>
    </w:rPr>
  </w:style>
  <w:style w:type="character" w:customStyle="1" w:styleId="apple-converted-space">
    <w:name w:val="apple-converted-space"/>
    <w:basedOn w:val="a1"/>
    <w:uiPriority w:val="99"/>
    <w:rsid w:val="00CD364E"/>
    <w:rPr>
      <w:rFonts w:cs="Times New Roman"/>
    </w:rPr>
  </w:style>
  <w:style w:type="paragraph" w:styleId="af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b"/>
    <w:uiPriority w:val="99"/>
    <w:rsid w:val="00CD364E"/>
    <w:pPr>
      <w:widowControl w:val="0"/>
      <w:spacing w:before="100" w:beforeAutospacing="1" w:after="100" w:afterAutospacing="1" w:line="240" w:lineRule="auto"/>
    </w:pPr>
    <w:rPr>
      <w:sz w:val="24"/>
      <w:szCs w:val="20"/>
      <w:lang/>
    </w:rPr>
  </w:style>
  <w:style w:type="paragraph" w:customStyle="1" w:styleId="formattext">
    <w:name w:val="formattext"/>
    <w:basedOn w:val="a0"/>
    <w:uiPriority w:val="99"/>
    <w:rsid w:val="00CD364E"/>
    <w:pPr>
      <w:widowControl w:val="0"/>
      <w:spacing w:before="100" w:beforeAutospacing="1" w:after="100" w:afterAutospacing="1" w:line="240" w:lineRule="auto"/>
    </w:pPr>
    <w:rPr>
      <w:rFonts w:ascii="Times New Roman" w:hAnsi="Times New Roman"/>
      <w:sz w:val="24"/>
      <w:szCs w:val="24"/>
    </w:rPr>
  </w:style>
  <w:style w:type="character" w:styleId="afc">
    <w:name w:val="footnote reference"/>
    <w:basedOn w:val="a1"/>
    <w:uiPriority w:val="99"/>
    <w:semiHidden/>
    <w:rsid w:val="00CD364E"/>
    <w:rPr>
      <w:rFonts w:cs="Times New Roman"/>
      <w:vertAlign w:val="superscript"/>
    </w:rPr>
  </w:style>
  <w:style w:type="paragraph" w:styleId="23">
    <w:name w:val="Body Text 2"/>
    <w:basedOn w:val="a0"/>
    <w:link w:val="24"/>
    <w:uiPriority w:val="99"/>
    <w:semiHidden/>
    <w:rsid w:val="00CD364E"/>
    <w:pPr>
      <w:widowControl w:val="0"/>
      <w:spacing w:after="120" w:line="480" w:lineRule="auto"/>
      <w:ind w:firstLine="567"/>
      <w:jc w:val="both"/>
    </w:pPr>
    <w:rPr>
      <w:rFonts w:ascii="Bookman Old Style" w:hAnsi="Bookman Old Style"/>
      <w:sz w:val="24"/>
      <w:szCs w:val="20"/>
      <w:lang/>
    </w:rPr>
  </w:style>
  <w:style w:type="character" w:customStyle="1" w:styleId="BodyText2Char">
    <w:name w:val="Body Text 2 Char"/>
    <w:basedOn w:val="a1"/>
    <w:link w:val="23"/>
    <w:uiPriority w:val="99"/>
    <w:semiHidden/>
    <w:locked/>
    <w:rsid w:val="00F7128D"/>
    <w:rPr>
      <w:rFonts w:cs="Times New Roman"/>
    </w:rPr>
  </w:style>
  <w:style w:type="character" w:customStyle="1" w:styleId="24">
    <w:name w:val="Основной текст 2 Знак"/>
    <w:link w:val="23"/>
    <w:uiPriority w:val="99"/>
    <w:semiHidden/>
    <w:locked/>
    <w:rsid w:val="00CD364E"/>
    <w:rPr>
      <w:rFonts w:ascii="Bookman Old Style" w:hAnsi="Bookman Old Style"/>
      <w:sz w:val="24"/>
    </w:rPr>
  </w:style>
  <w:style w:type="character" w:customStyle="1" w:styleId="FontStyle138">
    <w:name w:val="Font Style138"/>
    <w:uiPriority w:val="99"/>
    <w:rsid w:val="00CD364E"/>
    <w:rPr>
      <w:rFonts w:ascii="Times New Roman" w:hAnsi="Times New Roman"/>
      <w:sz w:val="24"/>
    </w:rPr>
  </w:style>
  <w:style w:type="paragraph" w:customStyle="1" w:styleId="Style43">
    <w:name w:val="Style43"/>
    <w:basedOn w:val="a0"/>
    <w:uiPriority w:val="99"/>
    <w:rsid w:val="00CD364E"/>
    <w:pPr>
      <w:widowControl w:val="0"/>
      <w:autoSpaceDE w:val="0"/>
      <w:autoSpaceDN w:val="0"/>
      <w:adjustRightInd w:val="0"/>
      <w:spacing w:after="120" w:line="455" w:lineRule="exact"/>
      <w:ind w:firstLine="739"/>
      <w:jc w:val="both"/>
    </w:pPr>
    <w:rPr>
      <w:rFonts w:ascii="Times New Roman" w:hAnsi="Times New Roman"/>
      <w:sz w:val="24"/>
      <w:szCs w:val="24"/>
    </w:rPr>
  </w:style>
  <w:style w:type="character" w:customStyle="1" w:styleId="50">
    <w:name w:val="Заголовок 5 Знак"/>
    <w:link w:val="5"/>
    <w:uiPriority w:val="99"/>
    <w:locked/>
    <w:rsid w:val="00CD364E"/>
    <w:rPr>
      <w:rFonts w:ascii="Calibri Light" w:hAnsi="Calibri Light"/>
      <w:color w:val="2E74B5"/>
      <w:sz w:val="24"/>
    </w:rPr>
  </w:style>
  <w:style w:type="paragraph" w:styleId="1b">
    <w:name w:val="index 1"/>
    <w:basedOn w:val="a0"/>
    <w:next w:val="a0"/>
    <w:autoRedefine/>
    <w:uiPriority w:val="99"/>
    <w:semiHidden/>
    <w:rsid w:val="00CD364E"/>
    <w:pPr>
      <w:widowControl w:val="0"/>
      <w:spacing w:after="120" w:line="240" w:lineRule="auto"/>
      <w:ind w:left="240" w:hanging="240"/>
      <w:jc w:val="both"/>
    </w:pPr>
    <w:rPr>
      <w:rFonts w:ascii="Times New Roman" w:eastAsia="Times New Roman" w:hAnsi="Times New Roman"/>
      <w:sz w:val="24"/>
      <w:lang w:eastAsia="en-US"/>
    </w:rPr>
  </w:style>
  <w:style w:type="paragraph" w:styleId="afd">
    <w:name w:val="index heading"/>
    <w:basedOn w:val="a0"/>
    <w:next w:val="1b"/>
    <w:uiPriority w:val="99"/>
    <w:semiHidden/>
    <w:rsid w:val="00CD364E"/>
    <w:pPr>
      <w:widowControl w:val="0"/>
      <w:spacing w:after="120" w:line="240" w:lineRule="auto"/>
    </w:pPr>
    <w:rPr>
      <w:rFonts w:ascii="Times New Roman" w:hAnsi="Times New Roman"/>
      <w:sz w:val="24"/>
      <w:szCs w:val="24"/>
    </w:rPr>
  </w:style>
  <w:style w:type="paragraph" w:customStyle="1" w:styleId="report">
    <w:name w:val="report"/>
    <w:basedOn w:val="a0"/>
    <w:uiPriority w:val="99"/>
    <w:rsid w:val="00CD364E"/>
    <w:pPr>
      <w:widowControl w:val="0"/>
      <w:spacing w:before="100" w:beforeAutospacing="1" w:after="100" w:afterAutospacing="1" w:line="240" w:lineRule="auto"/>
    </w:pPr>
    <w:rPr>
      <w:rFonts w:ascii="Times New Roman" w:hAnsi="Times New Roman"/>
      <w:sz w:val="24"/>
      <w:szCs w:val="24"/>
    </w:rPr>
  </w:style>
  <w:style w:type="paragraph" w:styleId="afe">
    <w:name w:val="header"/>
    <w:basedOn w:val="a0"/>
    <w:link w:val="aff"/>
    <w:uiPriority w:val="99"/>
    <w:rsid w:val="00CD364E"/>
    <w:pPr>
      <w:widowControl w:val="0"/>
      <w:tabs>
        <w:tab w:val="center" w:pos="4677"/>
        <w:tab w:val="right" w:pos="9355"/>
      </w:tabs>
      <w:spacing w:after="120" w:line="360" w:lineRule="auto"/>
      <w:ind w:firstLine="709"/>
      <w:jc w:val="both"/>
    </w:pPr>
    <w:rPr>
      <w:sz w:val="24"/>
      <w:szCs w:val="20"/>
      <w:lang/>
    </w:rPr>
  </w:style>
  <w:style w:type="character" w:customStyle="1" w:styleId="HeaderChar">
    <w:name w:val="Header Char"/>
    <w:basedOn w:val="a1"/>
    <w:link w:val="afe"/>
    <w:uiPriority w:val="99"/>
    <w:semiHidden/>
    <w:locked/>
    <w:rsid w:val="00F7128D"/>
    <w:rPr>
      <w:rFonts w:cs="Times New Roman"/>
    </w:rPr>
  </w:style>
  <w:style w:type="character" w:customStyle="1" w:styleId="aff">
    <w:name w:val="Верхний колонтитул Знак"/>
    <w:link w:val="afe"/>
    <w:uiPriority w:val="99"/>
    <w:locked/>
    <w:rsid w:val="00CD364E"/>
    <w:rPr>
      <w:sz w:val="24"/>
      <w:lang w:eastAsia="ru-RU"/>
    </w:rPr>
  </w:style>
  <w:style w:type="character" w:styleId="aff0">
    <w:name w:val="page number"/>
    <w:basedOn w:val="a1"/>
    <w:uiPriority w:val="99"/>
    <w:semiHidden/>
    <w:rsid w:val="00CD364E"/>
    <w:rPr>
      <w:rFonts w:cs="Times New Roman"/>
    </w:rPr>
  </w:style>
  <w:style w:type="character" w:customStyle="1" w:styleId="30">
    <w:name w:val="Заголовок 3 Знак"/>
    <w:link w:val="3"/>
    <w:uiPriority w:val="99"/>
    <w:locked/>
    <w:rsid w:val="00CD364E"/>
    <w:rPr>
      <w:rFonts w:ascii="Times New Roman" w:hAnsi="Times New Roman"/>
      <w:b/>
      <w:sz w:val="24"/>
      <w:szCs w:val="24"/>
    </w:rPr>
  </w:style>
  <w:style w:type="character" w:customStyle="1" w:styleId="40">
    <w:name w:val="Заголовок 4 Знак"/>
    <w:link w:val="4"/>
    <w:uiPriority w:val="99"/>
    <w:locked/>
    <w:rsid w:val="00CD364E"/>
    <w:rPr>
      <w:b/>
      <w:sz w:val="28"/>
      <w:lang w:eastAsia="ru-RU"/>
    </w:rPr>
  </w:style>
  <w:style w:type="character" w:customStyle="1" w:styleId="60">
    <w:name w:val="Заголовок 6 Знак"/>
    <w:link w:val="6"/>
    <w:uiPriority w:val="99"/>
    <w:locked/>
    <w:rsid w:val="00CD364E"/>
    <w:rPr>
      <w:b/>
      <w:lang w:eastAsia="ru-RU"/>
    </w:rPr>
  </w:style>
  <w:style w:type="character" w:customStyle="1" w:styleId="70">
    <w:name w:val="Заголовок 7 Знак"/>
    <w:aliases w:val="Заголовок x.x Знак"/>
    <w:link w:val="7"/>
    <w:uiPriority w:val="99"/>
    <w:locked/>
    <w:rsid w:val="00CD364E"/>
    <w:rPr>
      <w:lang w:eastAsia="ru-RU"/>
    </w:rPr>
  </w:style>
  <w:style w:type="character" w:customStyle="1" w:styleId="80">
    <w:name w:val="Заголовок 8 Знак"/>
    <w:link w:val="8"/>
    <w:uiPriority w:val="99"/>
    <w:locked/>
    <w:rsid w:val="00CD364E"/>
    <w:rPr>
      <w:i/>
      <w:sz w:val="28"/>
      <w:lang w:eastAsia="ru-RU"/>
    </w:rPr>
  </w:style>
  <w:style w:type="character" w:customStyle="1" w:styleId="90">
    <w:name w:val="Заголовок 9 Знак"/>
    <w:link w:val="9"/>
    <w:uiPriority w:val="99"/>
    <w:locked/>
    <w:rsid w:val="00CD364E"/>
    <w:rPr>
      <w:sz w:val="18"/>
      <w:lang w:eastAsia="ru-RU"/>
    </w:rPr>
  </w:style>
  <w:style w:type="paragraph" w:customStyle="1" w:styleId="xl22">
    <w:name w:val="xl22"/>
    <w:basedOn w:val="a0"/>
    <w:uiPriority w:val="99"/>
    <w:semiHidden/>
    <w:rsid w:val="00CD364E"/>
    <w:pPr>
      <w:widowControl w:val="0"/>
      <w:spacing w:before="100" w:beforeAutospacing="1" w:after="100" w:afterAutospacing="1" w:line="360" w:lineRule="auto"/>
      <w:ind w:firstLine="709"/>
      <w:jc w:val="center"/>
    </w:pPr>
    <w:rPr>
      <w:rFonts w:ascii="Times New Roman CYR" w:hAnsi="Times New Roman CYR" w:cs="Times New Roman CYR"/>
      <w:sz w:val="24"/>
      <w:szCs w:val="24"/>
    </w:rPr>
  </w:style>
  <w:style w:type="character" w:customStyle="1" w:styleId="1c">
    <w:name w:val="Заголовок 1 Знак Знак Знак Знак"/>
    <w:uiPriority w:val="99"/>
    <w:semiHidden/>
    <w:rsid w:val="00CD364E"/>
    <w:rPr>
      <w:sz w:val="28"/>
      <w:lang w:val="ru-RU" w:eastAsia="ru-RU"/>
    </w:rPr>
  </w:style>
  <w:style w:type="paragraph" w:styleId="aff1">
    <w:name w:val="Block Text"/>
    <w:basedOn w:val="a0"/>
    <w:uiPriority w:val="99"/>
    <w:semiHidden/>
    <w:rsid w:val="00CD364E"/>
    <w:pPr>
      <w:widowControl w:val="0"/>
      <w:spacing w:after="120" w:line="360" w:lineRule="auto"/>
      <w:ind w:left="360" w:right="-8" w:firstLine="709"/>
      <w:jc w:val="both"/>
    </w:pPr>
    <w:rPr>
      <w:rFonts w:ascii="Times New Roman" w:hAnsi="Times New Roman"/>
      <w:bCs/>
      <w:sz w:val="28"/>
      <w:szCs w:val="28"/>
    </w:rPr>
  </w:style>
  <w:style w:type="paragraph" w:styleId="25">
    <w:name w:val="Body Text Indent 2"/>
    <w:basedOn w:val="a0"/>
    <w:link w:val="26"/>
    <w:uiPriority w:val="99"/>
    <w:semiHidden/>
    <w:rsid w:val="00CD364E"/>
    <w:pPr>
      <w:widowControl w:val="0"/>
      <w:spacing w:after="120" w:line="360" w:lineRule="auto"/>
      <w:ind w:left="360" w:firstLine="709"/>
      <w:jc w:val="center"/>
    </w:pPr>
    <w:rPr>
      <w:b/>
      <w:caps/>
      <w:sz w:val="24"/>
      <w:szCs w:val="20"/>
      <w:lang/>
    </w:rPr>
  </w:style>
  <w:style w:type="character" w:customStyle="1" w:styleId="BodyTextIndent2Char">
    <w:name w:val="Body Text Indent 2 Char"/>
    <w:basedOn w:val="a1"/>
    <w:link w:val="25"/>
    <w:uiPriority w:val="99"/>
    <w:semiHidden/>
    <w:locked/>
    <w:rsid w:val="00F7128D"/>
    <w:rPr>
      <w:rFonts w:cs="Times New Roman"/>
    </w:rPr>
  </w:style>
  <w:style w:type="character" w:customStyle="1" w:styleId="26">
    <w:name w:val="Основной текст с отступом 2 Знак"/>
    <w:link w:val="25"/>
    <w:uiPriority w:val="99"/>
    <w:semiHidden/>
    <w:locked/>
    <w:rsid w:val="00CD364E"/>
    <w:rPr>
      <w:b/>
      <w:caps/>
      <w:sz w:val="24"/>
      <w:lang w:eastAsia="ru-RU"/>
    </w:rPr>
  </w:style>
  <w:style w:type="paragraph" w:customStyle="1" w:styleId="Sf3">
    <w:name w:val="S_Обычный в таблице Знак"/>
    <w:basedOn w:val="a0"/>
    <w:link w:val="Sf4"/>
    <w:uiPriority w:val="99"/>
    <w:locked/>
    <w:rsid w:val="00CD364E"/>
    <w:pPr>
      <w:widowControl w:val="0"/>
      <w:spacing w:after="120" w:line="360" w:lineRule="auto"/>
      <w:jc w:val="center"/>
    </w:pPr>
    <w:rPr>
      <w:sz w:val="24"/>
      <w:szCs w:val="20"/>
      <w:lang/>
    </w:rPr>
  </w:style>
  <w:style w:type="paragraph" w:customStyle="1" w:styleId="aff2">
    <w:name w:val="Îáû÷íûé"/>
    <w:uiPriority w:val="99"/>
    <w:semiHidden/>
    <w:rsid w:val="00CD364E"/>
    <w:rPr>
      <w:rFonts w:ascii="Times New Roman" w:hAnsi="Times New Roman"/>
      <w:lang w:val="en-US"/>
    </w:rPr>
  </w:style>
  <w:style w:type="character" w:customStyle="1" w:styleId="Sf4">
    <w:name w:val="S_Обычный в таблице Знак Знак"/>
    <w:link w:val="Sf3"/>
    <w:uiPriority w:val="99"/>
    <w:locked/>
    <w:rsid w:val="00CD364E"/>
    <w:rPr>
      <w:sz w:val="24"/>
      <w:lang w:eastAsia="ru-RU"/>
    </w:rPr>
  </w:style>
  <w:style w:type="paragraph" w:customStyle="1" w:styleId="aff3">
    <w:name w:val="Заглавие раздела"/>
    <w:basedOn w:val="20"/>
    <w:uiPriority w:val="99"/>
    <w:semiHidden/>
    <w:rsid w:val="00CD364E"/>
    <w:pPr>
      <w:keepNext w:val="0"/>
      <w:keepLines w:val="0"/>
      <w:tabs>
        <w:tab w:val="num" w:pos="555"/>
        <w:tab w:val="num" w:pos="1789"/>
      </w:tabs>
      <w:spacing w:before="0" w:after="240" w:line="360" w:lineRule="auto"/>
      <w:ind w:left="1789"/>
      <w:jc w:val="center"/>
    </w:pPr>
    <w:rPr>
      <w:b w:val="0"/>
      <w:i/>
      <w:iCs/>
      <w:szCs w:val="24"/>
      <w:lang w:eastAsia="ru-RU"/>
    </w:rPr>
  </w:style>
  <w:style w:type="paragraph" w:styleId="34">
    <w:name w:val="Body Text 3"/>
    <w:basedOn w:val="a0"/>
    <w:link w:val="35"/>
    <w:uiPriority w:val="99"/>
    <w:semiHidden/>
    <w:rsid w:val="00CD364E"/>
    <w:pPr>
      <w:widowControl w:val="0"/>
      <w:spacing w:after="120" w:line="360" w:lineRule="auto"/>
      <w:ind w:firstLine="709"/>
      <w:jc w:val="both"/>
    </w:pPr>
    <w:rPr>
      <w:sz w:val="16"/>
      <w:szCs w:val="20"/>
      <w:lang/>
    </w:rPr>
  </w:style>
  <w:style w:type="character" w:customStyle="1" w:styleId="BodyText3Char">
    <w:name w:val="Body Text 3 Char"/>
    <w:basedOn w:val="a1"/>
    <w:link w:val="34"/>
    <w:uiPriority w:val="99"/>
    <w:semiHidden/>
    <w:locked/>
    <w:rsid w:val="00F7128D"/>
    <w:rPr>
      <w:rFonts w:cs="Times New Roman"/>
      <w:sz w:val="16"/>
      <w:szCs w:val="16"/>
    </w:rPr>
  </w:style>
  <w:style w:type="character" w:customStyle="1" w:styleId="35">
    <w:name w:val="Основной текст 3 Знак"/>
    <w:link w:val="34"/>
    <w:uiPriority w:val="99"/>
    <w:semiHidden/>
    <w:locked/>
    <w:rsid w:val="00CD364E"/>
    <w:rPr>
      <w:sz w:val="16"/>
      <w:lang w:eastAsia="ru-RU"/>
    </w:rPr>
  </w:style>
  <w:style w:type="paragraph" w:customStyle="1" w:styleId="1d">
    <w:name w:val="Заголовок_1 Знак"/>
    <w:basedOn w:val="a0"/>
    <w:link w:val="1e"/>
    <w:uiPriority w:val="99"/>
    <w:semiHidden/>
    <w:rsid w:val="00CD364E"/>
    <w:pPr>
      <w:widowControl w:val="0"/>
      <w:spacing w:after="120" w:line="360" w:lineRule="auto"/>
      <w:ind w:firstLine="709"/>
      <w:jc w:val="center"/>
    </w:pPr>
    <w:rPr>
      <w:b/>
      <w:caps/>
      <w:sz w:val="24"/>
      <w:szCs w:val="20"/>
      <w:lang/>
    </w:rPr>
  </w:style>
  <w:style w:type="character" w:customStyle="1" w:styleId="1e">
    <w:name w:val="Заголовок_1 Знак Знак"/>
    <w:link w:val="1d"/>
    <w:uiPriority w:val="99"/>
    <w:semiHidden/>
    <w:locked/>
    <w:rsid w:val="00CD364E"/>
    <w:rPr>
      <w:b/>
      <w:caps/>
      <w:sz w:val="24"/>
      <w:lang w:eastAsia="ru-RU"/>
    </w:rPr>
  </w:style>
  <w:style w:type="character" w:styleId="aff4">
    <w:name w:val="FollowedHyperlink"/>
    <w:basedOn w:val="a1"/>
    <w:uiPriority w:val="99"/>
    <w:semiHidden/>
    <w:rsid w:val="00CD364E"/>
    <w:rPr>
      <w:rFonts w:cs="Times New Roman"/>
      <w:color w:val="800080"/>
      <w:u w:val="single"/>
    </w:rPr>
  </w:style>
  <w:style w:type="paragraph" w:customStyle="1" w:styleId="ConsNonformat">
    <w:name w:val="ConsNonformat Знак"/>
    <w:link w:val="ConsNonformat0"/>
    <w:uiPriority w:val="99"/>
    <w:semiHidden/>
    <w:locked/>
    <w:rsid w:val="00CD364E"/>
    <w:pPr>
      <w:widowControl w:val="0"/>
      <w:autoSpaceDE w:val="0"/>
      <w:autoSpaceDN w:val="0"/>
      <w:adjustRightInd w:val="0"/>
    </w:pPr>
    <w:rPr>
      <w:rFonts w:ascii="Courier New" w:hAnsi="Courier New"/>
      <w:sz w:val="22"/>
      <w:szCs w:val="22"/>
    </w:rPr>
  </w:style>
  <w:style w:type="paragraph" w:customStyle="1" w:styleId="aff5">
    <w:name w:val="Неразрывный основной текст"/>
    <w:basedOn w:val="a"/>
    <w:uiPriority w:val="99"/>
    <w:semiHidden/>
    <w:rsid w:val="00CD364E"/>
    <w:pPr>
      <w:keepNext/>
      <w:numPr>
        <w:numId w:val="0"/>
      </w:numPr>
      <w:spacing w:before="0" w:after="240" w:line="240" w:lineRule="atLeast"/>
      <w:ind w:left="1080" w:firstLine="709"/>
    </w:pPr>
    <w:rPr>
      <w:rFonts w:ascii="Arial" w:hAnsi="Arial" w:cs="Arial"/>
      <w:spacing w:val="-5"/>
      <w:sz w:val="20"/>
      <w:szCs w:val="20"/>
    </w:rPr>
  </w:style>
  <w:style w:type="paragraph" w:customStyle="1" w:styleId="aff6">
    <w:name w:val="Рисунок"/>
    <w:basedOn w:val="a0"/>
    <w:next w:val="a0"/>
    <w:uiPriority w:val="99"/>
    <w:rsid w:val="00CD364E"/>
    <w:pPr>
      <w:keepNext/>
      <w:widowControl w:val="0"/>
      <w:spacing w:after="120" w:line="360" w:lineRule="auto"/>
      <w:ind w:left="1080" w:firstLine="709"/>
      <w:jc w:val="both"/>
    </w:pPr>
    <w:rPr>
      <w:rFonts w:ascii="Arial" w:hAnsi="Arial" w:cs="Arial"/>
      <w:spacing w:val="-5"/>
      <w:sz w:val="20"/>
      <w:szCs w:val="20"/>
      <w:lang w:eastAsia="en-US"/>
    </w:rPr>
  </w:style>
  <w:style w:type="character" w:customStyle="1" w:styleId="ConsNonformat0">
    <w:name w:val="ConsNonformat Знак Знак"/>
    <w:link w:val="ConsNonformat"/>
    <w:uiPriority w:val="99"/>
    <w:semiHidden/>
    <w:locked/>
    <w:rsid w:val="00CD364E"/>
    <w:rPr>
      <w:rFonts w:ascii="Courier New" w:hAnsi="Courier New"/>
      <w:sz w:val="22"/>
      <w:szCs w:val="22"/>
      <w:lang w:eastAsia="ru-RU" w:bidi="ar-SA"/>
    </w:rPr>
  </w:style>
  <w:style w:type="paragraph" w:customStyle="1" w:styleId="aff7">
    <w:name w:val="Название части"/>
    <w:basedOn w:val="a0"/>
    <w:uiPriority w:val="99"/>
    <w:semiHidden/>
    <w:rsid w:val="00CD364E"/>
    <w:pPr>
      <w:widowControl w:val="0"/>
      <w:shd w:val="solid" w:color="auto" w:fill="auto"/>
      <w:spacing w:after="120" w:line="360" w:lineRule="exact"/>
      <w:ind w:firstLine="709"/>
      <w:jc w:val="center"/>
    </w:pPr>
    <w:rPr>
      <w:rFonts w:ascii="Arial" w:hAnsi="Arial" w:cs="Arial"/>
      <w:color w:val="FFFFFF"/>
      <w:spacing w:val="-16"/>
      <w:sz w:val="26"/>
      <w:szCs w:val="26"/>
      <w:lang w:eastAsia="en-US"/>
    </w:rPr>
  </w:style>
  <w:style w:type="paragraph" w:customStyle="1" w:styleId="aff8">
    <w:name w:val="Подзаголовок главы"/>
    <w:basedOn w:val="a0"/>
    <w:uiPriority w:val="99"/>
    <w:semiHidden/>
    <w:rsid w:val="00CD364E"/>
    <w:pPr>
      <w:keepNext/>
      <w:keepLines/>
      <w:widowControl w:val="0"/>
      <w:spacing w:before="60" w:after="120" w:line="340" w:lineRule="atLeast"/>
      <w:ind w:firstLine="709"/>
    </w:pPr>
    <w:rPr>
      <w:rFonts w:ascii="Arial" w:hAnsi="Arial" w:cs="Arial"/>
      <w:spacing w:val="-16"/>
      <w:kern w:val="28"/>
      <w:sz w:val="32"/>
      <w:szCs w:val="32"/>
      <w:lang w:eastAsia="en-US"/>
    </w:rPr>
  </w:style>
  <w:style w:type="paragraph" w:customStyle="1" w:styleId="aff9">
    <w:name w:val="Название предприятия"/>
    <w:basedOn w:val="a0"/>
    <w:uiPriority w:val="99"/>
    <w:semiHidden/>
    <w:rsid w:val="00CD364E"/>
    <w:pPr>
      <w:keepNext/>
      <w:keepLines/>
      <w:widowControl w:val="0"/>
      <w:spacing w:after="120" w:line="220" w:lineRule="atLeast"/>
      <w:ind w:firstLine="709"/>
      <w:jc w:val="both"/>
    </w:pPr>
    <w:rPr>
      <w:rFonts w:ascii="Arial Black" w:hAnsi="Arial Black" w:cs="Arial Black"/>
      <w:spacing w:val="-25"/>
      <w:kern w:val="28"/>
      <w:sz w:val="32"/>
      <w:szCs w:val="32"/>
      <w:lang w:eastAsia="en-US"/>
    </w:rPr>
  </w:style>
  <w:style w:type="character" w:customStyle="1" w:styleId="S20">
    <w:name w:val="S_Заголовок 2 Знак"/>
    <w:link w:val="S2"/>
    <w:uiPriority w:val="99"/>
    <w:locked/>
    <w:rsid w:val="00CD364E"/>
    <w:rPr>
      <w:rFonts w:ascii="Times New Roman" w:hAnsi="Times New Roman"/>
      <w:b/>
      <w:color w:val="000000"/>
      <w:sz w:val="28"/>
      <w:szCs w:val="28"/>
    </w:rPr>
  </w:style>
  <w:style w:type="paragraph" w:customStyle="1" w:styleId="affa">
    <w:name w:val="Текст таблицы"/>
    <w:basedOn w:val="a0"/>
    <w:uiPriority w:val="99"/>
    <w:semiHidden/>
    <w:rsid w:val="00CD364E"/>
    <w:pPr>
      <w:widowControl w:val="0"/>
      <w:spacing w:before="60" w:after="120" w:line="360" w:lineRule="auto"/>
      <w:ind w:firstLine="709"/>
      <w:jc w:val="both"/>
    </w:pPr>
    <w:rPr>
      <w:rFonts w:ascii="Arial" w:hAnsi="Arial" w:cs="Arial"/>
      <w:spacing w:val="-5"/>
      <w:sz w:val="16"/>
      <w:szCs w:val="16"/>
      <w:lang w:eastAsia="en-US"/>
    </w:rPr>
  </w:style>
  <w:style w:type="paragraph" w:customStyle="1" w:styleId="affb">
    <w:name w:val="Подчеркнутый"/>
    <w:basedOn w:val="a0"/>
    <w:link w:val="affc"/>
    <w:uiPriority w:val="99"/>
    <w:semiHidden/>
    <w:rsid w:val="00CD364E"/>
    <w:pPr>
      <w:widowControl w:val="0"/>
      <w:spacing w:after="120" w:line="360" w:lineRule="auto"/>
      <w:ind w:firstLine="709"/>
      <w:jc w:val="both"/>
    </w:pPr>
    <w:rPr>
      <w:sz w:val="24"/>
      <w:szCs w:val="20"/>
      <w:u w:val="single"/>
      <w:lang/>
    </w:rPr>
  </w:style>
  <w:style w:type="character" w:customStyle="1" w:styleId="affc">
    <w:name w:val="Подчеркнутый Знак"/>
    <w:link w:val="affb"/>
    <w:uiPriority w:val="99"/>
    <w:semiHidden/>
    <w:locked/>
    <w:rsid w:val="00CD364E"/>
    <w:rPr>
      <w:sz w:val="24"/>
      <w:u w:val="single"/>
      <w:lang w:eastAsia="ru-RU"/>
    </w:rPr>
  </w:style>
  <w:style w:type="paragraph" w:customStyle="1" w:styleId="affd">
    <w:name w:val="Название документа"/>
    <w:basedOn w:val="a0"/>
    <w:uiPriority w:val="99"/>
    <w:semiHidden/>
    <w:rsid w:val="00CD364E"/>
    <w:pPr>
      <w:keepNext/>
      <w:keepLines/>
      <w:widowControl w:val="0"/>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e">
    <w:name w:val="Нижний колонтитул (четный)"/>
    <w:basedOn w:val="af5"/>
    <w:uiPriority w:val="99"/>
    <w:semiHidden/>
    <w:rsid w:val="00CD36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rPr>
  </w:style>
  <w:style w:type="paragraph" w:customStyle="1" w:styleId="afff">
    <w:name w:val="Нижний колонтитул (первый)"/>
    <w:basedOn w:val="af5"/>
    <w:uiPriority w:val="99"/>
    <w:semiHidden/>
    <w:rsid w:val="00CD36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rPr>
  </w:style>
  <w:style w:type="paragraph" w:customStyle="1" w:styleId="afff0">
    <w:name w:val="Нижний колонтитул (нечетный)"/>
    <w:basedOn w:val="af5"/>
    <w:uiPriority w:val="99"/>
    <w:semiHidden/>
    <w:rsid w:val="00CD36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rPr>
  </w:style>
  <w:style w:type="character" w:styleId="afff1">
    <w:name w:val="line number"/>
    <w:basedOn w:val="a1"/>
    <w:uiPriority w:val="99"/>
    <w:semiHidden/>
    <w:rsid w:val="00CD364E"/>
    <w:rPr>
      <w:rFonts w:cs="Times New Roman"/>
      <w:sz w:val="18"/>
    </w:rPr>
  </w:style>
  <w:style w:type="paragraph" w:styleId="afff2">
    <w:name w:val="List"/>
    <w:basedOn w:val="a"/>
    <w:uiPriority w:val="99"/>
    <w:semiHidden/>
    <w:rsid w:val="00CD364E"/>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2"/>
    <w:uiPriority w:val="99"/>
    <w:semiHidden/>
    <w:rsid w:val="00CD364E"/>
    <w:pPr>
      <w:ind w:left="1800"/>
    </w:pPr>
  </w:style>
  <w:style w:type="paragraph" w:styleId="36">
    <w:name w:val="List 3"/>
    <w:basedOn w:val="afff2"/>
    <w:uiPriority w:val="99"/>
    <w:semiHidden/>
    <w:rsid w:val="00CD364E"/>
    <w:pPr>
      <w:ind w:left="2160"/>
    </w:pPr>
  </w:style>
  <w:style w:type="paragraph" w:styleId="41">
    <w:name w:val="List 4"/>
    <w:basedOn w:val="afff2"/>
    <w:uiPriority w:val="99"/>
    <w:semiHidden/>
    <w:rsid w:val="00CD364E"/>
    <w:pPr>
      <w:ind w:left="2520"/>
    </w:pPr>
  </w:style>
  <w:style w:type="paragraph" w:styleId="51">
    <w:name w:val="List 5"/>
    <w:basedOn w:val="afff2"/>
    <w:uiPriority w:val="99"/>
    <w:semiHidden/>
    <w:rsid w:val="00CD364E"/>
    <w:pPr>
      <w:ind w:left="2880"/>
    </w:pPr>
  </w:style>
  <w:style w:type="paragraph" w:styleId="28">
    <w:name w:val="List Bullet 2"/>
    <w:basedOn w:val="a0"/>
    <w:autoRedefine/>
    <w:uiPriority w:val="99"/>
    <w:semiHidden/>
    <w:rsid w:val="00CD364E"/>
    <w:pPr>
      <w:widowControl w:val="0"/>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0"/>
    <w:autoRedefine/>
    <w:uiPriority w:val="99"/>
    <w:semiHidden/>
    <w:rsid w:val="00CD364E"/>
    <w:pPr>
      <w:widowControl w:val="0"/>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0"/>
    <w:autoRedefine/>
    <w:uiPriority w:val="99"/>
    <w:semiHidden/>
    <w:rsid w:val="00CD364E"/>
    <w:pPr>
      <w:widowControl w:val="0"/>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0"/>
    <w:autoRedefine/>
    <w:uiPriority w:val="99"/>
    <w:semiHidden/>
    <w:rsid w:val="00CD364E"/>
    <w:pPr>
      <w:widowControl w:val="0"/>
      <w:tabs>
        <w:tab w:val="num" w:pos="552"/>
      </w:tabs>
      <w:spacing w:after="240" w:line="240" w:lineRule="atLeast"/>
      <w:ind w:left="2880" w:hanging="552"/>
      <w:jc w:val="both"/>
    </w:pPr>
    <w:rPr>
      <w:rFonts w:ascii="Arial" w:hAnsi="Arial" w:cs="Arial"/>
      <w:spacing w:val="-5"/>
      <w:sz w:val="20"/>
      <w:szCs w:val="20"/>
      <w:lang w:eastAsia="en-US"/>
    </w:rPr>
  </w:style>
  <w:style w:type="paragraph" w:styleId="afff3">
    <w:name w:val="List Continue"/>
    <w:basedOn w:val="afff2"/>
    <w:uiPriority w:val="99"/>
    <w:semiHidden/>
    <w:rsid w:val="00CD364E"/>
    <w:pPr>
      <w:ind w:firstLine="0"/>
    </w:pPr>
  </w:style>
  <w:style w:type="paragraph" w:styleId="29">
    <w:name w:val="List Continue 2"/>
    <w:basedOn w:val="afff3"/>
    <w:uiPriority w:val="99"/>
    <w:semiHidden/>
    <w:rsid w:val="00CD364E"/>
    <w:pPr>
      <w:ind w:left="2160"/>
    </w:pPr>
  </w:style>
  <w:style w:type="paragraph" w:styleId="38">
    <w:name w:val="List Continue 3"/>
    <w:basedOn w:val="afff3"/>
    <w:uiPriority w:val="99"/>
    <w:semiHidden/>
    <w:rsid w:val="00CD364E"/>
    <w:pPr>
      <w:ind w:left="2520"/>
    </w:pPr>
  </w:style>
  <w:style w:type="paragraph" w:styleId="43">
    <w:name w:val="List Continue 4"/>
    <w:basedOn w:val="afff3"/>
    <w:uiPriority w:val="99"/>
    <w:semiHidden/>
    <w:rsid w:val="00CD364E"/>
    <w:pPr>
      <w:ind w:left="2880"/>
    </w:pPr>
  </w:style>
  <w:style w:type="paragraph" w:styleId="53">
    <w:name w:val="List Continue 5"/>
    <w:basedOn w:val="afff3"/>
    <w:uiPriority w:val="99"/>
    <w:semiHidden/>
    <w:rsid w:val="00CD364E"/>
    <w:pPr>
      <w:ind w:left="3240"/>
    </w:pPr>
  </w:style>
  <w:style w:type="paragraph" w:styleId="afff4">
    <w:name w:val="List Number"/>
    <w:basedOn w:val="a0"/>
    <w:uiPriority w:val="99"/>
    <w:semiHidden/>
    <w:rsid w:val="00CD364E"/>
    <w:pPr>
      <w:widowControl w:val="0"/>
      <w:spacing w:before="100" w:beforeAutospacing="1" w:after="100" w:afterAutospacing="1" w:line="360" w:lineRule="auto"/>
      <w:ind w:firstLine="709"/>
      <w:jc w:val="both"/>
    </w:pPr>
    <w:rPr>
      <w:rFonts w:ascii="Times New Roman" w:hAnsi="Times New Roman"/>
      <w:sz w:val="28"/>
      <w:szCs w:val="28"/>
    </w:rPr>
  </w:style>
  <w:style w:type="paragraph" w:styleId="2a">
    <w:name w:val="List Number 2"/>
    <w:basedOn w:val="afff4"/>
    <w:uiPriority w:val="99"/>
    <w:semiHidden/>
    <w:rsid w:val="00CD36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4"/>
    <w:uiPriority w:val="99"/>
    <w:semiHidden/>
    <w:rsid w:val="00CD36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4"/>
    <w:uiPriority w:val="99"/>
    <w:semiHidden/>
    <w:rsid w:val="00CD36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4"/>
    <w:uiPriority w:val="99"/>
    <w:semiHidden/>
    <w:rsid w:val="00CD36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5">
    <w:name w:val="Normal Indent"/>
    <w:basedOn w:val="a0"/>
    <w:uiPriority w:val="99"/>
    <w:semiHidden/>
    <w:rsid w:val="00CD364E"/>
    <w:pPr>
      <w:widowControl w:val="0"/>
      <w:spacing w:after="120" w:line="360" w:lineRule="auto"/>
      <w:ind w:left="1440" w:firstLine="709"/>
      <w:jc w:val="both"/>
    </w:pPr>
    <w:rPr>
      <w:rFonts w:ascii="Arial" w:hAnsi="Arial" w:cs="Arial"/>
      <w:spacing w:val="-5"/>
      <w:sz w:val="20"/>
      <w:szCs w:val="20"/>
      <w:lang w:eastAsia="en-US"/>
    </w:rPr>
  </w:style>
  <w:style w:type="paragraph" w:customStyle="1" w:styleId="afff6">
    <w:name w:val="Подзаголовок части"/>
    <w:basedOn w:val="a0"/>
    <w:next w:val="a"/>
    <w:uiPriority w:val="99"/>
    <w:semiHidden/>
    <w:rsid w:val="00CD364E"/>
    <w:pPr>
      <w:keepNext/>
      <w:widowControl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7">
    <w:name w:val="Обратный адрес"/>
    <w:basedOn w:val="a0"/>
    <w:uiPriority w:val="99"/>
    <w:semiHidden/>
    <w:rsid w:val="00CD364E"/>
    <w:pPr>
      <w:keepLines/>
      <w:framePr w:w="5160" w:h="840" w:wrap="notBeside" w:vAnchor="page" w:hAnchor="page" w:x="6121" w:y="915" w:anchorLock="1"/>
      <w:widowControl w:val="0"/>
      <w:tabs>
        <w:tab w:val="left" w:pos="2160"/>
      </w:tabs>
      <w:spacing w:after="120" w:line="160" w:lineRule="atLeast"/>
      <w:ind w:firstLine="709"/>
      <w:jc w:val="both"/>
    </w:pPr>
    <w:rPr>
      <w:rFonts w:ascii="Arial" w:hAnsi="Arial" w:cs="Arial"/>
      <w:sz w:val="14"/>
      <w:szCs w:val="14"/>
      <w:lang w:eastAsia="en-US"/>
    </w:rPr>
  </w:style>
  <w:style w:type="paragraph" w:customStyle="1" w:styleId="afff8">
    <w:name w:val="Название раздела"/>
    <w:basedOn w:val="a0"/>
    <w:next w:val="a"/>
    <w:uiPriority w:val="99"/>
    <w:semiHidden/>
    <w:rsid w:val="00CD364E"/>
    <w:pPr>
      <w:widowControl w:val="0"/>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9">
    <w:name w:val="Подзаголовок титульного листа"/>
    <w:basedOn w:val="a0"/>
    <w:next w:val="a"/>
    <w:uiPriority w:val="99"/>
    <w:semiHidden/>
    <w:rsid w:val="00CD364E"/>
    <w:pPr>
      <w:widowControl w:val="0"/>
      <w:pBdr>
        <w:top w:val="single" w:sz="6" w:space="24" w:color="auto"/>
      </w:pBdr>
      <w:spacing w:after="120" w:line="480" w:lineRule="atLeast"/>
      <w:ind w:left="835" w:right="835" w:firstLine="709"/>
      <w:jc w:val="both"/>
    </w:pPr>
    <w:rPr>
      <w:rFonts w:ascii="Arial" w:hAnsi="Arial" w:cs="Arial"/>
      <w:b/>
      <w:bCs/>
      <w:spacing w:val="-30"/>
      <w:sz w:val="48"/>
      <w:szCs w:val="48"/>
    </w:rPr>
  </w:style>
  <w:style w:type="character" w:customStyle="1" w:styleId="afffa">
    <w:name w:val="Надстрочный"/>
    <w:uiPriority w:val="99"/>
    <w:semiHidden/>
    <w:rsid w:val="00CD364E"/>
    <w:rPr>
      <w:b/>
      <w:vertAlign w:val="superscript"/>
    </w:rPr>
  </w:style>
  <w:style w:type="character" w:styleId="HTML">
    <w:name w:val="HTML Sample"/>
    <w:basedOn w:val="a1"/>
    <w:uiPriority w:val="99"/>
    <w:semiHidden/>
    <w:rsid w:val="00CD364E"/>
    <w:rPr>
      <w:rFonts w:ascii="Courier New" w:hAnsi="Courier New" w:cs="Times New Roman"/>
      <w:lang w:val="ru-RU"/>
    </w:rPr>
  </w:style>
  <w:style w:type="paragraph" w:styleId="2b">
    <w:name w:val="envelope return"/>
    <w:basedOn w:val="a0"/>
    <w:uiPriority w:val="99"/>
    <w:semiHidden/>
    <w:rsid w:val="00CD364E"/>
    <w:pPr>
      <w:widowControl w:val="0"/>
      <w:spacing w:after="120" w:line="360" w:lineRule="auto"/>
      <w:ind w:left="1080" w:firstLine="709"/>
      <w:jc w:val="both"/>
    </w:pPr>
    <w:rPr>
      <w:rFonts w:ascii="Arial" w:hAnsi="Arial" w:cs="Arial"/>
      <w:spacing w:val="-5"/>
      <w:sz w:val="20"/>
      <w:szCs w:val="20"/>
      <w:lang w:eastAsia="en-US"/>
    </w:rPr>
  </w:style>
  <w:style w:type="character" w:styleId="HTML0">
    <w:name w:val="HTML Definition"/>
    <w:basedOn w:val="a1"/>
    <w:uiPriority w:val="99"/>
    <w:semiHidden/>
    <w:rsid w:val="00CD364E"/>
    <w:rPr>
      <w:rFonts w:cs="Times New Roman"/>
      <w:i/>
      <w:lang w:val="ru-RU"/>
    </w:rPr>
  </w:style>
  <w:style w:type="character" w:styleId="HTML1">
    <w:name w:val="HTML Variable"/>
    <w:basedOn w:val="a1"/>
    <w:uiPriority w:val="99"/>
    <w:semiHidden/>
    <w:rsid w:val="00CD364E"/>
    <w:rPr>
      <w:rFonts w:cs="Times New Roman"/>
      <w:i/>
      <w:lang w:val="ru-RU"/>
    </w:rPr>
  </w:style>
  <w:style w:type="character" w:styleId="HTML2">
    <w:name w:val="HTML Typewriter"/>
    <w:basedOn w:val="a1"/>
    <w:uiPriority w:val="99"/>
    <w:semiHidden/>
    <w:rsid w:val="00CD364E"/>
    <w:rPr>
      <w:rFonts w:ascii="Courier New" w:hAnsi="Courier New" w:cs="Times New Roman"/>
      <w:sz w:val="20"/>
      <w:lang w:val="ru-RU"/>
    </w:rPr>
  </w:style>
  <w:style w:type="paragraph" w:styleId="afffb">
    <w:name w:val="Signature"/>
    <w:basedOn w:val="a0"/>
    <w:link w:val="afffc"/>
    <w:uiPriority w:val="99"/>
    <w:semiHidden/>
    <w:rsid w:val="00CD364E"/>
    <w:pPr>
      <w:widowControl w:val="0"/>
      <w:spacing w:after="120" w:line="360" w:lineRule="auto"/>
      <w:ind w:left="4252" w:firstLine="709"/>
      <w:jc w:val="both"/>
    </w:pPr>
    <w:rPr>
      <w:rFonts w:ascii="Arial" w:hAnsi="Arial"/>
      <w:spacing w:val="-5"/>
      <w:sz w:val="20"/>
      <w:szCs w:val="20"/>
      <w:lang/>
    </w:rPr>
  </w:style>
  <w:style w:type="character" w:customStyle="1" w:styleId="SignatureChar">
    <w:name w:val="Signature Char"/>
    <w:basedOn w:val="a1"/>
    <w:link w:val="afffb"/>
    <w:uiPriority w:val="99"/>
    <w:semiHidden/>
    <w:locked/>
    <w:rsid w:val="00F7128D"/>
    <w:rPr>
      <w:rFonts w:cs="Times New Roman"/>
    </w:rPr>
  </w:style>
  <w:style w:type="character" w:customStyle="1" w:styleId="afffc">
    <w:name w:val="Подпись Знак"/>
    <w:link w:val="afffb"/>
    <w:uiPriority w:val="99"/>
    <w:semiHidden/>
    <w:locked/>
    <w:rsid w:val="00CD364E"/>
    <w:rPr>
      <w:rFonts w:ascii="Arial" w:hAnsi="Arial"/>
      <w:spacing w:val="-5"/>
    </w:rPr>
  </w:style>
  <w:style w:type="paragraph" w:styleId="afffd">
    <w:name w:val="Salutation"/>
    <w:basedOn w:val="a0"/>
    <w:next w:val="a0"/>
    <w:link w:val="afffe"/>
    <w:uiPriority w:val="99"/>
    <w:semiHidden/>
    <w:rsid w:val="00CD364E"/>
    <w:pPr>
      <w:widowControl w:val="0"/>
      <w:spacing w:after="120" w:line="360" w:lineRule="auto"/>
      <w:ind w:left="1080" w:firstLine="709"/>
      <w:jc w:val="both"/>
    </w:pPr>
    <w:rPr>
      <w:rFonts w:ascii="Arial" w:hAnsi="Arial"/>
      <w:spacing w:val="-5"/>
      <w:sz w:val="20"/>
      <w:szCs w:val="20"/>
      <w:lang/>
    </w:rPr>
  </w:style>
  <w:style w:type="character" w:customStyle="1" w:styleId="SalutationChar">
    <w:name w:val="Salutation Char"/>
    <w:basedOn w:val="a1"/>
    <w:link w:val="afffd"/>
    <w:uiPriority w:val="99"/>
    <w:semiHidden/>
    <w:locked/>
    <w:rsid w:val="00F7128D"/>
    <w:rPr>
      <w:rFonts w:cs="Times New Roman"/>
    </w:rPr>
  </w:style>
  <w:style w:type="character" w:customStyle="1" w:styleId="afffe">
    <w:name w:val="Приветствие Знак"/>
    <w:link w:val="afffd"/>
    <w:uiPriority w:val="99"/>
    <w:semiHidden/>
    <w:locked/>
    <w:rsid w:val="00CD364E"/>
    <w:rPr>
      <w:rFonts w:ascii="Arial" w:hAnsi="Arial"/>
      <w:spacing w:val="-5"/>
    </w:rPr>
  </w:style>
  <w:style w:type="paragraph" w:styleId="affff">
    <w:name w:val="Closing"/>
    <w:basedOn w:val="a0"/>
    <w:link w:val="affff0"/>
    <w:uiPriority w:val="99"/>
    <w:semiHidden/>
    <w:rsid w:val="00CD364E"/>
    <w:pPr>
      <w:widowControl w:val="0"/>
      <w:spacing w:after="120" w:line="360" w:lineRule="auto"/>
      <w:ind w:left="4252" w:firstLine="709"/>
      <w:jc w:val="both"/>
    </w:pPr>
    <w:rPr>
      <w:rFonts w:ascii="Arial" w:hAnsi="Arial"/>
      <w:spacing w:val="-5"/>
      <w:sz w:val="20"/>
      <w:szCs w:val="20"/>
      <w:lang/>
    </w:rPr>
  </w:style>
  <w:style w:type="character" w:customStyle="1" w:styleId="ClosingChar">
    <w:name w:val="Closing Char"/>
    <w:basedOn w:val="a1"/>
    <w:link w:val="affff"/>
    <w:uiPriority w:val="99"/>
    <w:semiHidden/>
    <w:locked/>
    <w:rsid w:val="00F7128D"/>
    <w:rPr>
      <w:rFonts w:cs="Times New Roman"/>
    </w:rPr>
  </w:style>
  <w:style w:type="character" w:customStyle="1" w:styleId="affff0">
    <w:name w:val="Прощание Знак"/>
    <w:link w:val="affff"/>
    <w:uiPriority w:val="99"/>
    <w:semiHidden/>
    <w:locked/>
    <w:rsid w:val="00CD364E"/>
    <w:rPr>
      <w:rFonts w:ascii="Arial" w:hAnsi="Arial"/>
      <w:spacing w:val="-5"/>
    </w:rPr>
  </w:style>
  <w:style w:type="paragraph" w:styleId="HTML3">
    <w:name w:val="HTML Preformatted"/>
    <w:basedOn w:val="a0"/>
    <w:link w:val="HTML4"/>
    <w:uiPriority w:val="99"/>
    <w:semiHidden/>
    <w:rsid w:val="00CD364E"/>
    <w:pPr>
      <w:widowControl w:val="0"/>
      <w:spacing w:after="120" w:line="360" w:lineRule="auto"/>
      <w:ind w:left="1080" w:firstLine="709"/>
      <w:jc w:val="both"/>
    </w:pPr>
    <w:rPr>
      <w:rFonts w:ascii="Courier New" w:hAnsi="Courier New"/>
      <w:spacing w:val="-5"/>
      <w:sz w:val="20"/>
      <w:szCs w:val="20"/>
      <w:lang/>
    </w:rPr>
  </w:style>
  <w:style w:type="character" w:customStyle="1" w:styleId="HTMLPreformattedChar">
    <w:name w:val="HTML Preformatted Char"/>
    <w:basedOn w:val="a1"/>
    <w:link w:val="HTML3"/>
    <w:uiPriority w:val="99"/>
    <w:semiHidden/>
    <w:locked/>
    <w:rsid w:val="00F7128D"/>
    <w:rPr>
      <w:rFonts w:ascii="Courier New" w:hAnsi="Courier New" w:cs="Courier New"/>
      <w:sz w:val="20"/>
      <w:szCs w:val="20"/>
    </w:rPr>
  </w:style>
  <w:style w:type="character" w:customStyle="1" w:styleId="HTML4">
    <w:name w:val="Стандартный HTML Знак"/>
    <w:link w:val="HTML3"/>
    <w:uiPriority w:val="99"/>
    <w:semiHidden/>
    <w:locked/>
    <w:rsid w:val="00CD364E"/>
    <w:rPr>
      <w:rFonts w:ascii="Courier New" w:hAnsi="Courier New"/>
      <w:spacing w:val="-5"/>
    </w:rPr>
  </w:style>
  <w:style w:type="character" w:customStyle="1" w:styleId="45">
    <w:name w:val="Знак4"/>
    <w:uiPriority w:val="99"/>
    <w:semiHidden/>
    <w:locked/>
    <w:rsid w:val="00CD364E"/>
    <w:rPr>
      <w:rFonts w:ascii="Arial" w:hAnsi="Arial"/>
      <w:b/>
      <w:i/>
      <w:sz w:val="28"/>
      <w:lang w:val="ru-RU" w:eastAsia="ru-RU"/>
    </w:rPr>
  </w:style>
  <w:style w:type="paragraph" w:styleId="affff1">
    <w:name w:val="Plain Text"/>
    <w:basedOn w:val="a0"/>
    <w:link w:val="affff2"/>
    <w:uiPriority w:val="99"/>
    <w:semiHidden/>
    <w:rsid w:val="00CD364E"/>
    <w:pPr>
      <w:widowControl w:val="0"/>
      <w:spacing w:after="120" w:line="360" w:lineRule="auto"/>
      <w:ind w:left="1080" w:firstLine="709"/>
      <w:jc w:val="both"/>
    </w:pPr>
    <w:rPr>
      <w:rFonts w:ascii="Courier New" w:hAnsi="Courier New"/>
      <w:spacing w:val="-5"/>
      <w:sz w:val="20"/>
      <w:szCs w:val="20"/>
      <w:lang/>
    </w:rPr>
  </w:style>
  <w:style w:type="character" w:customStyle="1" w:styleId="PlainTextChar">
    <w:name w:val="Plain Text Char"/>
    <w:basedOn w:val="a1"/>
    <w:link w:val="affff1"/>
    <w:uiPriority w:val="99"/>
    <w:semiHidden/>
    <w:locked/>
    <w:rsid w:val="00F7128D"/>
    <w:rPr>
      <w:rFonts w:ascii="Courier New" w:hAnsi="Courier New" w:cs="Courier New"/>
      <w:sz w:val="20"/>
      <w:szCs w:val="20"/>
    </w:rPr>
  </w:style>
  <w:style w:type="character" w:customStyle="1" w:styleId="affff2">
    <w:name w:val="Текст Знак"/>
    <w:link w:val="affff1"/>
    <w:uiPriority w:val="99"/>
    <w:semiHidden/>
    <w:locked/>
    <w:rsid w:val="00CD364E"/>
    <w:rPr>
      <w:rFonts w:ascii="Courier New" w:hAnsi="Courier New"/>
      <w:spacing w:val="-5"/>
    </w:rPr>
  </w:style>
  <w:style w:type="paragraph" w:styleId="affff3">
    <w:name w:val="E-mail Signature"/>
    <w:basedOn w:val="a0"/>
    <w:link w:val="affff4"/>
    <w:uiPriority w:val="99"/>
    <w:semiHidden/>
    <w:rsid w:val="00CD364E"/>
    <w:pPr>
      <w:widowControl w:val="0"/>
      <w:spacing w:after="120" w:line="360" w:lineRule="auto"/>
      <w:ind w:left="1080" w:firstLine="709"/>
      <w:jc w:val="both"/>
    </w:pPr>
    <w:rPr>
      <w:rFonts w:ascii="Arial" w:hAnsi="Arial"/>
      <w:spacing w:val="-5"/>
      <w:sz w:val="20"/>
      <w:szCs w:val="20"/>
      <w:lang/>
    </w:rPr>
  </w:style>
  <w:style w:type="character" w:customStyle="1" w:styleId="E-mailSignatureChar">
    <w:name w:val="E-mail Signature Char"/>
    <w:basedOn w:val="a1"/>
    <w:link w:val="affff3"/>
    <w:uiPriority w:val="99"/>
    <w:semiHidden/>
    <w:locked/>
    <w:rsid w:val="00F7128D"/>
    <w:rPr>
      <w:rFonts w:cs="Times New Roman"/>
    </w:rPr>
  </w:style>
  <w:style w:type="character" w:customStyle="1" w:styleId="affff4">
    <w:name w:val="Электронная подпись Знак"/>
    <w:link w:val="affff3"/>
    <w:uiPriority w:val="99"/>
    <w:semiHidden/>
    <w:locked/>
    <w:rsid w:val="00CD364E"/>
    <w:rPr>
      <w:rFonts w:ascii="Arial" w:hAnsi="Arial"/>
      <w:spacing w:val="-5"/>
    </w:rPr>
  </w:style>
  <w:style w:type="paragraph" w:customStyle="1" w:styleId="affff5">
    <w:name w:val="Обычный в таблице"/>
    <w:basedOn w:val="a0"/>
    <w:link w:val="affff6"/>
    <w:uiPriority w:val="99"/>
    <w:semiHidden/>
    <w:rsid w:val="00CD364E"/>
    <w:pPr>
      <w:widowControl w:val="0"/>
      <w:spacing w:after="120" w:line="360" w:lineRule="auto"/>
      <w:ind w:firstLine="709"/>
      <w:jc w:val="both"/>
    </w:pPr>
    <w:rPr>
      <w:sz w:val="28"/>
      <w:szCs w:val="20"/>
      <w:lang/>
    </w:rPr>
  </w:style>
  <w:style w:type="character" w:customStyle="1" w:styleId="1f">
    <w:name w:val="Заголовок_1 Знак Знак Знак"/>
    <w:uiPriority w:val="99"/>
    <w:semiHidden/>
    <w:rsid w:val="00CD364E"/>
    <w:rPr>
      <w:b/>
      <w:caps/>
      <w:sz w:val="24"/>
      <w:lang w:val="ru-RU" w:eastAsia="ru-RU"/>
    </w:rPr>
  </w:style>
  <w:style w:type="paragraph" w:customStyle="1" w:styleId="ConsTitle">
    <w:name w:val="ConsTitle"/>
    <w:uiPriority w:val="99"/>
    <w:rsid w:val="00CD364E"/>
    <w:pPr>
      <w:widowControl w:val="0"/>
      <w:autoSpaceDE w:val="0"/>
      <w:autoSpaceDN w:val="0"/>
      <w:adjustRightInd w:val="0"/>
      <w:ind w:right="19772"/>
    </w:pPr>
    <w:rPr>
      <w:rFonts w:ascii="Arial" w:hAnsi="Arial" w:cs="Arial"/>
      <w:b/>
      <w:bCs/>
      <w:sz w:val="16"/>
      <w:szCs w:val="16"/>
    </w:rPr>
  </w:style>
  <w:style w:type="paragraph" w:customStyle="1" w:styleId="1f0">
    <w:name w:val="Стиль1"/>
    <w:basedOn w:val="a0"/>
    <w:uiPriority w:val="99"/>
    <w:semiHidden/>
    <w:rsid w:val="00CD364E"/>
    <w:pPr>
      <w:widowControl w:val="0"/>
      <w:spacing w:after="120" w:line="360" w:lineRule="auto"/>
      <w:ind w:firstLine="540"/>
      <w:jc w:val="center"/>
    </w:pPr>
    <w:rPr>
      <w:rFonts w:ascii="Times New Roman" w:hAnsi="Times New Roman"/>
      <w:b/>
      <w:sz w:val="24"/>
      <w:szCs w:val="24"/>
    </w:rPr>
  </w:style>
  <w:style w:type="paragraph" w:customStyle="1" w:styleId="2c">
    <w:name w:val="Стиль2"/>
    <w:basedOn w:val="a0"/>
    <w:next w:val="1f0"/>
    <w:uiPriority w:val="99"/>
    <w:semiHidden/>
    <w:rsid w:val="00CD364E"/>
    <w:pPr>
      <w:widowControl w:val="0"/>
      <w:spacing w:after="120" w:line="360" w:lineRule="auto"/>
      <w:ind w:right="-8" w:firstLine="720"/>
      <w:jc w:val="center"/>
    </w:pPr>
    <w:rPr>
      <w:rFonts w:ascii="Times New Roman" w:hAnsi="Times New Roman"/>
      <w:b/>
      <w:caps/>
      <w:sz w:val="24"/>
      <w:szCs w:val="24"/>
    </w:rPr>
  </w:style>
  <w:style w:type="character" w:styleId="affff7">
    <w:name w:val="annotation reference"/>
    <w:basedOn w:val="a1"/>
    <w:uiPriority w:val="99"/>
    <w:semiHidden/>
    <w:rsid w:val="00CD364E"/>
    <w:rPr>
      <w:rFonts w:cs="Times New Roman"/>
      <w:sz w:val="16"/>
    </w:rPr>
  </w:style>
  <w:style w:type="paragraph" w:styleId="affff8">
    <w:name w:val="annotation text"/>
    <w:basedOn w:val="a0"/>
    <w:link w:val="affff9"/>
    <w:uiPriority w:val="99"/>
    <w:semiHidden/>
    <w:rsid w:val="00CD364E"/>
    <w:pPr>
      <w:widowControl w:val="0"/>
      <w:spacing w:after="120" w:line="360" w:lineRule="auto"/>
      <w:ind w:firstLine="680"/>
      <w:jc w:val="both"/>
    </w:pPr>
    <w:rPr>
      <w:sz w:val="20"/>
      <w:szCs w:val="20"/>
      <w:lang/>
    </w:rPr>
  </w:style>
  <w:style w:type="character" w:customStyle="1" w:styleId="CommentTextChar">
    <w:name w:val="Comment Text Char"/>
    <w:basedOn w:val="a1"/>
    <w:link w:val="affff8"/>
    <w:uiPriority w:val="99"/>
    <w:semiHidden/>
    <w:locked/>
    <w:rsid w:val="00F7128D"/>
    <w:rPr>
      <w:rFonts w:cs="Times New Roman"/>
      <w:sz w:val="20"/>
      <w:szCs w:val="20"/>
    </w:rPr>
  </w:style>
  <w:style w:type="character" w:customStyle="1" w:styleId="affff9">
    <w:name w:val="Текст примечания Знак"/>
    <w:link w:val="affff8"/>
    <w:uiPriority w:val="99"/>
    <w:semiHidden/>
    <w:locked/>
    <w:rsid w:val="00CD364E"/>
    <w:rPr>
      <w:lang w:eastAsia="ru-RU"/>
    </w:rPr>
  </w:style>
  <w:style w:type="paragraph" w:styleId="affffa">
    <w:name w:val="annotation subject"/>
    <w:basedOn w:val="affff8"/>
    <w:next w:val="affff8"/>
    <w:link w:val="affffb"/>
    <w:uiPriority w:val="99"/>
    <w:semiHidden/>
    <w:rsid w:val="00CD364E"/>
    <w:rPr>
      <w:b/>
    </w:rPr>
  </w:style>
  <w:style w:type="character" w:customStyle="1" w:styleId="CommentSubjectChar">
    <w:name w:val="Comment Subject Char"/>
    <w:basedOn w:val="affff9"/>
    <w:link w:val="affffa"/>
    <w:uiPriority w:val="99"/>
    <w:semiHidden/>
    <w:locked/>
    <w:rsid w:val="00F7128D"/>
    <w:rPr>
      <w:rFonts w:cs="Times New Roman"/>
      <w:b/>
      <w:bCs/>
      <w:sz w:val="20"/>
      <w:szCs w:val="20"/>
    </w:rPr>
  </w:style>
  <w:style w:type="character" w:customStyle="1" w:styleId="affffb">
    <w:name w:val="Тема примечания Знак"/>
    <w:link w:val="affffa"/>
    <w:uiPriority w:val="99"/>
    <w:semiHidden/>
    <w:locked/>
    <w:rsid w:val="00CD364E"/>
    <w:rPr>
      <w:b/>
      <w:lang w:eastAsia="ru-RU"/>
    </w:rPr>
  </w:style>
  <w:style w:type="paragraph" w:styleId="affffc">
    <w:name w:val="Balloon Text"/>
    <w:basedOn w:val="a0"/>
    <w:link w:val="affffd"/>
    <w:uiPriority w:val="99"/>
    <w:semiHidden/>
    <w:rsid w:val="00CD364E"/>
    <w:pPr>
      <w:widowControl w:val="0"/>
      <w:spacing w:after="120" w:line="360" w:lineRule="auto"/>
      <w:ind w:firstLine="680"/>
      <w:jc w:val="both"/>
    </w:pPr>
    <w:rPr>
      <w:rFonts w:ascii="Tahoma" w:hAnsi="Tahoma"/>
      <w:sz w:val="16"/>
      <w:szCs w:val="20"/>
      <w:lang/>
    </w:rPr>
  </w:style>
  <w:style w:type="character" w:customStyle="1" w:styleId="BalloonTextChar">
    <w:name w:val="Balloon Text Char"/>
    <w:basedOn w:val="a1"/>
    <w:link w:val="affffc"/>
    <w:uiPriority w:val="99"/>
    <w:semiHidden/>
    <w:locked/>
    <w:rsid w:val="00F7128D"/>
    <w:rPr>
      <w:rFonts w:ascii="Times New Roman" w:hAnsi="Times New Roman" w:cs="Times New Roman"/>
      <w:sz w:val="2"/>
    </w:rPr>
  </w:style>
  <w:style w:type="character" w:customStyle="1" w:styleId="affffd">
    <w:name w:val="Текст выноски Знак"/>
    <w:link w:val="affffc"/>
    <w:uiPriority w:val="99"/>
    <w:semiHidden/>
    <w:locked/>
    <w:rsid w:val="00CD364E"/>
    <w:rPr>
      <w:rFonts w:ascii="Tahoma" w:hAnsi="Tahoma"/>
      <w:sz w:val="16"/>
      <w:lang w:eastAsia="ru-RU"/>
    </w:rPr>
  </w:style>
  <w:style w:type="paragraph" w:customStyle="1" w:styleId="1f1">
    <w:name w:val="Заголовок1"/>
    <w:basedOn w:val="a0"/>
    <w:uiPriority w:val="99"/>
    <w:rsid w:val="00CD364E"/>
    <w:pPr>
      <w:widowControl w:val="0"/>
      <w:tabs>
        <w:tab w:val="left" w:pos="8460"/>
      </w:tabs>
      <w:spacing w:after="120" w:line="360" w:lineRule="auto"/>
      <w:ind w:firstLine="540"/>
      <w:jc w:val="center"/>
    </w:pPr>
    <w:rPr>
      <w:rFonts w:ascii="Times New Roman" w:hAnsi="Times New Roman"/>
      <w:caps/>
      <w:sz w:val="24"/>
      <w:szCs w:val="24"/>
    </w:rPr>
  </w:style>
  <w:style w:type="paragraph" w:styleId="affffe">
    <w:name w:val="Document Map"/>
    <w:basedOn w:val="a0"/>
    <w:link w:val="afffff"/>
    <w:uiPriority w:val="99"/>
    <w:semiHidden/>
    <w:rsid w:val="00CD364E"/>
    <w:pPr>
      <w:widowControl w:val="0"/>
      <w:shd w:val="clear" w:color="auto" w:fill="000080"/>
      <w:spacing w:after="120" w:line="360" w:lineRule="auto"/>
      <w:ind w:firstLine="709"/>
      <w:jc w:val="both"/>
    </w:pPr>
    <w:rPr>
      <w:rFonts w:ascii="Tahoma" w:hAnsi="Tahoma"/>
      <w:sz w:val="28"/>
      <w:szCs w:val="20"/>
      <w:lang/>
    </w:rPr>
  </w:style>
  <w:style w:type="character" w:customStyle="1" w:styleId="DocumentMapChar">
    <w:name w:val="Document Map Char"/>
    <w:basedOn w:val="a1"/>
    <w:link w:val="affffe"/>
    <w:uiPriority w:val="99"/>
    <w:semiHidden/>
    <w:locked/>
    <w:rsid w:val="00F7128D"/>
    <w:rPr>
      <w:rFonts w:ascii="Times New Roman" w:hAnsi="Times New Roman" w:cs="Times New Roman"/>
      <w:sz w:val="2"/>
    </w:rPr>
  </w:style>
  <w:style w:type="character" w:customStyle="1" w:styleId="afffff">
    <w:name w:val="Схема документа Знак"/>
    <w:link w:val="affffe"/>
    <w:uiPriority w:val="99"/>
    <w:semiHidden/>
    <w:locked/>
    <w:rsid w:val="00CD364E"/>
    <w:rPr>
      <w:rFonts w:ascii="Tahoma" w:hAnsi="Tahoma"/>
      <w:sz w:val="28"/>
      <w:lang w:eastAsia="ru-RU"/>
    </w:rPr>
  </w:style>
  <w:style w:type="paragraph" w:customStyle="1" w:styleId="afffff0">
    <w:name w:val="База заголовка"/>
    <w:basedOn w:val="a0"/>
    <w:next w:val="a"/>
    <w:uiPriority w:val="99"/>
    <w:semiHidden/>
    <w:rsid w:val="00CD364E"/>
    <w:pPr>
      <w:keepNext/>
      <w:keepLines/>
      <w:widowControl w:val="0"/>
      <w:spacing w:before="140" w:after="120" w:line="220" w:lineRule="atLeast"/>
      <w:ind w:left="1080" w:firstLine="709"/>
      <w:jc w:val="both"/>
    </w:pPr>
    <w:rPr>
      <w:rFonts w:ascii="Arial" w:hAnsi="Arial" w:cs="Arial"/>
      <w:spacing w:val="-4"/>
      <w:kern w:val="28"/>
      <w:lang w:eastAsia="en-US"/>
    </w:rPr>
  </w:style>
  <w:style w:type="paragraph" w:customStyle="1" w:styleId="afffff1">
    <w:name w:val="Цитаты"/>
    <w:basedOn w:val="a0"/>
    <w:uiPriority w:val="99"/>
    <w:semiHidden/>
    <w:rsid w:val="00CD364E"/>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2">
    <w:name w:val="Заголовок части"/>
    <w:basedOn w:val="a0"/>
    <w:uiPriority w:val="99"/>
    <w:semiHidden/>
    <w:rsid w:val="00CD364E"/>
    <w:pPr>
      <w:widowControl w:val="0"/>
      <w:shd w:val="solid" w:color="auto" w:fill="auto"/>
      <w:spacing w:after="120" w:line="660" w:lineRule="exact"/>
      <w:ind w:firstLine="709"/>
      <w:jc w:val="center"/>
    </w:pPr>
    <w:rPr>
      <w:rFonts w:ascii="Arial Black" w:hAnsi="Arial Black" w:cs="Arial Black"/>
      <w:color w:val="FFFFFF"/>
      <w:spacing w:val="-40"/>
      <w:sz w:val="84"/>
      <w:szCs w:val="84"/>
      <w:lang w:eastAsia="en-US"/>
    </w:rPr>
  </w:style>
  <w:style w:type="paragraph" w:customStyle="1" w:styleId="afffff3">
    <w:name w:val="Заголовок главы"/>
    <w:basedOn w:val="a0"/>
    <w:uiPriority w:val="99"/>
    <w:semiHidden/>
    <w:rsid w:val="00CD364E"/>
    <w:pPr>
      <w:widowControl w:val="0"/>
      <w:spacing w:after="120" w:line="360" w:lineRule="auto"/>
      <w:ind w:firstLine="709"/>
      <w:jc w:val="center"/>
    </w:pPr>
    <w:rPr>
      <w:rFonts w:ascii="Times New Roman" w:hAnsi="Times New Roman"/>
      <w:caps/>
      <w:sz w:val="24"/>
      <w:szCs w:val="24"/>
    </w:rPr>
  </w:style>
  <w:style w:type="paragraph" w:customStyle="1" w:styleId="afffff4">
    <w:name w:val="База сноски"/>
    <w:basedOn w:val="a0"/>
    <w:uiPriority w:val="99"/>
    <w:semiHidden/>
    <w:rsid w:val="00CD364E"/>
    <w:pPr>
      <w:keepLines/>
      <w:widowControl w:val="0"/>
      <w:spacing w:after="120" w:line="200" w:lineRule="atLeast"/>
      <w:ind w:left="1080" w:firstLine="709"/>
      <w:jc w:val="both"/>
    </w:pPr>
    <w:rPr>
      <w:rFonts w:ascii="Arial" w:hAnsi="Arial" w:cs="Arial"/>
      <w:spacing w:val="-5"/>
      <w:sz w:val="16"/>
      <w:szCs w:val="16"/>
      <w:lang w:eastAsia="en-US"/>
    </w:rPr>
  </w:style>
  <w:style w:type="paragraph" w:customStyle="1" w:styleId="afffff5">
    <w:name w:val="Заголовок титульного листа"/>
    <w:basedOn w:val="afffff0"/>
    <w:next w:val="a0"/>
    <w:uiPriority w:val="99"/>
    <w:semiHidden/>
    <w:rsid w:val="00CD36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2">
    <w:name w:val="Маркированный_1 Знак"/>
    <w:basedOn w:val="a0"/>
    <w:link w:val="120"/>
    <w:uiPriority w:val="99"/>
    <w:semiHidden/>
    <w:locked/>
    <w:rsid w:val="00CD364E"/>
    <w:pPr>
      <w:widowControl w:val="0"/>
      <w:tabs>
        <w:tab w:val="num" w:pos="2858"/>
      </w:tabs>
      <w:spacing w:after="120" w:line="360" w:lineRule="auto"/>
      <w:ind w:left="2858" w:hanging="360"/>
      <w:jc w:val="both"/>
    </w:pPr>
    <w:rPr>
      <w:sz w:val="24"/>
      <w:szCs w:val="20"/>
      <w:lang/>
    </w:rPr>
  </w:style>
  <w:style w:type="paragraph" w:customStyle="1" w:styleId="afffff6">
    <w:name w:val="База верхнего колонтитула"/>
    <w:basedOn w:val="a0"/>
    <w:uiPriority w:val="99"/>
    <w:semiHidden/>
    <w:rsid w:val="00CD364E"/>
    <w:pPr>
      <w:keepLines/>
      <w:widowControl w:val="0"/>
      <w:tabs>
        <w:tab w:val="center" w:pos="4320"/>
        <w:tab w:val="right" w:pos="8640"/>
      </w:tabs>
      <w:spacing w:after="120" w:line="190" w:lineRule="atLeast"/>
      <w:ind w:left="1080" w:firstLine="709"/>
      <w:jc w:val="both"/>
    </w:pPr>
    <w:rPr>
      <w:rFonts w:ascii="Arial" w:hAnsi="Arial" w:cs="Arial"/>
      <w:caps/>
      <w:spacing w:val="-5"/>
      <w:sz w:val="15"/>
      <w:szCs w:val="15"/>
      <w:lang w:eastAsia="en-US"/>
    </w:rPr>
  </w:style>
  <w:style w:type="paragraph" w:customStyle="1" w:styleId="afffff7">
    <w:name w:val="Верхний колонтитул (четный)"/>
    <w:basedOn w:val="afe"/>
    <w:uiPriority w:val="99"/>
    <w:semiHidden/>
    <w:rsid w:val="00CD36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8">
    <w:name w:val="Верхний колонтитул (первый)"/>
    <w:basedOn w:val="afe"/>
    <w:uiPriority w:val="99"/>
    <w:semiHidden/>
    <w:rsid w:val="00CD36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9">
    <w:name w:val="Верхний колонтитул (нечетный)"/>
    <w:basedOn w:val="afe"/>
    <w:uiPriority w:val="99"/>
    <w:semiHidden/>
    <w:rsid w:val="00CD36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База указателя"/>
    <w:basedOn w:val="a0"/>
    <w:uiPriority w:val="99"/>
    <w:semiHidden/>
    <w:rsid w:val="00CD364E"/>
    <w:pPr>
      <w:widowControl w:val="0"/>
      <w:spacing w:after="120" w:line="240" w:lineRule="atLeast"/>
      <w:ind w:left="360" w:hanging="360"/>
      <w:jc w:val="both"/>
    </w:pPr>
    <w:rPr>
      <w:rFonts w:ascii="Arial" w:hAnsi="Arial" w:cs="Arial"/>
      <w:spacing w:val="-5"/>
      <w:sz w:val="18"/>
      <w:szCs w:val="18"/>
      <w:lang w:eastAsia="en-US"/>
    </w:rPr>
  </w:style>
  <w:style w:type="character" w:customStyle="1" w:styleId="afffffb">
    <w:name w:val="Вступление"/>
    <w:uiPriority w:val="99"/>
    <w:semiHidden/>
    <w:rsid w:val="00CD364E"/>
    <w:rPr>
      <w:rFonts w:ascii="Arial Black" w:hAnsi="Arial Black"/>
      <w:spacing w:val="-4"/>
      <w:sz w:val="18"/>
    </w:rPr>
  </w:style>
  <w:style w:type="character" w:customStyle="1" w:styleId="120">
    <w:name w:val="Маркированный_1 Знак Знак2"/>
    <w:link w:val="1f2"/>
    <w:uiPriority w:val="99"/>
    <w:semiHidden/>
    <w:locked/>
    <w:rsid w:val="00CD364E"/>
    <w:rPr>
      <w:sz w:val="24"/>
      <w:lang w:eastAsia="ru-RU"/>
    </w:rPr>
  </w:style>
  <w:style w:type="paragraph" w:styleId="afffffc">
    <w:name w:val="Message Header"/>
    <w:basedOn w:val="a"/>
    <w:link w:val="afffffd"/>
    <w:uiPriority w:val="99"/>
    <w:semiHidden/>
    <w:rsid w:val="00CD364E"/>
    <w:pPr>
      <w:keepLines/>
      <w:numPr>
        <w:numId w:val="0"/>
      </w:numPr>
      <w:tabs>
        <w:tab w:val="left" w:pos="3600"/>
        <w:tab w:val="left" w:pos="4680"/>
      </w:tabs>
      <w:spacing w:before="0" w:line="280" w:lineRule="exact"/>
      <w:ind w:left="1080" w:right="2160" w:hanging="1080"/>
    </w:pPr>
    <w:rPr>
      <w:rFonts w:ascii="Arial" w:hAnsi="Arial"/>
      <w:sz w:val="20"/>
      <w:szCs w:val="20"/>
      <w:lang/>
    </w:rPr>
  </w:style>
  <w:style w:type="character" w:customStyle="1" w:styleId="MessageHeaderChar">
    <w:name w:val="Message Header Char"/>
    <w:basedOn w:val="a1"/>
    <w:link w:val="afffffc"/>
    <w:uiPriority w:val="99"/>
    <w:semiHidden/>
    <w:locked/>
    <w:rsid w:val="00F7128D"/>
    <w:rPr>
      <w:rFonts w:ascii="Cambria" w:hAnsi="Cambria" w:cs="Times New Roman"/>
      <w:sz w:val="24"/>
      <w:szCs w:val="24"/>
      <w:shd w:val="pct20" w:color="auto" w:fill="auto"/>
    </w:rPr>
  </w:style>
  <w:style w:type="character" w:customStyle="1" w:styleId="afffffd">
    <w:name w:val="Шапка Знак"/>
    <w:link w:val="afffffc"/>
    <w:uiPriority w:val="99"/>
    <w:semiHidden/>
    <w:locked/>
    <w:rsid w:val="00CD364E"/>
    <w:rPr>
      <w:rFonts w:ascii="Arial" w:hAnsi="Arial"/>
    </w:rPr>
  </w:style>
  <w:style w:type="character" w:customStyle="1" w:styleId="afffffe">
    <w:name w:val="Девиз"/>
    <w:uiPriority w:val="99"/>
    <w:semiHidden/>
    <w:rsid w:val="00CD364E"/>
    <w:rPr>
      <w:i/>
      <w:spacing w:val="-6"/>
      <w:sz w:val="24"/>
      <w:lang w:val="ru-RU"/>
    </w:rPr>
  </w:style>
  <w:style w:type="paragraph" w:customStyle="1" w:styleId="affffff">
    <w:name w:val="База оглавления"/>
    <w:basedOn w:val="a0"/>
    <w:uiPriority w:val="99"/>
    <w:semiHidden/>
    <w:rsid w:val="00CD364E"/>
    <w:pPr>
      <w:widowControl w:val="0"/>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0"/>
    <w:link w:val="HTML6"/>
    <w:uiPriority w:val="99"/>
    <w:semiHidden/>
    <w:rsid w:val="00CD364E"/>
    <w:pPr>
      <w:widowControl w:val="0"/>
      <w:spacing w:after="120" w:line="360" w:lineRule="auto"/>
      <w:ind w:left="1080" w:firstLine="709"/>
      <w:jc w:val="both"/>
    </w:pPr>
    <w:rPr>
      <w:rFonts w:ascii="Arial" w:hAnsi="Arial"/>
      <w:i/>
      <w:spacing w:val="-5"/>
      <w:sz w:val="20"/>
      <w:szCs w:val="20"/>
      <w:lang/>
    </w:rPr>
  </w:style>
  <w:style w:type="character" w:customStyle="1" w:styleId="HTMLAddressChar">
    <w:name w:val="HTML Address Char"/>
    <w:basedOn w:val="a1"/>
    <w:link w:val="HTML5"/>
    <w:uiPriority w:val="99"/>
    <w:semiHidden/>
    <w:locked/>
    <w:rsid w:val="00F7128D"/>
    <w:rPr>
      <w:rFonts w:cs="Times New Roman"/>
      <w:i/>
      <w:iCs/>
    </w:rPr>
  </w:style>
  <w:style w:type="character" w:customStyle="1" w:styleId="HTML6">
    <w:name w:val="Адрес HTML Знак"/>
    <w:link w:val="HTML5"/>
    <w:uiPriority w:val="99"/>
    <w:semiHidden/>
    <w:locked/>
    <w:rsid w:val="00CD364E"/>
    <w:rPr>
      <w:rFonts w:ascii="Arial" w:hAnsi="Arial"/>
      <w:i/>
      <w:spacing w:val="-5"/>
    </w:rPr>
  </w:style>
  <w:style w:type="paragraph" w:styleId="affffff0">
    <w:name w:val="envelope address"/>
    <w:basedOn w:val="a0"/>
    <w:uiPriority w:val="99"/>
    <w:semiHidden/>
    <w:rsid w:val="00CD364E"/>
    <w:pPr>
      <w:framePr w:w="7920" w:h="1980" w:hRule="exact" w:hSpace="180" w:wrap="auto" w:hAnchor="page" w:xAlign="center" w:yAlign="bottom"/>
      <w:widowControl w:val="0"/>
      <w:spacing w:after="120" w:line="360" w:lineRule="auto"/>
      <w:ind w:left="2880" w:firstLine="709"/>
      <w:jc w:val="both"/>
    </w:pPr>
    <w:rPr>
      <w:rFonts w:ascii="Arial" w:hAnsi="Arial" w:cs="Arial"/>
      <w:spacing w:val="-5"/>
      <w:sz w:val="28"/>
      <w:szCs w:val="28"/>
      <w:lang w:eastAsia="en-US"/>
    </w:rPr>
  </w:style>
  <w:style w:type="character" w:styleId="HTML7">
    <w:name w:val="HTML Acronym"/>
    <w:basedOn w:val="a1"/>
    <w:uiPriority w:val="99"/>
    <w:semiHidden/>
    <w:rsid w:val="00CD364E"/>
    <w:rPr>
      <w:rFonts w:cs="Times New Roman"/>
      <w:lang w:val="ru-RU"/>
    </w:rPr>
  </w:style>
  <w:style w:type="paragraph" w:styleId="affffff1">
    <w:name w:val="Date"/>
    <w:basedOn w:val="a0"/>
    <w:next w:val="a0"/>
    <w:link w:val="affffff2"/>
    <w:uiPriority w:val="99"/>
    <w:semiHidden/>
    <w:rsid w:val="00CD364E"/>
    <w:pPr>
      <w:widowControl w:val="0"/>
      <w:spacing w:after="120" w:line="360" w:lineRule="auto"/>
      <w:ind w:left="1080" w:firstLine="709"/>
      <w:jc w:val="both"/>
    </w:pPr>
    <w:rPr>
      <w:rFonts w:ascii="Arial" w:hAnsi="Arial"/>
      <w:spacing w:val="-5"/>
      <w:sz w:val="20"/>
      <w:szCs w:val="20"/>
      <w:lang/>
    </w:rPr>
  </w:style>
  <w:style w:type="character" w:customStyle="1" w:styleId="DateChar">
    <w:name w:val="Date Char"/>
    <w:basedOn w:val="a1"/>
    <w:link w:val="affffff1"/>
    <w:uiPriority w:val="99"/>
    <w:semiHidden/>
    <w:locked/>
    <w:rsid w:val="00F7128D"/>
    <w:rPr>
      <w:rFonts w:cs="Times New Roman"/>
    </w:rPr>
  </w:style>
  <w:style w:type="character" w:customStyle="1" w:styleId="affffff2">
    <w:name w:val="Дата Знак"/>
    <w:link w:val="affffff1"/>
    <w:uiPriority w:val="99"/>
    <w:semiHidden/>
    <w:locked/>
    <w:rsid w:val="00CD364E"/>
    <w:rPr>
      <w:rFonts w:ascii="Arial" w:hAnsi="Arial"/>
      <w:spacing w:val="-5"/>
    </w:rPr>
  </w:style>
  <w:style w:type="paragraph" w:styleId="affffff3">
    <w:name w:val="Note Heading"/>
    <w:basedOn w:val="a0"/>
    <w:next w:val="a0"/>
    <w:link w:val="affffff4"/>
    <w:uiPriority w:val="99"/>
    <w:semiHidden/>
    <w:rsid w:val="00CD364E"/>
    <w:pPr>
      <w:widowControl w:val="0"/>
      <w:spacing w:after="120" w:line="360" w:lineRule="auto"/>
      <w:ind w:left="1080" w:firstLine="709"/>
      <w:jc w:val="both"/>
    </w:pPr>
    <w:rPr>
      <w:rFonts w:ascii="Arial" w:hAnsi="Arial"/>
      <w:spacing w:val="-5"/>
      <w:sz w:val="20"/>
      <w:szCs w:val="20"/>
      <w:lang/>
    </w:rPr>
  </w:style>
  <w:style w:type="character" w:customStyle="1" w:styleId="NoteHeadingChar">
    <w:name w:val="Note Heading Char"/>
    <w:basedOn w:val="a1"/>
    <w:link w:val="affffff3"/>
    <w:uiPriority w:val="99"/>
    <w:semiHidden/>
    <w:locked/>
    <w:rsid w:val="00F7128D"/>
    <w:rPr>
      <w:rFonts w:cs="Times New Roman"/>
    </w:rPr>
  </w:style>
  <w:style w:type="character" w:customStyle="1" w:styleId="affffff4">
    <w:name w:val="Заголовок записки Знак"/>
    <w:link w:val="affffff3"/>
    <w:uiPriority w:val="99"/>
    <w:semiHidden/>
    <w:locked/>
    <w:rsid w:val="00CD364E"/>
    <w:rPr>
      <w:rFonts w:ascii="Arial" w:hAnsi="Arial"/>
      <w:spacing w:val="-5"/>
    </w:rPr>
  </w:style>
  <w:style w:type="character" w:styleId="HTML8">
    <w:name w:val="HTML Keyboard"/>
    <w:basedOn w:val="a1"/>
    <w:uiPriority w:val="99"/>
    <w:semiHidden/>
    <w:rsid w:val="00CD364E"/>
    <w:rPr>
      <w:rFonts w:ascii="Courier New" w:hAnsi="Courier New" w:cs="Times New Roman"/>
      <w:sz w:val="20"/>
      <w:lang w:val="ru-RU"/>
    </w:rPr>
  </w:style>
  <w:style w:type="character" w:styleId="HTML9">
    <w:name w:val="HTML Code"/>
    <w:basedOn w:val="a1"/>
    <w:uiPriority w:val="99"/>
    <w:semiHidden/>
    <w:rsid w:val="00CD364E"/>
    <w:rPr>
      <w:rFonts w:ascii="Courier New" w:hAnsi="Courier New" w:cs="Times New Roman"/>
      <w:sz w:val="20"/>
      <w:lang w:val="ru-RU"/>
    </w:rPr>
  </w:style>
  <w:style w:type="paragraph" w:styleId="affffff5">
    <w:name w:val="Body Text First Indent"/>
    <w:basedOn w:val="a"/>
    <w:link w:val="affffff6"/>
    <w:uiPriority w:val="99"/>
    <w:semiHidden/>
    <w:rsid w:val="00CD364E"/>
    <w:pPr>
      <w:numPr>
        <w:numId w:val="0"/>
      </w:numPr>
      <w:spacing w:before="0" w:line="360" w:lineRule="auto"/>
      <w:ind w:left="1080" w:firstLine="210"/>
    </w:pPr>
    <w:rPr>
      <w:rFonts w:ascii="Arial" w:hAnsi="Arial"/>
      <w:spacing w:val="-5"/>
      <w:sz w:val="20"/>
      <w:szCs w:val="20"/>
      <w:lang/>
    </w:rPr>
  </w:style>
  <w:style w:type="character" w:customStyle="1" w:styleId="BodyTextFirstIndentChar">
    <w:name w:val="Body Text First Indent Char"/>
    <w:basedOn w:val="af"/>
    <w:link w:val="affffff5"/>
    <w:uiPriority w:val="99"/>
    <w:semiHidden/>
    <w:locked/>
    <w:rsid w:val="00F7128D"/>
    <w:rPr>
      <w:rFonts w:cs="Times New Roman"/>
      <w:szCs w:val="24"/>
      <w:lang w:bidi="ar-SA"/>
    </w:rPr>
  </w:style>
  <w:style w:type="character" w:customStyle="1" w:styleId="affffff6">
    <w:name w:val="Красная строка Знак"/>
    <w:link w:val="affffff5"/>
    <w:uiPriority w:val="99"/>
    <w:semiHidden/>
    <w:locked/>
    <w:rsid w:val="00CD364E"/>
    <w:rPr>
      <w:rFonts w:ascii="Arial" w:hAnsi="Arial"/>
      <w:spacing w:val="-5"/>
    </w:rPr>
  </w:style>
  <w:style w:type="paragraph" w:styleId="2d">
    <w:name w:val="Body Text First Indent 2"/>
    <w:basedOn w:val="af7"/>
    <w:link w:val="2e"/>
    <w:uiPriority w:val="99"/>
    <w:semiHidden/>
    <w:rsid w:val="00CD364E"/>
    <w:pPr>
      <w:spacing w:line="360" w:lineRule="auto"/>
      <w:ind w:firstLine="210"/>
      <w:jc w:val="left"/>
    </w:pPr>
    <w:rPr>
      <w:rFonts w:ascii="Arial" w:hAnsi="Arial"/>
      <w:spacing w:val="-5"/>
      <w:sz w:val="20"/>
    </w:rPr>
  </w:style>
  <w:style w:type="character" w:customStyle="1" w:styleId="BodyTextFirstIndent2Char">
    <w:name w:val="Body Text First Indent 2 Char"/>
    <w:basedOn w:val="af6"/>
    <w:link w:val="2d"/>
    <w:uiPriority w:val="99"/>
    <w:semiHidden/>
    <w:locked/>
    <w:rsid w:val="00F7128D"/>
    <w:rPr>
      <w:rFonts w:cs="Times New Roman"/>
    </w:rPr>
  </w:style>
  <w:style w:type="character" w:customStyle="1" w:styleId="2e">
    <w:name w:val="Красная строка 2 Знак"/>
    <w:link w:val="2d"/>
    <w:uiPriority w:val="99"/>
    <w:semiHidden/>
    <w:locked/>
    <w:rsid w:val="00CD364E"/>
    <w:rPr>
      <w:rFonts w:ascii="Arial" w:hAnsi="Arial"/>
      <w:spacing w:val="-5"/>
    </w:rPr>
  </w:style>
  <w:style w:type="character" w:styleId="HTMLa">
    <w:name w:val="HTML Cite"/>
    <w:basedOn w:val="a1"/>
    <w:uiPriority w:val="99"/>
    <w:semiHidden/>
    <w:rsid w:val="00CD364E"/>
    <w:rPr>
      <w:rFonts w:cs="Times New Roman"/>
      <w:i/>
      <w:lang w:val="ru-RU"/>
    </w:rPr>
  </w:style>
  <w:style w:type="paragraph" w:customStyle="1" w:styleId="1f3">
    <w:name w:val="Название объекта1"/>
    <w:basedOn w:val="a0"/>
    <w:uiPriority w:val="99"/>
    <w:semiHidden/>
    <w:rsid w:val="00CD364E"/>
    <w:pPr>
      <w:widowControl w:val="0"/>
      <w:spacing w:after="120" w:line="360" w:lineRule="auto"/>
      <w:ind w:left="1080" w:firstLine="709"/>
      <w:jc w:val="both"/>
    </w:pPr>
    <w:rPr>
      <w:rFonts w:ascii="Arial" w:hAnsi="Arial" w:cs="Arial"/>
      <w:spacing w:val="-5"/>
      <w:sz w:val="20"/>
      <w:szCs w:val="20"/>
    </w:rPr>
  </w:style>
  <w:style w:type="character" w:customStyle="1" w:styleId="1f4">
    <w:name w:val="Знак1"/>
    <w:uiPriority w:val="99"/>
    <w:semiHidden/>
    <w:rsid w:val="00CD364E"/>
    <w:rPr>
      <w:rFonts w:ascii="Arial" w:hAnsi="Arial"/>
      <w:b/>
      <w:i/>
      <w:sz w:val="28"/>
      <w:lang w:val="ru-RU" w:eastAsia="ru-RU"/>
    </w:rPr>
  </w:style>
  <w:style w:type="paragraph" w:styleId="46">
    <w:name w:val="toc 4"/>
    <w:basedOn w:val="a0"/>
    <w:next w:val="a0"/>
    <w:autoRedefine/>
    <w:uiPriority w:val="99"/>
    <w:locked/>
    <w:rsid w:val="00CD364E"/>
    <w:pPr>
      <w:widowControl w:val="0"/>
      <w:spacing w:after="120" w:line="360" w:lineRule="auto"/>
      <w:ind w:left="840" w:firstLine="709"/>
      <w:jc w:val="both"/>
    </w:pPr>
    <w:rPr>
      <w:rFonts w:ascii="Times New Roman" w:hAnsi="Times New Roman"/>
      <w:sz w:val="18"/>
      <w:szCs w:val="18"/>
    </w:rPr>
  </w:style>
  <w:style w:type="paragraph" w:styleId="55">
    <w:name w:val="toc 5"/>
    <w:basedOn w:val="a0"/>
    <w:next w:val="a0"/>
    <w:autoRedefine/>
    <w:uiPriority w:val="99"/>
    <w:locked/>
    <w:rsid w:val="00CD364E"/>
    <w:pPr>
      <w:widowControl w:val="0"/>
      <w:spacing w:after="120" w:line="360" w:lineRule="auto"/>
      <w:ind w:left="1120" w:firstLine="709"/>
      <w:jc w:val="both"/>
    </w:pPr>
    <w:rPr>
      <w:rFonts w:ascii="Times New Roman" w:hAnsi="Times New Roman"/>
      <w:sz w:val="18"/>
      <w:szCs w:val="18"/>
    </w:rPr>
  </w:style>
  <w:style w:type="paragraph" w:styleId="61">
    <w:name w:val="toc 6"/>
    <w:basedOn w:val="a0"/>
    <w:next w:val="a0"/>
    <w:autoRedefine/>
    <w:uiPriority w:val="99"/>
    <w:locked/>
    <w:rsid w:val="00CD364E"/>
    <w:pPr>
      <w:widowControl w:val="0"/>
      <w:spacing w:after="120" w:line="360" w:lineRule="auto"/>
      <w:ind w:left="1400" w:firstLine="709"/>
      <w:jc w:val="both"/>
    </w:pPr>
    <w:rPr>
      <w:rFonts w:ascii="Times New Roman" w:hAnsi="Times New Roman"/>
      <w:sz w:val="18"/>
      <w:szCs w:val="18"/>
    </w:rPr>
  </w:style>
  <w:style w:type="paragraph" w:styleId="71">
    <w:name w:val="toc 7"/>
    <w:basedOn w:val="a0"/>
    <w:next w:val="a0"/>
    <w:autoRedefine/>
    <w:uiPriority w:val="99"/>
    <w:locked/>
    <w:rsid w:val="00CD364E"/>
    <w:pPr>
      <w:widowControl w:val="0"/>
      <w:spacing w:after="120" w:line="360" w:lineRule="auto"/>
      <w:ind w:left="1680" w:firstLine="709"/>
      <w:jc w:val="both"/>
    </w:pPr>
    <w:rPr>
      <w:rFonts w:ascii="Times New Roman" w:hAnsi="Times New Roman"/>
      <w:sz w:val="18"/>
      <w:szCs w:val="18"/>
    </w:rPr>
  </w:style>
  <w:style w:type="paragraph" w:styleId="81">
    <w:name w:val="toc 8"/>
    <w:basedOn w:val="a0"/>
    <w:next w:val="a0"/>
    <w:autoRedefine/>
    <w:uiPriority w:val="99"/>
    <w:locked/>
    <w:rsid w:val="00CD364E"/>
    <w:pPr>
      <w:widowControl w:val="0"/>
      <w:spacing w:after="120" w:line="360" w:lineRule="auto"/>
      <w:ind w:left="1960" w:firstLine="709"/>
      <w:jc w:val="both"/>
    </w:pPr>
    <w:rPr>
      <w:rFonts w:ascii="Times New Roman" w:hAnsi="Times New Roman"/>
      <w:sz w:val="18"/>
      <w:szCs w:val="18"/>
    </w:rPr>
  </w:style>
  <w:style w:type="paragraph" w:styleId="91">
    <w:name w:val="toc 9"/>
    <w:basedOn w:val="a0"/>
    <w:next w:val="a0"/>
    <w:autoRedefine/>
    <w:uiPriority w:val="99"/>
    <w:locked/>
    <w:rsid w:val="00CD364E"/>
    <w:pPr>
      <w:widowControl w:val="0"/>
      <w:spacing w:after="120" w:line="360" w:lineRule="auto"/>
      <w:ind w:left="2240" w:firstLine="709"/>
      <w:jc w:val="both"/>
    </w:pPr>
    <w:rPr>
      <w:rFonts w:ascii="Times New Roman" w:hAnsi="Times New Roman"/>
      <w:sz w:val="18"/>
      <w:szCs w:val="18"/>
    </w:rPr>
  </w:style>
  <w:style w:type="paragraph" w:customStyle="1" w:styleId="210">
    <w:name w:val="Основной текст 21"/>
    <w:basedOn w:val="a0"/>
    <w:uiPriority w:val="99"/>
    <w:semiHidden/>
    <w:rsid w:val="00CD364E"/>
    <w:pPr>
      <w:widowControl w:val="0"/>
      <w:spacing w:after="120" w:line="360" w:lineRule="auto"/>
      <w:ind w:left="426" w:hanging="426"/>
      <w:jc w:val="both"/>
    </w:pPr>
    <w:rPr>
      <w:rFonts w:ascii="Times New Roman" w:hAnsi="Times New Roman"/>
      <w:b/>
      <w:sz w:val="28"/>
      <w:szCs w:val="20"/>
    </w:rPr>
  </w:style>
  <w:style w:type="paragraph" w:customStyle="1" w:styleId="1f5">
    <w:name w:val="Цитата1"/>
    <w:basedOn w:val="a0"/>
    <w:uiPriority w:val="99"/>
    <w:semiHidden/>
    <w:rsid w:val="00CD364E"/>
    <w:pPr>
      <w:widowControl w:val="0"/>
      <w:spacing w:after="120" w:line="360" w:lineRule="auto"/>
      <w:ind w:left="526" w:right="43" w:firstLine="709"/>
      <w:jc w:val="both"/>
    </w:pPr>
    <w:rPr>
      <w:rFonts w:ascii="Times New Roman" w:hAnsi="Times New Roman"/>
      <w:sz w:val="28"/>
      <w:szCs w:val="20"/>
    </w:rPr>
  </w:style>
  <w:style w:type="paragraph" w:customStyle="1" w:styleId="1f6">
    <w:name w:val="Маркированный список1"/>
    <w:basedOn w:val="a0"/>
    <w:uiPriority w:val="99"/>
    <w:semiHidden/>
    <w:rsid w:val="00CD364E"/>
    <w:pPr>
      <w:widowControl w:val="0"/>
      <w:spacing w:before="100" w:beforeAutospacing="1" w:after="100" w:afterAutospacing="1" w:line="360" w:lineRule="auto"/>
      <w:ind w:firstLine="709"/>
      <w:jc w:val="both"/>
    </w:pPr>
    <w:rPr>
      <w:rFonts w:ascii="Times New Roman" w:hAnsi="Times New Roman"/>
      <w:sz w:val="28"/>
      <w:szCs w:val="24"/>
    </w:rPr>
  </w:style>
  <w:style w:type="paragraph" w:customStyle="1" w:styleId="1f7">
    <w:name w:val="Нумерованный список1"/>
    <w:basedOn w:val="a0"/>
    <w:uiPriority w:val="99"/>
    <w:semiHidden/>
    <w:rsid w:val="00CD364E"/>
    <w:pPr>
      <w:widowControl w:val="0"/>
      <w:spacing w:before="100" w:beforeAutospacing="1" w:after="100" w:afterAutospacing="1" w:line="360" w:lineRule="auto"/>
      <w:ind w:firstLine="709"/>
      <w:jc w:val="both"/>
    </w:pPr>
    <w:rPr>
      <w:rFonts w:ascii="Times New Roman" w:hAnsi="Times New Roman"/>
      <w:sz w:val="28"/>
      <w:szCs w:val="24"/>
    </w:rPr>
  </w:style>
  <w:style w:type="table" w:styleId="-1">
    <w:name w:val="Table Web 1"/>
    <w:basedOn w:val="a2"/>
    <w:uiPriority w:val="99"/>
    <w:semiHidden/>
    <w:rsid w:val="00CD364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2">
    <w:name w:val="Table Web 2"/>
    <w:basedOn w:val="a2"/>
    <w:uiPriority w:val="99"/>
    <w:semiHidden/>
    <w:rsid w:val="00CD364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3">
    <w:name w:val="Table Web 3"/>
    <w:basedOn w:val="a2"/>
    <w:uiPriority w:val="99"/>
    <w:semiHidden/>
    <w:rsid w:val="00CD364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affffff7">
    <w:name w:val="Table Elegant"/>
    <w:basedOn w:val="a2"/>
    <w:uiPriority w:val="99"/>
    <w:semiHidden/>
    <w:rsid w:val="00CD364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1f8">
    <w:name w:val="Table Subtle 1"/>
    <w:basedOn w:val="a2"/>
    <w:uiPriority w:val="99"/>
    <w:semiHidden/>
    <w:rsid w:val="00CD364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
    <w:name w:val="Table Subtle 2"/>
    <w:basedOn w:val="a2"/>
    <w:uiPriority w:val="99"/>
    <w:semiHidden/>
    <w:rsid w:val="00CD364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1f9">
    <w:name w:val="Table Classic 1"/>
    <w:basedOn w:val="a2"/>
    <w:uiPriority w:val="99"/>
    <w:semiHidden/>
    <w:rsid w:val="00CD364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0">
    <w:name w:val="Table Classic 2"/>
    <w:basedOn w:val="a2"/>
    <w:uiPriority w:val="99"/>
    <w:semiHidden/>
    <w:rsid w:val="00CD364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3a">
    <w:name w:val="Table Classic 3"/>
    <w:basedOn w:val="a2"/>
    <w:uiPriority w:val="99"/>
    <w:semiHidden/>
    <w:rsid w:val="00CD364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7">
    <w:name w:val="Table Classic 4"/>
    <w:basedOn w:val="a2"/>
    <w:uiPriority w:val="99"/>
    <w:semiHidden/>
    <w:rsid w:val="00CD364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1fa">
    <w:name w:val="Table 3D effects 1"/>
    <w:basedOn w:val="a2"/>
    <w:uiPriority w:val="99"/>
    <w:semiHidden/>
    <w:rsid w:val="00CD364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uiPriority w:val="99"/>
    <w:semiHidden/>
    <w:rsid w:val="00CD364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b">
    <w:name w:val="Table 3D effects 3"/>
    <w:basedOn w:val="a2"/>
    <w:uiPriority w:val="99"/>
    <w:semiHidden/>
    <w:rsid w:val="00CD364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1fb">
    <w:name w:val="Table Simple 1"/>
    <w:basedOn w:val="a2"/>
    <w:uiPriority w:val="99"/>
    <w:semiHidden/>
    <w:rsid w:val="00CD364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2"/>
    <w:uiPriority w:val="99"/>
    <w:semiHidden/>
    <w:rsid w:val="00CD364E"/>
    <w:rPr>
      <w:rFonts w:ascii="Times New Roman" w:hAnsi="Times New Roman"/>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3c">
    <w:name w:val="Table Simple 3"/>
    <w:basedOn w:val="a2"/>
    <w:uiPriority w:val="99"/>
    <w:semiHidden/>
    <w:rsid w:val="00CD364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1fc">
    <w:name w:val="Table Grid 1"/>
    <w:basedOn w:val="a2"/>
    <w:uiPriority w:val="99"/>
    <w:semiHidden/>
    <w:rsid w:val="00CD364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2f3">
    <w:name w:val="Table Grid 2"/>
    <w:basedOn w:val="a2"/>
    <w:uiPriority w:val="99"/>
    <w:semiHidden/>
    <w:rsid w:val="00CD364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3d">
    <w:name w:val="Table Grid 3"/>
    <w:basedOn w:val="a2"/>
    <w:uiPriority w:val="99"/>
    <w:semiHidden/>
    <w:rsid w:val="00CD364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48">
    <w:name w:val="Table Grid 4"/>
    <w:basedOn w:val="a2"/>
    <w:uiPriority w:val="99"/>
    <w:semiHidden/>
    <w:rsid w:val="00CD364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56">
    <w:name w:val="Table Grid 5"/>
    <w:basedOn w:val="a2"/>
    <w:uiPriority w:val="99"/>
    <w:semiHidden/>
    <w:rsid w:val="00CD364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CD364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CD364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CD364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ffffff8">
    <w:name w:val="Table Contemporary"/>
    <w:basedOn w:val="a2"/>
    <w:uiPriority w:val="99"/>
    <w:semiHidden/>
    <w:rsid w:val="00CD364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affffff9">
    <w:name w:val="Table Professional"/>
    <w:basedOn w:val="a2"/>
    <w:uiPriority w:val="99"/>
    <w:semiHidden/>
    <w:rsid w:val="00CD364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1fd">
    <w:name w:val="Table Columns 1"/>
    <w:basedOn w:val="a2"/>
    <w:uiPriority w:val="99"/>
    <w:semiHidden/>
    <w:rsid w:val="00CD364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4">
    <w:name w:val="Table Columns 2"/>
    <w:basedOn w:val="a2"/>
    <w:uiPriority w:val="99"/>
    <w:semiHidden/>
    <w:rsid w:val="00CD364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e">
    <w:name w:val="Table Columns 3"/>
    <w:basedOn w:val="a2"/>
    <w:uiPriority w:val="99"/>
    <w:semiHidden/>
    <w:rsid w:val="00CD364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49">
    <w:name w:val="Table Columns 4"/>
    <w:basedOn w:val="a2"/>
    <w:uiPriority w:val="99"/>
    <w:semiHidden/>
    <w:rsid w:val="00CD364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57">
    <w:name w:val="Table Columns 5"/>
    <w:basedOn w:val="a2"/>
    <w:uiPriority w:val="99"/>
    <w:semiHidden/>
    <w:rsid w:val="00CD364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10">
    <w:name w:val="Table List 1"/>
    <w:basedOn w:val="a2"/>
    <w:uiPriority w:val="99"/>
    <w:semiHidden/>
    <w:rsid w:val="00CD364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0">
    <w:name w:val="Table List 2"/>
    <w:basedOn w:val="a2"/>
    <w:uiPriority w:val="99"/>
    <w:semiHidden/>
    <w:rsid w:val="00CD364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0">
    <w:name w:val="Table List 3"/>
    <w:basedOn w:val="a2"/>
    <w:uiPriority w:val="99"/>
    <w:semiHidden/>
    <w:rsid w:val="00CD364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4">
    <w:name w:val="Table List 4"/>
    <w:basedOn w:val="a2"/>
    <w:uiPriority w:val="99"/>
    <w:semiHidden/>
    <w:rsid w:val="00CD364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CD364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6">
    <w:name w:val="Table List 6"/>
    <w:basedOn w:val="a2"/>
    <w:uiPriority w:val="99"/>
    <w:semiHidden/>
    <w:rsid w:val="00CD364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CD364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CD364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a">
    <w:name w:val="Table Theme"/>
    <w:basedOn w:val="a2"/>
    <w:uiPriority w:val="99"/>
    <w:semiHidden/>
    <w:rsid w:val="00CD364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e">
    <w:name w:val="Table Colorful 1"/>
    <w:basedOn w:val="a2"/>
    <w:uiPriority w:val="99"/>
    <w:semiHidden/>
    <w:rsid w:val="00CD364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2f5">
    <w:name w:val="Table Colorful 2"/>
    <w:basedOn w:val="a2"/>
    <w:uiPriority w:val="99"/>
    <w:semiHidden/>
    <w:rsid w:val="00CD364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3f">
    <w:name w:val="Table Colorful 3"/>
    <w:basedOn w:val="a2"/>
    <w:uiPriority w:val="99"/>
    <w:semiHidden/>
    <w:rsid w:val="00CD364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paragraph" w:customStyle="1" w:styleId="affffffb">
    <w:name w:val="Таблица"/>
    <w:basedOn w:val="a0"/>
    <w:uiPriority w:val="99"/>
    <w:semiHidden/>
    <w:rsid w:val="00CD364E"/>
    <w:pPr>
      <w:widowControl w:val="0"/>
      <w:spacing w:after="120" w:line="240" w:lineRule="auto"/>
      <w:jc w:val="both"/>
    </w:pPr>
    <w:rPr>
      <w:rFonts w:ascii="Times New Roman" w:hAnsi="Times New Roman"/>
      <w:sz w:val="24"/>
      <w:szCs w:val="24"/>
    </w:rPr>
  </w:style>
  <w:style w:type="character" w:customStyle="1" w:styleId="1ff">
    <w:name w:val="Заголовок_1"/>
    <w:uiPriority w:val="99"/>
    <w:semiHidden/>
    <w:rsid w:val="00CD364E"/>
    <w:rPr>
      <w:caps/>
    </w:rPr>
  </w:style>
  <w:style w:type="character" w:customStyle="1" w:styleId="1ff0">
    <w:name w:val="Маркированный_1 Знак Знак"/>
    <w:uiPriority w:val="99"/>
    <w:semiHidden/>
    <w:rsid w:val="00CD364E"/>
    <w:rPr>
      <w:sz w:val="24"/>
      <w:lang w:val="ru-RU" w:eastAsia="ru-RU"/>
    </w:rPr>
  </w:style>
  <w:style w:type="character" w:customStyle="1" w:styleId="affffffc">
    <w:name w:val="Подчеркнутый Знак Знак"/>
    <w:uiPriority w:val="99"/>
    <w:semiHidden/>
    <w:rsid w:val="00CD364E"/>
    <w:rPr>
      <w:sz w:val="24"/>
      <w:u w:val="single"/>
      <w:lang w:val="ru-RU" w:eastAsia="ru-RU"/>
    </w:rPr>
  </w:style>
  <w:style w:type="paragraph" w:customStyle="1" w:styleId="affffffd">
    <w:name w:val="Статья"/>
    <w:basedOn w:val="a0"/>
    <w:uiPriority w:val="99"/>
    <w:semiHidden/>
    <w:rsid w:val="00CD364E"/>
    <w:pPr>
      <w:widowControl w:val="0"/>
      <w:spacing w:after="120" w:line="240" w:lineRule="auto"/>
      <w:jc w:val="both"/>
    </w:pPr>
    <w:rPr>
      <w:rFonts w:ascii="Times New Roman" w:hAnsi="Times New Roman"/>
      <w:sz w:val="24"/>
      <w:szCs w:val="24"/>
    </w:rPr>
  </w:style>
  <w:style w:type="paragraph" w:customStyle="1" w:styleId="1ff1">
    <w:name w:val="текст 1"/>
    <w:basedOn w:val="a0"/>
    <w:next w:val="a0"/>
    <w:uiPriority w:val="99"/>
    <w:semiHidden/>
    <w:rsid w:val="00CD364E"/>
    <w:pPr>
      <w:widowControl w:val="0"/>
      <w:spacing w:after="120" w:line="240" w:lineRule="auto"/>
      <w:ind w:firstLine="540"/>
      <w:jc w:val="both"/>
    </w:pPr>
    <w:rPr>
      <w:rFonts w:ascii="Times New Roman" w:hAnsi="Times New Roman"/>
      <w:sz w:val="20"/>
      <w:szCs w:val="24"/>
    </w:rPr>
  </w:style>
  <w:style w:type="paragraph" w:customStyle="1" w:styleId="affffffe">
    <w:name w:val="Заголовок таблици"/>
    <w:basedOn w:val="1ff1"/>
    <w:uiPriority w:val="99"/>
    <w:semiHidden/>
    <w:rsid w:val="00CD364E"/>
    <w:rPr>
      <w:sz w:val="22"/>
    </w:rPr>
  </w:style>
  <w:style w:type="paragraph" w:customStyle="1" w:styleId="afffffff">
    <w:name w:val="Номер таблици"/>
    <w:basedOn w:val="a0"/>
    <w:next w:val="a0"/>
    <w:uiPriority w:val="99"/>
    <w:semiHidden/>
    <w:rsid w:val="00CD364E"/>
    <w:pPr>
      <w:widowControl w:val="0"/>
      <w:spacing w:after="120" w:line="240" w:lineRule="auto"/>
      <w:jc w:val="right"/>
    </w:pPr>
    <w:rPr>
      <w:rFonts w:ascii="Times New Roman" w:hAnsi="Times New Roman"/>
      <w:b/>
      <w:sz w:val="20"/>
      <w:szCs w:val="24"/>
    </w:rPr>
  </w:style>
  <w:style w:type="paragraph" w:customStyle="1" w:styleId="afffffff0">
    <w:name w:val="Приложение"/>
    <w:basedOn w:val="a0"/>
    <w:next w:val="a0"/>
    <w:uiPriority w:val="99"/>
    <w:semiHidden/>
    <w:rsid w:val="00CD364E"/>
    <w:pPr>
      <w:widowControl w:val="0"/>
      <w:spacing w:after="120" w:line="240" w:lineRule="auto"/>
      <w:jc w:val="right"/>
    </w:pPr>
    <w:rPr>
      <w:rFonts w:ascii="Times New Roman" w:hAnsi="Times New Roman"/>
      <w:sz w:val="20"/>
      <w:szCs w:val="24"/>
    </w:rPr>
  </w:style>
  <w:style w:type="paragraph" w:customStyle="1" w:styleId="afffffff1">
    <w:name w:val="Обычный по таблице"/>
    <w:basedOn w:val="a0"/>
    <w:uiPriority w:val="99"/>
    <w:semiHidden/>
    <w:rsid w:val="00CD364E"/>
    <w:pPr>
      <w:widowControl w:val="0"/>
      <w:spacing w:after="120" w:line="240" w:lineRule="auto"/>
    </w:pPr>
    <w:rPr>
      <w:rFonts w:ascii="Times New Roman" w:hAnsi="Times New Roman"/>
      <w:sz w:val="24"/>
      <w:szCs w:val="24"/>
    </w:rPr>
  </w:style>
  <w:style w:type="character" w:customStyle="1" w:styleId="affff6">
    <w:name w:val="Обычный в таблице Знак"/>
    <w:link w:val="affff5"/>
    <w:uiPriority w:val="99"/>
    <w:semiHidden/>
    <w:locked/>
    <w:rsid w:val="00CD364E"/>
    <w:rPr>
      <w:sz w:val="28"/>
      <w:lang w:eastAsia="ru-RU"/>
    </w:rPr>
  </w:style>
  <w:style w:type="paragraph" w:customStyle="1" w:styleId="font5">
    <w:name w:val="font5"/>
    <w:basedOn w:val="a0"/>
    <w:uiPriority w:val="99"/>
    <w:semiHidden/>
    <w:rsid w:val="00CD364E"/>
    <w:pPr>
      <w:widowControl w:val="0"/>
      <w:spacing w:before="100" w:beforeAutospacing="1" w:after="100" w:afterAutospacing="1" w:line="240" w:lineRule="auto"/>
    </w:pPr>
    <w:rPr>
      <w:rFonts w:ascii="Times New Roman" w:hAnsi="Times New Roman"/>
      <w:sz w:val="20"/>
      <w:szCs w:val="20"/>
    </w:rPr>
  </w:style>
  <w:style w:type="paragraph" w:customStyle="1" w:styleId="font6">
    <w:name w:val="font6"/>
    <w:basedOn w:val="a0"/>
    <w:uiPriority w:val="99"/>
    <w:semiHidden/>
    <w:rsid w:val="00CD364E"/>
    <w:pPr>
      <w:widowControl w:val="0"/>
      <w:spacing w:before="100" w:beforeAutospacing="1" w:after="100" w:afterAutospacing="1" w:line="240" w:lineRule="auto"/>
    </w:pPr>
    <w:rPr>
      <w:rFonts w:ascii="Times New Roman" w:hAnsi="Times New Roman"/>
      <w:b/>
      <w:bCs/>
    </w:rPr>
  </w:style>
  <w:style w:type="paragraph" w:customStyle="1" w:styleId="xl24">
    <w:name w:val="xl24"/>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25">
    <w:name w:val="xl25"/>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26">
    <w:name w:val="xl26"/>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7">
    <w:name w:val="xl27"/>
    <w:basedOn w:val="a0"/>
    <w:uiPriority w:val="99"/>
    <w:semiHidden/>
    <w:rsid w:val="00CD364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hAnsi="Times New Roman"/>
      <w:b/>
      <w:bCs/>
    </w:rPr>
  </w:style>
  <w:style w:type="paragraph" w:customStyle="1" w:styleId="xl28">
    <w:name w:val="xl28"/>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29">
    <w:name w:val="xl29"/>
    <w:basedOn w:val="a0"/>
    <w:uiPriority w:val="99"/>
    <w:semiHidden/>
    <w:rsid w:val="00CD364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hAnsi="Times New Roman"/>
    </w:rPr>
  </w:style>
  <w:style w:type="paragraph" w:customStyle="1" w:styleId="xl30">
    <w:name w:val="xl30"/>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31">
    <w:name w:val="xl31"/>
    <w:basedOn w:val="a0"/>
    <w:uiPriority w:val="99"/>
    <w:semiHidden/>
    <w:rsid w:val="00CD364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hAnsi="Times New Roman"/>
      <w:b/>
      <w:bCs/>
    </w:rPr>
  </w:style>
  <w:style w:type="paragraph" w:customStyle="1" w:styleId="xl32">
    <w:name w:val="xl32"/>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33">
    <w:name w:val="xl33"/>
    <w:basedOn w:val="a0"/>
    <w:uiPriority w:val="99"/>
    <w:semiHidden/>
    <w:rsid w:val="00CD364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hAnsi="Times New Roman"/>
      <w:b/>
      <w:bCs/>
    </w:rPr>
  </w:style>
  <w:style w:type="paragraph" w:customStyle="1" w:styleId="xl34">
    <w:name w:val="xl34"/>
    <w:basedOn w:val="a0"/>
    <w:uiPriority w:val="99"/>
    <w:semiHidden/>
    <w:rsid w:val="00CD364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hAnsi="Times New Roman"/>
      <w:b/>
      <w:bCs/>
    </w:rPr>
  </w:style>
  <w:style w:type="paragraph" w:customStyle="1" w:styleId="xl35">
    <w:name w:val="xl35"/>
    <w:basedOn w:val="a0"/>
    <w:uiPriority w:val="99"/>
    <w:semiHidden/>
    <w:rsid w:val="00CD364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hAnsi="Times New Roman"/>
    </w:rPr>
  </w:style>
  <w:style w:type="paragraph" w:customStyle="1" w:styleId="xl36">
    <w:name w:val="xl36"/>
    <w:basedOn w:val="a0"/>
    <w:uiPriority w:val="99"/>
    <w:semiHidden/>
    <w:rsid w:val="00CD364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hAnsi="Times New Roman"/>
    </w:rPr>
  </w:style>
  <w:style w:type="paragraph" w:customStyle="1" w:styleId="xl37">
    <w:name w:val="xl37"/>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ff2">
    <w:name w:val="Знак Знак1"/>
    <w:uiPriority w:val="99"/>
    <w:semiHidden/>
    <w:rsid w:val="00CD364E"/>
    <w:rPr>
      <w:sz w:val="24"/>
      <w:u w:val="single"/>
      <w:lang w:val="ru-RU" w:eastAsia="ru-RU"/>
    </w:rPr>
  </w:style>
  <w:style w:type="character" w:customStyle="1" w:styleId="1ff3">
    <w:name w:val="Маркированный_1 Знак Знак Знак"/>
    <w:uiPriority w:val="99"/>
    <w:semiHidden/>
    <w:rsid w:val="00CD364E"/>
    <w:rPr>
      <w:sz w:val="24"/>
      <w:lang w:val="ru-RU" w:eastAsia="ru-RU"/>
    </w:rPr>
  </w:style>
  <w:style w:type="paragraph" w:customStyle="1" w:styleId="xl38">
    <w:name w:val="xl38"/>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9">
    <w:name w:val="xl39"/>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40">
    <w:name w:val="xl40"/>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1">
    <w:name w:val="xl41"/>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42">
    <w:name w:val="xl42"/>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3">
    <w:name w:val="xl43"/>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4">
    <w:name w:val="xl44"/>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5">
    <w:name w:val="xl45"/>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7">
    <w:name w:val="xl47"/>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8">
    <w:name w:val="xl48"/>
    <w:basedOn w:val="a0"/>
    <w:uiPriority w:val="99"/>
    <w:semiHidden/>
    <w:rsid w:val="00CD364E"/>
    <w:pPr>
      <w:widowControl w:val="0"/>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0"/>
    <w:uiPriority w:val="99"/>
    <w:semiHidden/>
    <w:rsid w:val="00CD364E"/>
    <w:pPr>
      <w:widowControl w:val="0"/>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0">
    <w:name w:val="xl50"/>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51">
    <w:name w:val="xl51"/>
    <w:basedOn w:val="a0"/>
    <w:uiPriority w:val="99"/>
    <w:semiHidden/>
    <w:rsid w:val="00CD364E"/>
    <w:pPr>
      <w:widowControl w:val="0"/>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2">
    <w:name w:val="xl52"/>
    <w:basedOn w:val="a0"/>
    <w:uiPriority w:val="99"/>
    <w:semiHidden/>
    <w:rsid w:val="00CD364E"/>
    <w:pPr>
      <w:widowControl w:val="0"/>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0"/>
    <w:uiPriority w:val="99"/>
    <w:semiHidden/>
    <w:rsid w:val="00CD364E"/>
    <w:pPr>
      <w:widowControl w:val="0"/>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FF0000"/>
      <w:sz w:val="24"/>
      <w:szCs w:val="24"/>
    </w:rPr>
  </w:style>
  <w:style w:type="paragraph" w:customStyle="1" w:styleId="xl54">
    <w:name w:val="xl54"/>
    <w:basedOn w:val="a0"/>
    <w:uiPriority w:val="99"/>
    <w:semiHidden/>
    <w:rsid w:val="00CD364E"/>
    <w:pPr>
      <w:widowControl w:val="0"/>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FF0000"/>
      <w:sz w:val="24"/>
      <w:szCs w:val="24"/>
    </w:rPr>
  </w:style>
  <w:style w:type="paragraph" w:customStyle="1" w:styleId="xl55">
    <w:name w:val="xl55"/>
    <w:basedOn w:val="a0"/>
    <w:uiPriority w:val="99"/>
    <w:semiHidden/>
    <w:rsid w:val="00CD364E"/>
    <w:pPr>
      <w:widowControl w:val="0"/>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character" w:customStyle="1" w:styleId="afffffff2">
    <w:name w:val="Знак Знак Знак Знак"/>
    <w:uiPriority w:val="99"/>
    <w:semiHidden/>
    <w:rsid w:val="00CD364E"/>
    <w:rPr>
      <w:sz w:val="24"/>
      <w:lang w:val="ru-RU" w:eastAsia="ru-RU"/>
    </w:rPr>
  </w:style>
  <w:style w:type="paragraph" w:customStyle="1" w:styleId="xl23">
    <w:name w:val="xl23"/>
    <w:basedOn w:val="a0"/>
    <w:uiPriority w:val="99"/>
    <w:semiHidden/>
    <w:rsid w:val="00CD364E"/>
    <w:pPr>
      <w:widowControl w:val="0"/>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character" w:customStyle="1" w:styleId="3f0">
    <w:name w:val="Знак3 Знак Знак"/>
    <w:uiPriority w:val="99"/>
    <w:semiHidden/>
    <w:rsid w:val="00CD364E"/>
    <w:rPr>
      <w:b/>
      <w:sz w:val="24"/>
      <w:u w:val="single"/>
      <w:lang w:val="ru-RU" w:eastAsia="ru-RU"/>
    </w:rPr>
  </w:style>
  <w:style w:type="character" w:customStyle="1" w:styleId="afffffff3">
    <w:name w:val="Подчеркнутый Знак Знак Знак"/>
    <w:uiPriority w:val="99"/>
    <w:semiHidden/>
    <w:rsid w:val="00CD364E"/>
    <w:rPr>
      <w:sz w:val="24"/>
      <w:u w:val="single"/>
      <w:lang w:val="ru-RU" w:eastAsia="ru-RU"/>
    </w:rPr>
  </w:style>
  <w:style w:type="character" w:customStyle="1" w:styleId="1ff4">
    <w:name w:val="Маркированный_1 Знак Знак Знак Знак"/>
    <w:uiPriority w:val="99"/>
    <w:semiHidden/>
    <w:rsid w:val="00CD364E"/>
    <w:rPr>
      <w:sz w:val="24"/>
      <w:lang w:val="ru-RU" w:eastAsia="ru-RU"/>
    </w:rPr>
  </w:style>
  <w:style w:type="character" w:customStyle="1" w:styleId="2f6">
    <w:name w:val="Знак2 Знак Знак"/>
    <w:uiPriority w:val="99"/>
    <w:semiHidden/>
    <w:rsid w:val="00CD364E"/>
    <w:rPr>
      <w:b/>
      <w:sz w:val="24"/>
      <w:lang w:val="ru-RU" w:eastAsia="ru-RU"/>
    </w:rPr>
  </w:style>
  <w:style w:type="character" w:customStyle="1" w:styleId="1ff5">
    <w:name w:val="Подчеркнутый Знак Знак1"/>
    <w:uiPriority w:val="99"/>
    <w:semiHidden/>
    <w:rsid w:val="00CD364E"/>
    <w:rPr>
      <w:sz w:val="24"/>
      <w:u w:val="single"/>
      <w:lang w:val="ru-RU" w:eastAsia="ru-RU"/>
    </w:rPr>
  </w:style>
  <w:style w:type="character" w:customStyle="1" w:styleId="1ff6">
    <w:name w:val="Знак1 Знак Знак"/>
    <w:uiPriority w:val="99"/>
    <w:semiHidden/>
    <w:rsid w:val="00CD364E"/>
    <w:rPr>
      <w:sz w:val="24"/>
      <w:lang w:val="ru-RU" w:eastAsia="ru-RU"/>
    </w:rPr>
  </w:style>
  <w:style w:type="character" w:customStyle="1" w:styleId="2f7">
    <w:name w:val="Знак2"/>
    <w:uiPriority w:val="99"/>
    <w:semiHidden/>
    <w:rsid w:val="00CD364E"/>
    <w:rPr>
      <w:b/>
      <w:sz w:val="24"/>
      <w:lang w:val="ru-RU" w:eastAsia="ru-RU"/>
    </w:rPr>
  </w:style>
  <w:style w:type="paragraph" w:customStyle="1" w:styleId="S1">
    <w:name w:val="S_Заголовок 1"/>
    <w:basedOn w:val="13"/>
    <w:uiPriority w:val="99"/>
    <w:rsid w:val="00CD364E"/>
    <w:pPr>
      <w:pageBreakBefore/>
      <w:widowControl/>
      <w:numPr>
        <w:numId w:val="21"/>
      </w:numPr>
    </w:pPr>
    <w:rPr>
      <w:caps/>
    </w:rPr>
  </w:style>
  <w:style w:type="paragraph" w:customStyle="1" w:styleId="S2">
    <w:name w:val="S_Заголовок 2"/>
    <w:basedOn w:val="20"/>
    <w:link w:val="S20"/>
    <w:autoRedefine/>
    <w:uiPriority w:val="99"/>
    <w:rsid w:val="00CD364E"/>
    <w:pPr>
      <w:widowControl/>
      <w:numPr>
        <w:ilvl w:val="1"/>
        <w:numId w:val="40"/>
      </w:numPr>
      <w:spacing w:before="0" w:after="0" w:line="240" w:lineRule="auto"/>
      <w:ind w:left="426" w:hanging="426"/>
      <w:jc w:val="both"/>
    </w:pPr>
    <w:rPr>
      <w:color w:val="000000"/>
      <w:sz w:val="28"/>
      <w:szCs w:val="28"/>
      <w:lang/>
    </w:rPr>
  </w:style>
  <w:style w:type="paragraph" w:customStyle="1" w:styleId="S3">
    <w:name w:val="S_Заголовок 3"/>
    <w:basedOn w:val="3"/>
    <w:link w:val="S30"/>
    <w:uiPriority w:val="99"/>
    <w:rsid w:val="00CD364E"/>
    <w:pPr>
      <w:keepNext/>
      <w:widowControl/>
      <w:numPr>
        <w:ilvl w:val="2"/>
        <w:numId w:val="21"/>
      </w:numPr>
    </w:pPr>
  </w:style>
  <w:style w:type="paragraph" w:customStyle="1" w:styleId="S4">
    <w:name w:val="S_Заголовок 4"/>
    <w:basedOn w:val="4"/>
    <w:link w:val="S40"/>
    <w:uiPriority w:val="99"/>
    <w:rsid w:val="00CD364E"/>
    <w:pPr>
      <w:keepNext w:val="0"/>
      <w:numPr>
        <w:ilvl w:val="3"/>
        <w:numId w:val="21"/>
      </w:numPr>
      <w:spacing w:before="0" w:after="0" w:line="240" w:lineRule="auto"/>
      <w:jc w:val="left"/>
    </w:pPr>
    <w:rPr>
      <w:b w:val="0"/>
      <w:bCs/>
      <w:i/>
      <w:sz w:val="24"/>
      <w:szCs w:val="24"/>
      <w:lang/>
    </w:rPr>
  </w:style>
  <w:style w:type="character" w:customStyle="1" w:styleId="S40">
    <w:name w:val="S_Заголовок 4 Знак"/>
    <w:link w:val="S4"/>
    <w:uiPriority w:val="99"/>
    <w:locked/>
    <w:rsid w:val="00CD364E"/>
    <w:rPr>
      <w:bCs/>
      <w:i/>
      <w:sz w:val="24"/>
      <w:szCs w:val="24"/>
    </w:rPr>
  </w:style>
  <w:style w:type="paragraph" w:customStyle="1" w:styleId="afffffff4">
    <w:name w:val="Статья Знак"/>
    <w:basedOn w:val="a0"/>
    <w:link w:val="afffffff5"/>
    <w:uiPriority w:val="99"/>
    <w:semiHidden/>
    <w:rsid w:val="00CD364E"/>
    <w:pPr>
      <w:widowControl w:val="0"/>
      <w:spacing w:after="120" w:line="240" w:lineRule="auto"/>
      <w:jc w:val="both"/>
    </w:pPr>
    <w:rPr>
      <w:sz w:val="24"/>
      <w:szCs w:val="20"/>
      <w:lang/>
    </w:rPr>
  </w:style>
  <w:style w:type="paragraph" w:customStyle="1" w:styleId="Sf5">
    <w:name w:val="S_Титульный"/>
    <w:basedOn w:val="S7"/>
    <w:uiPriority w:val="99"/>
    <w:rsid w:val="00CD364E"/>
    <w:pPr>
      <w:spacing w:line="360" w:lineRule="auto"/>
      <w:ind w:left="3240" w:firstLine="0"/>
      <w:jc w:val="right"/>
    </w:pPr>
    <w:rPr>
      <w:b/>
      <w:sz w:val="32"/>
      <w:szCs w:val="32"/>
    </w:rPr>
  </w:style>
  <w:style w:type="paragraph" w:styleId="afffffff6">
    <w:name w:val="List Bullet"/>
    <w:aliases w:val="Маркированный"/>
    <w:basedOn w:val="a0"/>
    <w:uiPriority w:val="99"/>
    <w:rsid w:val="00CD364E"/>
    <w:pPr>
      <w:widowControl w:val="0"/>
      <w:spacing w:after="120" w:line="360" w:lineRule="auto"/>
      <w:ind w:left="1069" w:hanging="360"/>
      <w:contextualSpacing/>
      <w:jc w:val="both"/>
    </w:pPr>
    <w:rPr>
      <w:rFonts w:ascii="Times New Roman" w:hAnsi="Times New Roman"/>
      <w:sz w:val="24"/>
      <w:szCs w:val="24"/>
    </w:rPr>
  </w:style>
  <w:style w:type="paragraph" w:customStyle="1" w:styleId="Sf6">
    <w:name w:val="S_Обычный в таблице"/>
    <w:basedOn w:val="a0"/>
    <w:uiPriority w:val="99"/>
    <w:rsid w:val="00CD364E"/>
    <w:pPr>
      <w:widowControl w:val="0"/>
      <w:spacing w:after="120" w:line="360" w:lineRule="auto"/>
      <w:jc w:val="center"/>
    </w:pPr>
    <w:rPr>
      <w:rFonts w:ascii="Times New Roman" w:hAnsi="Times New Roman"/>
      <w:sz w:val="24"/>
      <w:szCs w:val="24"/>
    </w:rPr>
  </w:style>
  <w:style w:type="character" w:customStyle="1" w:styleId="S30">
    <w:name w:val="S_Заголовок 3 Знак"/>
    <w:link w:val="S3"/>
    <w:uiPriority w:val="99"/>
    <w:locked/>
    <w:rsid w:val="00CD364E"/>
    <w:rPr>
      <w:rFonts w:ascii="Times New Roman" w:hAnsi="Times New Roman"/>
      <w:b/>
      <w:sz w:val="24"/>
      <w:szCs w:val="24"/>
    </w:rPr>
  </w:style>
  <w:style w:type="character" w:customStyle="1" w:styleId="1ff7">
    <w:name w:val="Заголовок_1 Знак Знак Знак Знак"/>
    <w:uiPriority w:val="99"/>
    <w:semiHidden/>
    <w:rsid w:val="00CD364E"/>
    <w:rPr>
      <w:b/>
      <w:caps/>
      <w:sz w:val="24"/>
      <w:lang w:val="ru-RU" w:eastAsia="ru-RU"/>
    </w:rPr>
  </w:style>
  <w:style w:type="paragraph" w:customStyle="1" w:styleId="10">
    <w:name w:val="Таблица 1 + Обычный"/>
    <w:basedOn w:val="a0"/>
    <w:autoRedefine/>
    <w:uiPriority w:val="99"/>
    <w:semiHidden/>
    <w:rsid w:val="00CD364E"/>
    <w:pPr>
      <w:widowControl w:val="0"/>
      <w:numPr>
        <w:numId w:val="23"/>
      </w:numPr>
      <w:spacing w:after="120" w:line="360" w:lineRule="auto"/>
      <w:jc w:val="right"/>
    </w:pPr>
    <w:rPr>
      <w:rFonts w:ascii="Times New Roman" w:hAnsi="Times New Roman"/>
      <w:spacing w:val="2"/>
      <w:sz w:val="24"/>
      <w:szCs w:val="24"/>
    </w:rPr>
  </w:style>
  <w:style w:type="paragraph" w:customStyle="1" w:styleId="1ff8">
    <w:name w:val="Маркированный_1"/>
    <w:basedOn w:val="a0"/>
    <w:uiPriority w:val="99"/>
    <w:semiHidden/>
    <w:rsid w:val="00CD364E"/>
    <w:pPr>
      <w:widowControl w:val="0"/>
      <w:tabs>
        <w:tab w:val="num" w:pos="2858"/>
      </w:tabs>
      <w:spacing w:after="120" w:line="360" w:lineRule="auto"/>
      <w:ind w:left="2858" w:hanging="360"/>
      <w:jc w:val="both"/>
    </w:pPr>
    <w:rPr>
      <w:rFonts w:ascii="Times New Roman" w:hAnsi="Times New Roman"/>
      <w:sz w:val="24"/>
      <w:szCs w:val="24"/>
    </w:rPr>
  </w:style>
  <w:style w:type="character" w:styleId="afffffff7">
    <w:name w:val="Emphasis"/>
    <w:basedOn w:val="a1"/>
    <w:uiPriority w:val="99"/>
    <w:qFormat/>
    <w:locked/>
    <w:rsid w:val="00CD364E"/>
    <w:rPr>
      <w:rFonts w:cs="Times New Roman"/>
      <w:i/>
    </w:rPr>
  </w:style>
  <w:style w:type="paragraph" w:customStyle="1" w:styleId="1">
    <w:name w:val="Рисунок 1 + Обычный"/>
    <w:basedOn w:val="a0"/>
    <w:autoRedefine/>
    <w:uiPriority w:val="99"/>
    <w:semiHidden/>
    <w:rsid w:val="00CD364E"/>
    <w:pPr>
      <w:widowControl w:val="0"/>
      <w:numPr>
        <w:numId w:val="22"/>
      </w:numPr>
      <w:spacing w:after="120" w:line="360" w:lineRule="auto"/>
      <w:jc w:val="right"/>
    </w:pPr>
    <w:rPr>
      <w:rFonts w:ascii="Times New Roman" w:hAnsi="Times New Roman"/>
      <w:sz w:val="24"/>
      <w:szCs w:val="24"/>
    </w:rPr>
  </w:style>
  <w:style w:type="character" w:customStyle="1" w:styleId="afffffff8">
    <w:name w:val="Подчеркнутый Знак Знак Знак Знак"/>
    <w:uiPriority w:val="99"/>
    <w:semiHidden/>
    <w:rsid w:val="00CD364E"/>
    <w:rPr>
      <w:sz w:val="24"/>
      <w:u w:val="single"/>
      <w:lang w:val="ru-RU" w:eastAsia="ru-RU"/>
    </w:rPr>
  </w:style>
  <w:style w:type="character" w:customStyle="1" w:styleId="1ff9">
    <w:name w:val="Маркированный_1 Знак Знак Знак Знак Знак"/>
    <w:uiPriority w:val="99"/>
    <w:semiHidden/>
    <w:rsid w:val="00CD364E"/>
    <w:rPr>
      <w:sz w:val="24"/>
      <w:lang w:val="ru-RU" w:eastAsia="ru-RU"/>
    </w:rPr>
  </w:style>
  <w:style w:type="character" w:customStyle="1" w:styleId="1ffa">
    <w:name w:val="Заголовок_1 Знак Знак Знак Знак Знак"/>
    <w:uiPriority w:val="99"/>
    <w:semiHidden/>
    <w:rsid w:val="00CD364E"/>
    <w:rPr>
      <w:b/>
      <w:caps/>
      <w:sz w:val="24"/>
      <w:lang w:val="ru-RU" w:eastAsia="ru-RU"/>
    </w:rPr>
  </w:style>
  <w:style w:type="character" w:customStyle="1" w:styleId="110">
    <w:name w:val="Маркированный_1 Знак Знак1"/>
    <w:uiPriority w:val="99"/>
    <w:semiHidden/>
    <w:rsid w:val="00CD364E"/>
    <w:rPr>
      <w:sz w:val="24"/>
      <w:lang w:val="ru-RU" w:eastAsia="ru-RU"/>
    </w:rPr>
  </w:style>
  <w:style w:type="character" w:customStyle="1" w:styleId="111">
    <w:name w:val="Маркированный_1 Знак1"/>
    <w:basedOn w:val="a1"/>
    <w:uiPriority w:val="99"/>
    <w:semiHidden/>
    <w:rsid w:val="00CD364E"/>
    <w:rPr>
      <w:rFonts w:cs="Times New Roman"/>
    </w:rPr>
  </w:style>
  <w:style w:type="paragraph" w:customStyle="1" w:styleId="-21">
    <w:name w:val="УГТП-Заголовок 2"/>
    <w:basedOn w:val="a0"/>
    <w:uiPriority w:val="99"/>
    <w:semiHidden/>
    <w:rsid w:val="00CD364E"/>
    <w:pPr>
      <w:widowControl w:val="0"/>
      <w:spacing w:before="240" w:after="120" w:line="240" w:lineRule="auto"/>
      <w:ind w:left="284" w:right="284" w:firstLine="851"/>
      <w:jc w:val="both"/>
    </w:pPr>
    <w:rPr>
      <w:rFonts w:ascii="Arial" w:hAnsi="Arial" w:cs="Arial"/>
      <w:b/>
      <w:sz w:val="28"/>
      <w:szCs w:val="28"/>
    </w:rPr>
  </w:style>
  <w:style w:type="character" w:customStyle="1" w:styleId="afffffff5">
    <w:name w:val="Статья Знак Знак"/>
    <w:link w:val="afffffff4"/>
    <w:uiPriority w:val="99"/>
    <w:semiHidden/>
    <w:locked/>
    <w:rsid w:val="00CD364E"/>
    <w:rPr>
      <w:sz w:val="24"/>
      <w:lang w:eastAsia="ru-RU"/>
    </w:rPr>
  </w:style>
  <w:style w:type="character" w:customStyle="1" w:styleId="121">
    <w:name w:val="Заголовок_12"/>
    <w:uiPriority w:val="99"/>
    <w:semiHidden/>
    <w:rsid w:val="00CD364E"/>
    <w:rPr>
      <w:b/>
    </w:rPr>
  </w:style>
  <w:style w:type="paragraph" w:customStyle="1" w:styleId="S12">
    <w:name w:val="S_Таблица 1"/>
    <w:basedOn w:val="S7"/>
    <w:autoRedefine/>
    <w:uiPriority w:val="99"/>
    <w:rsid w:val="00CD364E"/>
    <w:pPr>
      <w:spacing w:line="360" w:lineRule="auto"/>
      <w:ind w:left="2325" w:hanging="1605"/>
      <w:jc w:val="right"/>
    </w:pPr>
  </w:style>
  <w:style w:type="character" w:customStyle="1" w:styleId="Sf7">
    <w:name w:val="S_Таблица Знак"/>
    <w:uiPriority w:val="99"/>
    <w:locked/>
    <w:rsid w:val="00CD364E"/>
    <w:rPr>
      <w:sz w:val="24"/>
    </w:rPr>
  </w:style>
  <w:style w:type="paragraph" w:customStyle="1" w:styleId="xl106">
    <w:name w:val="xl106"/>
    <w:basedOn w:val="a0"/>
    <w:uiPriority w:val="99"/>
    <w:semiHidden/>
    <w:rsid w:val="00CD364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afffffff9">
    <w:name w:val="Т"/>
    <w:basedOn w:val="a0"/>
    <w:autoRedefine/>
    <w:uiPriority w:val="99"/>
    <w:rsid w:val="00CD364E"/>
    <w:pPr>
      <w:widowControl w:val="0"/>
      <w:tabs>
        <w:tab w:val="num" w:pos="834"/>
      </w:tabs>
      <w:spacing w:after="120" w:line="360" w:lineRule="auto"/>
      <w:ind w:left="834" w:right="-158" w:hanging="114"/>
      <w:jc w:val="right"/>
    </w:pPr>
    <w:rPr>
      <w:rFonts w:ascii="Times New Roman" w:hAnsi="Times New Roman"/>
      <w:sz w:val="24"/>
      <w:szCs w:val="24"/>
    </w:rPr>
  </w:style>
  <w:style w:type="paragraph" w:customStyle="1" w:styleId="Sf8">
    <w:name w:val="S_Отступ"/>
    <w:basedOn w:val="a0"/>
    <w:uiPriority w:val="99"/>
    <w:rsid w:val="00CD364E"/>
    <w:pPr>
      <w:widowControl w:val="0"/>
      <w:spacing w:after="120" w:line="360" w:lineRule="auto"/>
      <w:ind w:firstLine="709"/>
      <w:jc w:val="both"/>
    </w:pPr>
    <w:rPr>
      <w:rFonts w:ascii="Times New Roman" w:hAnsi="Times New Roman"/>
      <w:bCs/>
      <w:sz w:val="24"/>
      <w:szCs w:val="32"/>
      <w:lang w:eastAsia="ar-SA"/>
    </w:rPr>
  </w:style>
  <w:style w:type="paragraph" w:customStyle="1" w:styleId="afffffffa">
    <w:name w:val="Название таблицы"/>
    <w:basedOn w:val="ac"/>
    <w:uiPriority w:val="99"/>
    <w:rsid w:val="00CD364E"/>
    <w:pPr>
      <w:keepLines w:val="0"/>
      <w:spacing w:before="120" w:after="0"/>
      <w:jc w:val="left"/>
    </w:pPr>
    <w:rPr>
      <w:b/>
      <w:sz w:val="22"/>
      <w:szCs w:val="22"/>
      <w:lang w:eastAsia="ru-RU"/>
    </w:rPr>
  </w:style>
  <w:style w:type="paragraph" w:customStyle="1" w:styleId="afffffffb">
    <w:name w:val="Табличный_заголовки"/>
    <w:basedOn w:val="a0"/>
    <w:uiPriority w:val="99"/>
    <w:rsid w:val="00CD364E"/>
    <w:pPr>
      <w:keepNext/>
      <w:keepLines/>
      <w:widowControl w:val="0"/>
      <w:spacing w:after="120" w:line="240" w:lineRule="auto"/>
      <w:jc w:val="center"/>
    </w:pPr>
    <w:rPr>
      <w:rFonts w:ascii="Times New Roman" w:hAnsi="Times New Roman"/>
      <w:b/>
    </w:rPr>
  </w:style>
  <w:style w:type="paragraph" w:customStyle="1" w:styleId="afffffffc">
    <w:name w:val="Табличный_центр"/>
    <w:basedOn w:val="a0"/>
    <w:uiPriority w:val="99"/>
    <w:rsid w:val="00CD364E"/>
    <w:pPr>
      <w:widowControl w:val="0"/>
      <w:spacing w:after="120" w:line="240" w:lineRule="auto"/>
      <w:jc w:val="center"/>
    </w:pPr>
    <w:rPr>
      <w:rFonts w:ascii="Times New Roman" w:hAnsi="Times New Roman"/>
    </w:rPr>
  </w:style>
  <w:style w:type="character" w:customStyle="1" w:styleId="S13">
    <w:name w:val="S_Маркированный Знак1"/>
    <w:uiPriority w:val="99"/>
    <w:rsid w:val="00CD364E"/>
    <w:rPr>
      <w:sz w:val="24"/>
    </w:rPr>
  </w:style>
  <w:style w:type="paragraph" w:customStyle="1" w:styleId="afffffffd">
    <w:name w:val="ГРАД Основной текст"/>
    <w:basedOn w:val="a0"/>
    <w:link w:val="afffffffe"/>
    <w:autoRedefine/>
    <w:uiPriority w:val="99"/>
    <w:rsid w:val="00CD364E"/>
    <w:pPr>
      <w:widowControl w:val="0"/>
      <w:tabs>
        <w:tab w:val="left" w:pos="540"/>
        <w:tab w:val="left" w:pos="1260"/>
        <w:tab w:val="left" w:pos="1620"/>
      </w:tabs>
      <w:spacing w:after="120" w:line="240" w:lineRule="auto"/>
      <w:ind w:left="68" w:firstLine="539"/>
      <w:jc w:val="both"/>
    </w:pPr>
    <w:rPr>
      <w:color w:val="000000"/>
      <w:spacing w:val="4"/>
      <w:sz w:val="28"/>
      <w:szCs w:val="20"/>
      <w:lang/>
    </w:rPr>
  </w:style>
  <w:style w:type="character" w:customStyle="1" w:styleId="afffffffe">
    <w:name w:val="ГРАД Основной текст Знак Знак"/>
    <w:link w:val="afffffffd"/>
    <w:uiPriority w:val="99"/>
    <w:locked/>
    <w:rsid w:val="00CD364E"/>
    <w:rPr>
      <w:color w:val="000000"/>
      <w:spacing w:val="4"/>
      <w:sz w:val="28"/>
      <w:lang w:eastAsia="ru-RU"/>
    </w:rPr>
  </w:style>
  <w:style w:type="paragraph" w:customStyle="1" w:styleId="S">
    <w:name w:val="S_Маркированнай"/>
    <w:basedOn w:val="S7"/>
    <w:autoRedefine/>
    <w:uiPriority w:val="99"/>
    <w:rsid w:val="00CD364E"/>
    <w:pPr>
      <w:numPr>
        <w:numId w:val="25"/>
      </w:numPr>
      <w:tabs>
        <w:tab w:val="left" w:pos="992"/>
      </w:tabs>
      <w:spacing w:line="360" w:lineRule="auto"/>
    </w:pPr>
  </w:style>
  <w:style w:type="character" w:customStyle="1" w:styleId="a4">
    <w:name w:val="Без интервала Знак"/>
    <w:aliases w:val="Таблица Знак"/>
    <w:link w:val="15"/>
    <w:uiPriority w:val="99"/>
    <w:locked/>
    <w:rsid w:val="00CD364E"/>
    <w:rPr>
      <w:rFonts w:ascii="Calibri" w:hAnsi="Calibri"/>
      <w:sz w:val="32"/>
      <w:lang w:val="en-US"/>
    </w:rPr>
  </w:style>
  <w:style w:type="paragraph" w:customStyle="1" w:styleId="1ffb">
    <w:name w:val="Рецензия1"/>
    <w:hidden/>
    <w:uiPriority w:val="99"/>
    <w:semiHidden/>
    <w:rsid w:val="00CD364E"/>
    <w:rPr>
      <w:rFonts w:ascii="Times New Roman" w:hAnsi="Times New Roman"/>
      <w:sz w:val="24"/>
      <w:szCs w:val="24"/>
    </w:rPr>
  </w:style>
  <w:style w:type="character" w:customStyle="1" w:styleId="af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a"/>
    <w:uiPriority w:val="99"/>
    <w:locked/>
    <w:rsid w:val="00CD364E"/>
    <w:rPr>
      <w:sz w:val="24"/>
      <w:lang w:eastAsia="ru-RU"/>
    </w:rPr>
  </w:style>
  <w:style w:type="paragraph" w:customStyle="1" w:styleId="affffffff">
    <w:name w:val="Табличный_слева"/>
    <w:basedOn w:val="a0"/>
    <w:uiPriority w:val="99"/>
    <w:rsid w:val="00CD364E"/>
    <w:pPr>
      <w:widowControl w:val="0"/>
      <w:spacing w:after="120" w:line="240" w:lineRule="auto"/>
    </w:pPr>
    <w:rPr>
      <w:rFonts w:ascii="Times New Roman" w:hAnsi="Times New Roman"/>
    </w:rPr>
  </w:style>
  <w:style w:type="paragraph" w:customStyle="1" w:styleId="affffffff0">
    <w:name w:val="Текст таблиц"/>
    <w:basedOn w:val="af0"/>
    <w:uiPriority w:val="99"/>
    <w:rsid w:val="00CD364E"/>
    <w:pPr>
      <w:tabs>
        <w:tab w:val="left" w:pos="690"/>
      </w:tabs>
      <w:jc w:val="left"/>
    </w:pPr>
    <w:rPr>
      <w:sz w:val="20"/>
    </w:rPr>
  </w:style>
  <w:style w:type="paragraph" w:customStyle="1" w:styleId="12">
    <w:name w:val="Список 1)"/>
    <w:basedOn w:val="a0"/>
    <w:uiPriority w:val="99"/>
    <w:rsid w:val="00CD364E"/>
    <w:pPr>
      <w:numPr>
        <w:numId w:val="30"/>
      </w:numPr>
      <w:spacing w:after="60" w:line="240" w:lineRule="auto"/>
      <w:jc w:val="both"/>
    </w:pPr>
    <w:rPr>
      <w:rFonts w:ascii="Times New Roman" w:hAnsi="Times New Roman"/>
      <w:sz w:val="24"/>
      <w:szCs w:val="24"/>
    </w:rPr>
  </w:style>
  <w:style w:type="paragraph" w:customStyle="1" w:styleId="affffffff1">
    <w:name w:val="Табличный_по ширине"/>
    <w:basedOn w:val="affffffff"/>
    <w:uiPriority w:val="99"/>
    <w:rsid w:val="00CD364E"/>
    <w:pPr>
      <w:widowControl/>
      <w:spacing w:after="0"/>
      <w:jc w:val="both"/>
    </w:pPr>
  </w:style>
  <w:style w:type="character" w:styleId="affffffff2">
    <w:name w:val="Strong"/>
    <w:basedOn w:val="a1"/>
    <w:uiPriority w:val="99"/>
    <w:qFormat/>
    <w:locked/>
    <w:rsid w:val="00CD364E"/>
    <w:rPr>
      <w:rFonts w:cs="Times New Roman"/>
      <w:b/>
    </w:rPr>
  </w:style>
  <w:style w:type="paragraph" w:customStyle="1" w:styleId="112">
    <w:name w:val="Абзац списка11"/>
    <w:basedOn w:val="a0"/>
    <w:uiPriority w:val="99"/>
    <w:rsid w:val="00CD364E"/>
    <w:pPr>
      <w:suppressAutoHyphens/>
      <w:spacing w:after="0" w:line="240" w:lineRule="auto"/>
      <w:ind w:left="720"/>
    </w:pPr>
    <w:rPr>
      <w:sz w:val="24"/>
      <w:szCs w:val="24"/>
      <w:lang w:val="en-US" w:eastAsia="ar-SA"/>
    </w:rPr>
  </w:style>
  <w:style w:type="paragraph" w:customStyle="1" w:styleId="3f1">
    <w:name w:val="Абзац списка3"/>
    <w:basedOn w:val="a0"/>
    <w:uiPriority w:val="99"/>
    <w:rsid w:val="00CD364E"/>
    <w:pPr>
      <w:suppressAutoHyphens/>
      <w:spacing w:after="0" w:line="240" w:lineRule="auto"/>
      <w:ind w:left="720"/>
    </w:pPr>
    <w:rPr>
      <w:sz w:val="24"/>
      <w:szCs w:val="24"/>
      <w:lang w:val="en-US" w:eastAsia="ar-SA"/>
    </w:rPr>
  </w:style>
  <w:style w:type="paragraph" w:customStyle="1" w:styleId="3f2">
    <w:name w:val="У3"/>
    <w:basedOn w:val="3"/>
    <w:link w:val="3f3"/>
    <w:uiPriority w:val="99"/>
    <w:rsid w:val="00CD364E"/>
    <w:pPr>
      <w:keepNext/>
      <w:widowControl/>
      <w:numPr>
        <w:numId w:val="0"/>
      </w:numPr>
      <w:spacing w:line="240" w:lineRule="auto"/>
      <w:ind w:left="709"/>
    </w:pPr>
    <w:rPr>
      <w:rFonts w:ascii="Cambria" w:hAnsi="Cambria"/>
      <w:sz w:val="28"/>
      <w:szCs w:val="20"/>
    </w:rPr>
  </w:style>
  <w:style w:type="character" w:customStyle="1" w:styleId="3f3">
    <w:name w:val="У3 Знак"/>
    <w:link w:val="3f2"/>
    <w:uiPriority w:val="99"/>
    <w:locked/>
    <w:rsid w:val="00CD364E"/>
    <w:rPr>
      <w:rFonts w:ascii="Cambria" w:hAnsi="Cambria"/>
      <w:b/>
      <w:sz w:val="28"/>
      <w:lang w:eastAsia="ru-RU"/>
    </w:rPr>
  </w:style>
  <w:style w:type="paragraph" w:styleId="affffffff3">
    <w:name w:val="Title"/>
    <w:basedOn w:val="a0"/>
    <w:next w:val="a0"/>
    <w:link w:val="affffffff4"/>
    <w:uiPriority w:val="99"/>
    <w:qFormat/>
    <w:locked/>
    <w:rsid w:val="00CD364E"/>
    <w:pPr>
      <w:kinsoku w:val="0"/>
      <w:overflowPunct w:val="0"/>
      <w:spacing w:before="120" w:after="120" w:line="360" w:lineRule="auto"/>
      <w:contextualSpacing/>
      <w:jc w:val="both"/>
    </w:pPr>
    <w:rPr>
      <w:i/>
      <w:sz w:val="52"/>
      <w:szCs w:val="20"/>
      <w:lang/>
    </w:rPr>
  </w:style>
  <w:style w:type="character" w:customStyle="1" w:styleId="TitleChar">
    <w:name w:val="Title Char"/>
    <w:basedOn w:val="a1"/>
    <w:link w:val="affffffff3"/>
    <w:uiPriority w:val="99"/>
    <w:locked/>
    <w:rsid w:val="00F7128D"/>
    <w:rPr>
      <w:rFonts w:ascii="Cambria" w:hAnsi="Cambria" w:cs="Times New Roman"/>
      <w:b/>
      <w:bCs/>
      <w:kern w:val="28"/>
      <w:sz w:val="32"/>
      <w:szCs w:val="32"/>
    </w:rPr>
  </w:style>
  <w:style w:type="character" w:customStyle="1" w:styleId="affffffff4">
    <w:name w:val="Название Знак"/>
    <w:link w:val="affffffff3"/>
    <w:uiPriority w:val="99"/>
    <w:locked/>
    <w:rsid w:val="00CD364E"/>
    <w:rPr>
      <w:i/>
      <w:sz w:val="52"/>
    </w:rPr>
  </w:style>
  <w:style w:type="character" w:customStyle="1" w:styleId="main1">
    <w:name w:val="main1"/>
    <w:uiPriority w:val="99"/>
    <w:rsid w:val="00CD364E"/>
    <w:rPr>
      <w:rFonts w:ascii="Verdana" w:hAnsi="Verdana"/>
      <w:sz w:val="24"/>
    </w:rPr>
  </w:style>
  <w:style w:type="paragraph" w:styleId="affffffff5">
    <w:name w:val="Subtitle"/>
    <w:aliases w:val="заголовок 2"/>
    <w:basedOn w:val="a0"/>
    <w:next w:val="a0"/>
    <w:link w:val="affffffff6"/>
    <w:uiPriority w:val="99"/>
    <w:qFormat/>
    <w:locked/>
    <w:rsid w:val="00CD364E"/>
    <w:pPr>
      <w:numPr>
        <w:ilvl w:val="1"/>
      </w:numPr>
      <w:spacing w:after="0" w:line="360" w:lineRule="auto"/>
      <w:ind w:firstLine="567"/>
      <w:jc w:val="center"/>
    </w:pPr>
    <w:rPr>
      <w:i/>
      <w:sz w:val="24"/>
      <w:szCs w:val="20"/>
      <w:lang/>
    </w:rPr>
  </w:style>
  <w:style w:type="character" w:customStyle="1" w:styleId="SubtitleChar">
    <w:name w:val="Subtitle Char"/>
    <w:aliases w:val="заголовок 2 Char"/>
    <w:basedOn w:val="a1"/>
    <w:link w:val="affffffff5"/>
    <w:uiPriority w:val="99"/>
    <w:locked/>
    <w:rsid w:val="00F7128D"/>
    <w:rPr>
      <w:rFonts w:ascii="Cambria" w:hAnsi="Cambria" w:cs="Times New Roman"/>
      <w:sz w:val="24"/>
      <w:szCs w:val="24"/>
    </w:rPr>
  </w:style>
  <w:style w:type="character" w:customStyle="1" w:styleId="affffffff6">
    <w:name w:val="Подзаголовок Знак"/>
    <w:aliases w:val="заголовок 2 Знак"/>
    <w:link w:val="affffffff5"/>
    <w:uiPriority w:val="99"/>
    <w:locked/>
    <w:rsid w:val="00CD364E"/>
    <w:rPr>
      <w:i/>
      <w:sz w:val="24"/>
    </w:rPr>
  </w:style>
  <w:style w:type="paragraph" w:customStyle="1" w:styleId="western">
    <w:name w:val="western"/>
    <w:basedOn w:val="a0"/>
    <w:uiPriority w:val="99"/>
    <w:rsid w:val="00CD364E"/>
    <w:pPr>
      <w:spacing w:before="100" w:beforeAutospacing="1" w:after="100" w:afterAutospacing="1" w:line="240" w:lineRule="auto"/>
    </w:pPr>
    <w:rPr>
      <w:rFonts w:ascii="Times New Roman" w:hAnsi="Times New Roman"/>
      <w:sz w:val="24"/>
      <w:szCs w:val="24"/>
    </w:rPr>
  </w:style>
  <w:style w:type="paragraph" w:customStyle="1" w:styleId="p8">
    <w:name w:val="p8"/>
    <w:basedOn w:val="a0"/>
    <w:uiPriority w:val="99"/>
    <w:rsid w:val="00CD364E"/>
    <w:pPr>
      <w:spacing w:before="100" w:beforeAutospacing="1" w:after="100" w:afterAutospacing="1" w:line="240" w:lineRule="auto"/>
    </w:pPr>
    <w:rPr>
      <w:rFonts w:ascii="Times New Roman" w:hAnsi="Times New Roman"/>
      <w:sz w:val="24"/>
      <w:szCs w:val="24"/>
    </w:rPr>
  </w:style>
  <w:style w:type="character" w:customStyle="1" w:styleId="s14">
    <w:name w:val="s1"/>
    <w:uiPriority w:val="99"/>
    <w:rsid w:val="00CD364E"/>
  </w:style>
  <w:style w:type="character" w:customStyle="1" w:styleId="2f8">
    <w:name w:val="Основной текст (2)_"/>
    <w:basedOn w:val="a1"/>
    <w:link w:val="2f9"/>
    <w:uiPriority w:val="99"/>
    <w:locked/>
    <w:rsid w:val="00CD364E"/>
    <w:rPr>
      <w:rFonts w:cs="Times New Roman"/>
      <w:shd w:val="clear" w:color="auto" w:fill="FFFFFF"/>
      <w:lang w:bidi="ar-SA"/>
    </w:rPr>
  </w:style>
  <w:style w:type="paragraph" w:customStyle="1" w:styleId="2f9">
    <w:name w:val="Основной текст (2)"/>
    <w:basedOn w:val="a0"/>
    <w:link w:val="2f8"/>
    <w:uiPriority w:val="99"/>
    <w:rsid w:val="00CD364E"/>
    <w:pPr>
      <w:widowControl w:val="0"/>
      <w:shd w:val="clear" w:color="auto" w:fill="FFFFFF"/>
      <w:spacing w:after="0" w:line="274" w:lineRule="exact"/>
      <w:ind w:hanging="340"/>
      <w:jc w:val="both"/>
    </w:pPr>
    <w:rPr>
      <w:rFonts w:ascii="Times New Roman" w:hAnsi="Times New Roman"/>
      <w:noProof/>
      <w:sz w:val="20"/>
      <w:szCs w:val="20"/>
      <w:shd w:val="clear" w:color="auto" w:fill="FFFFFF"/>
    </w:rPr>
  </w:style>
  <w:style w:type="character" w:customStyle="1" w:styleId="270">
    <w:name w:val="Основной текст (2) + 7"/>
    <w:aliases w:val="5 pt"/>
    <w:basedOn w:val="2f8"/>
    <w:uiPriority w:val="99"/>
    <w:rsid w:val="00CD364E"/>
    <w:rPr>
      <w:color w:val="000000"/>
      <w:spacing w:val="0"/>
      <w:w w:val="100"/>
      <w:position w:val="0"/>
      <w:sz w:val="15"/>
      <w:szCs w:val="15"/>
      <w:u w:val="none"/>
      <w:lang w:val="ru-RU" w:eastAsia="ru-RU"/>
    </w:rPr>
  </w:style>
  <w:style w:type="character" w:customStyle="1" w:styleId="211pt">
    <w:name w:val="Основной текст (2) + 11 pt"/>
    <w:basedOn w:val="2f8"/>
    <w:uiPriority w:val="99"/>
    <w:rsid w:val="00CD364E"/>
    <w:rPr>
      <w:color w:val="000000"/>
      <w:spacing w:val="0"/>
      <w:w w:val="100"/>
      <w:position w:val="0"/>
      <w:sz w:val="22"/>
      <w:szCs w:val="22"/>
      <w:u w:val="none"/>
      <w:lang w:val="ru-RU" w:eastAsia="ru-RU"/>
    </w:rPr>
  </w:style>
  <w:style w:type="character" w:customStyle="1" w:styleId="210pt">
    <w:name w:val="Основной текст (2) + 10 pt"/>
    <w:aliases w:val="Полужирный"/>
    <w:basedOn w:val="2f8"/>
    <w:uiPriority w:val="99"/>
    <w:rsid w:val="00CD364E"/>
    <w:rPr>
      <w:b/>
      <w:bCs/>
      <w:color w:val="000000"/>
      <w:spacing w:val="0"/>
      <w:w w:val="100"/>
      <w:position w:val="0"/>
      <w:sz w:val="20"/>
      <w:szCs w:val="20"/>
      <w:u w:val="none"/>
      <w:lang w:val="ru-RU" w:eastAsia="ru-RU"/>
    </w:rPr>
  </w:style>
  <w:style w:type="character" w:customStyle="1" w:styleId="2100">
    <w:name w:val="Основной текст (2) + 10"/>
    <w:aliases w:val="5 pt1,Полужирный1,Курсив"/>
    <w:basedOn w:val="2f8"/>
    <w:uiPriority w:val="99"/>
    <w:rsid w:val="00CD364E"/>
    <w:rPr>
      <w:b/>
      <w:bCs/>
      <w:i/>
      <w:iCs/>
      <w:color w:val="000000"/>
      <w:spacing w:val="0"/>
      <w:w w:val="100"/>
      <w:position w:val="0"/>
      <w:sz w:val="21"/>
      <w:szCs w:val="21"/>
      <w:u w:val="none"/>
      <w:lang w:val="ru-RU" w:eastAsia="ru-RU"/>
    </w:rPr>
  </w:style>
  <w:style w:type="paragraph" w:customStyle="1" w:styleId="affffffff7">
    <w:name w:val="Тело"/>
    <w:basedOn w:val="a0"/>
    <w:uiPriority w:val="99"/>
    <w:rsid w:val="00CD364E"/>
    <w:pPr>
      <w:spacing w:after="0" w:line="240" w:lineRule="auto"/>
      <w:ind w:firstLine="720"/>
      <w:jc w:val="both"/>
    </w:pPr>
    <w:rPr>
      <w:rFonts w:ascii="Times New Roman" w:hAnsi="Times New Roman"/>
      <w:sz w:val="24"/>
      <w:szCs w:val="24"/>
    </w:rPr>
  </w:style>
  <w:style w:type="paragraph" w:customStyle="1" w:styleId="Sf9">
    <w:name w:val="S_Обычный жирный"/>
    <w:basedOn w:val="a0"/>
    <w:link w:val="Sfa"/>
    <w:uiPriority w:val="99"/>
    <w:rsid w:val="00CD364E"/>
    <w:pPr>
      <w:spacing w:after="0" w:line="240" w:lineRule="auto"/>
      <w:ind w:firstLine="709"/>
      <w:jc w:val="both"/>
    </w:pPr>
    <w:rPr>
      <w:sz w:val="24"/>
      <w:szCs w:val="20"/>
      <w:lang w:eastAsia="en-US"/>
    </w:rPr>
  </w:style>
  <w:style w:type="character" w:customStyle="1" w:styleId="Sfa">
    <w:name w:val="S_Обычный жирный Знак"/>
    <w:link w:val="Sf9"/>
    <w:uiPriority w:val="99"/>
    <w:locked/>
    <w:rsid w:val="00CD364E"/>
    <w:rPr>
      <w:sz w:val="24"/>
      <w:lang w:eastAsia="en-US"/>
    </w:rPr>
  </w:style>
  <w:style w:type="paragraph" w:customStyle="1" w:styleId="affffffff8">
    <w:name w:val="ООО  «Институт Территориального Планирования"/>
    <w:basedOn w:val="a0"/>
    <w:link w:val="affffffff9"/>
    <w:uiPriority w:val="99"/>
    <w:rsid w:val="00CD364E"/>
    <w:pPr>
      <w:spacing w:after="0" w:line="360" w:lineRule="auto"/>
      <w:ind w:left="709"/>
      <w:jc w:val="right"/>
    </w:pPr>
    <w:rPr>
      <w:sz w:val="24"/>
      <w:szCs w:val="20"/>
      <w:lang/>
    </w:rPr>
  </w:style>
  <w:style w:type="character" w:customStyle="1" w:styleId="affffffff9">
    <w:name w:val="ООО  «Институт Территориального Планирования Знак"/>
    <w:link w:val="affffffff8"/>
    <w:uiPriority w:val="99"/>
    <w:locked/>
    <w:rsid w:val="00CD364E"/>
    <w:rPr>
      <w:sz w:val="24"/>
    </w:rPr>
  </w:style>
  <w:style w:type="character" w:customStyle="1" w:styleId="ConsPlusNormal0">
    <w:name w:val="ConsPlusNormal Знак"/>
    <w:link w:val="ConsPlusNormal"/>
    <w:uiPriority w:val="99"/>
    <w:locked/>
    <w:rsid w:val="00CD364E"/>
    <w:rPr>
      <w:rFonts w:ascii="Arial" w:hAnsi="Arial"/>
      <w:sz w:val="22"/>
      <w:szCs w:val="22"/>
      <w:lang w:bidi="ar-SA"/>
    </w:rPr>
  </w:style>
  <w:style w:type="paragraph" w:customStyle="1" w:styleId="2fa">
    <w:name w:val="Основной текст2"/>
    <w:basedOn w:val="a0"/>
    <w:uiPriority w:val="99"/>
    <w:rsid w:val="00CD364E"/>
    <w:pPr>
      <w:tabs>
        <w:tab w:val="left" w:pos="709"/>
      </w:tabs>
      <w:spacing w:after="0" w:line="240" w:lineRule="auto"/>
      <w:jc w:val="both"/>
    </w:pPr>
    <w:rPr>
      <w:rFonts w:ascii="Arial" w:hAnsi="Arial"/>
      <w:sz w:val="24"/>
      <w:szCs w:val="20"/>
    </w:rPr>
  </w:style>
  <w:style w:type="paragraph" w:customStyle="1" w:styleId="affffffffa">
    <w:name w:val="Требования"/>
    <w:basedOn w:val="a0"/>
    <w:uiPriority w:val="99"/>
    <w:rsid w:val="00CD364E"/>
    <w:pPr>
      <w:spacing w:before="120" w:after="60" w:line="240" w:lineRule="auto"/>
      <w:ind w:firstLine="567"/>
      <w:jc w:val="both"/>
      <w:outlineLvl w:val="1"/>
    </w:pPr>
    <w:rPr>
      <w:rFonts w:ascii="Times New Roman" w:hAnsi="Times New Roman"/>
      <w:bCs/>
      <w:i/>
      <w:iCs/>
      <w:sz w:val="24"/>
      <w:szCs w:val="24"/>
    </w:rPr>
  </w:style>
  <w:style w:type="paragraph" w:customStyle="1" w:styleId="S5">
    <w:name w:val="S_Список литературы"/>
    <w:basedOn w:val="S7"/>
    <w:autoRedefine/>
    <w:uiPriority w:val="99"/>
    <w:rsid w:val="00CD364E"/>
    <w:pPr>
      <w:widowControl/>
      <w:numPr>
        <w:numId w:val="43"/>
      </w:numPr>
      <w:spacing w:after="0" w:line="360" w:lineRule="auto"/>
      <w:jc w:val="center"/>
    </w:pPr>
    <w:rPr>
      <w:rFonts w:ascii="Calibri" w:hAnsi="Calibri" w:cs="Calibri"/>
      <w:b/>
      <w:i/>
    </w:rPr>
  </w:style>
  <w:style w:type="numbering" w:customStyle="1" w:styleId="1ai2">
    <w:name w:val="1 / a / i2"/>
    <w:rsid w:val="000764EE"/>
    <w:pPr>
      <w:numPr>
        <w:numId w:val="17"/>
      </w:numPr>
    </w:pPr>
  </w:style>
  <w:style w:type="numbering" w:customStyle="1" w:styleId="2">
    <w:name w:val="Статья / Раздел2"/>
    <w:rsid w:val="000764EE"/>
    <w:pPr>
      <w:numPr>
        <w:numId w:val="18"/>
      </w:numPr>
    </w:pPr>
  </w:style>
  <w:style w:type="numbering" w:styleId="111111">
    <w:name w:val="Outline List 2"/>
    <w:basedOn w:val="a3"/>
    <w:uiPriority w:val="99"/>
    <w:semiHidden/>
    <w:unhideWhenUsed/>
    <w:locked/>
    <w:rsid w:val="000764EE"/>
    <w:pPr>
      <w:numPr>
        <w:numId w:val="11"/>
      </w:numPr>
    </w:pPr>
  </w:style>
  <w:style w:type="numbering" w:customStyle="1" w:styleId="11">
    <w:name w:val="Статья / Раздел1"/>
    <w:rsid w:val="000764EE"/>
    <w:pPr>
      <w:numPr>
        <w:numId w:val="20"/>
      </w:numPr>
    </w:pPr>
  </w:style>
  <w:style w:type="numbering" w:customStyle="1" w:styleId="1ai1">
    <w:name w:val="1 / a / i1"/>
    <w:rsid w:val="000764EE"/>
    <w:pPr>
      <w:numPr>
        <w:numId w:val="19"/>
      </w:numPr>
    </w:pPr>
  </w:style>
  <w:style w:type="numbering" w:styleId="1ai">
    <w:name w:val="Outline List 1"/>
    <w:basedOn w:val="a3"/>
    <w:uiPriority w:val="99"/>
    <w:semiHidden/>
    <w:unhideWhenUsed/>
    <w:locked/>
    <w:rsid w:val="000764EE"/>
    <w:pPr>
      <w:numPr>
        <w:numId w:val="24"/>
      </w:numPr>
    </w:pPr>
  </w:style>
  <w:style w:type="numbering" w:customStyle="1" w:styleId="1111112">
    <w:name w:val="1 / 1.1 / 1.1.12"/>
    <w:rsid w:val="000764EE"/>
    <w:pPr>
      <w:numPr>
        <w:numId w:val="16"/>
      </w:numPr>
    </w:pPr>
  </w:style>
  <w:style w:type="numbering" w:customStyle="1" w:styleId="1111111">
    <w:name w:val="1 / 1.1 / 1.1.11"/>
    <w:rsid w:val="000764EE"/>
    <w:pPr>
      <w:numPr>
        <w:numId w:val="12"/>
      </w:numPr>
    </w:pPr>
  </w:style>
</w:styles>
</file>

<file path=word/webSettings.xml><?xml version="1.0" encoding="utf-8"?>
<w:webSettings xmlns:r="http://schemas.openxmlformats.org/officeDocument/2006/relationships" xmlns:w="http://schemas.openxmlformats.org/wordprocessingml/2006/main">
  <w:divs>
    <w:div w:id="10187040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prim-crb.ru/svedeniya-o-mediczinskoj-organizaczii/struktura/ka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2gis.ru/novosibirsk/geo/1413731435772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onom.nso.ru/page/208"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9548</Words>
  <Characters>54430</Characters>
  <Application>Microsoft Office Word</Application>
  <DocSecurity>0</DocSecurity>
  <Lines>453</Lines>
  <Paragraphs>127</Paragraphs>
  <ScaleCrop>false</ScaleCrop>
  <Company>Reanimator Extreme Edition</Company>
  <LinksUpToDate>false</LinksUpToDate>
  <CharactersWithSpaces>63851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2019-10-01T09:31:00Z</cp:lastPrinted>
  <dcterms:created xsi:type="dcterms:W3CDTF">2019-04-18T07:55:00Z</dcterms:created>
  <dcterms:modified xsi:type="dcterms:W3CDTF">2019-10-01T09:32:00Z</dcterms:modified>
</cp:coreProperties>
</file>