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72" w:rsidRDefault="001C5C72" w:rsidP="001D36B0">
      <w:pPr>
        <w:tabs>
          <w:tab w:val="left" w:pos="0"/>
        </w:tabs>
        <w:spacing w:after="0"/>
        <w:rPr>
          <w:rFonts w:ascii="Times New Roman" w:hAnsi="Times New Roman"/>
          <w:i/>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1C5C72" w:rsidRDefault="001C5C72" w:rsidP="001D36B0">
      <w:pPr>
        <w:tabs>
          <w:tab w:val="left" w:pos="0"/>
        </w:tabs>
        <w:spacing w:after="0"/>
        <w:rPr>
          <w:rFonts w:ascii="Times New Roman" w:hAnsi="Times New Roman"/>
          <w:i/>
          <w:sz w:val="28"/>
          <w:szCs w:val="28"/>
        </w:rPr>
      </w:pPr>
      <w:r>
        <w:rPr>
          <w:rFonts w:ascii="Times New Roman" w:hAnsi="Times New Roman"/>
          <w:i/>
          <w:sz w:val="28"/>
          <w:szCs w:val="28"/>
        </w:rPr>
        <w:tab/>
        <w:t xml:space="preserve">   </w:t>
      </w:r>
      <w:r>
        <w:rPr>
          <w:rFonts w:ascii="Times New Roman" w:hAnsi="Times New Roman"/>
          <w:b/>
          <w:sz w:val="28"/>
          <w:szCs w:val="28"/>
        </w:rPr>
        <w:t>СОВЕТ ДЕПУТАТОВ СТАНЦИОННОГО СЕЛЬСОВЕТА</w:t>
      </w:r>
    </w:p>
    <w:p w:rsidR="001C5C72" w:rsidRDefault="001C5C72" w:rsidP="001D36B0">
      <w:pPr>
        <w:tabs>
          <w:tab w:val="left" w:pos="0"/>
        </w:tabs>
        <w:spacing w:after="0"/>
        <w:jc w:val="center"/>
        <w:rPr>
          <w:rFonts w:ascii="Times New Roman" w:hAnsi="Times New Roman"/>
          <w:b/>
          <w:sz w:val="28"/>
          <w:szCs w:val="28"/>
        </w:rPr>
      </w:pPr>
      <w:r>
        <w:rPr>
          <w:rFonts w:ascii="Times New Roman" w:hAnsi="Times New Roman"/>
          <w:b/>
          <w:sz w:val="28"/>
          <w:szCs w:val="28"/>
        </w:rPr>
        <w:t>НОВОСИБИРСКОГО РАЙОНА НОВОСИБИРСКОЙ ОБЛАСТИ</w:t>
      </w:r>
    </w:p>
    <w:p w:rsidR="001C5C72" w:rsidRDefault="001C5C72" w:rsidP="001D36B0">
      <w:pPr>
        <w:tabs>
          <w:tab w:val="left" w:pos="0"/>
        </w:tabs>
        <w:spacing w:after="0"/>
        <w:jc w:val="center"/>
        <w:rPr>
          <w:rFonts w:ascii="Times New Roman" w:hAnsi="Times New Roman"/>
          <w:b/>
          <w:sz w:val="28"/>
          <w:szCs w:val="28"/>
        </w:rPr>
      </w:pPr>
      <w:r>
        <w:rPr>
          <w:rFonts w:ascii="Times New Roman" w:hAnsi="Times New Roman"/>
          <w:b/>
          <w:sz w:val="28"/>
          <w:szCs w:val="28"/>
        </w:rPr>
        <w:t>пятого созыва</w:t>
      </w:r>
    </w:p>
    <w:p w:rsidR="001C5C72" w:rsidRDefault="001C5C72" w:rsidP="001D36B0">
      <w:pPr>
        <w:tabs>
          <w:tab w:val="left" w:pos="0"/>
        </w:tabs>
        <w:spacing w:after="0"/>
        <w:jc w:val="center"/>
        <w:rPr>
          <w:rFonts w:ascii="Times New Roman" w:hAnsi="Times New Roman"/>
          <w:b/>
          <w:sz w:val="28"/>
          <w:szCs w:val="28"/>
        </w:rPr>
      </w:pPr>
    </w:p>
    <w:p w:rsidR="001C5C72" w:rsidRDefault="001C5C72" w:rsidP="001D36B0">
      <w:pPr>
        <w:tabs>
          <w:tab w:val="left" w:pos="0"/>
        </w:tabs>
        <w:spacing w:after="0"/>
        <w:jc w:val="center"/>
        <w:rPr>
          <w:rFonts w:ascii="Times New Roman" w:hAnsi="Times New Roman"/>
          <w:b/>
          <w:sz w:val="28"/>
          <w:szCs w:val="28"/>
        </w:rPr>
      </w:pPr>
      <w:r>
        <w:rPr>
          <w:rFonts w:ascii="Times New Roman" w:hAnsi="Times New Roman"/>
          <w:b/>
          <w:sz w:val="28"/>
          <w:szCs w:val="28"/>
        </w:rPr>
        <w:t>РЕШЕНИЕ</w:t>
      </w:r>
    </w:p>
    <w:p w:rsidR="001C5C72" w:rsidRDefault="001C5C72" w:rsidP="001D36B0">
      <w:pPr>
        <w:tabs>
          <w:tab w:val="left" w:pos="0"/>
        </w:tabs>
        <w:spacing w:after="0"/>
        <w:jc w:val="center"/>
        <w:rPr>
          <w:rFonts w:ascii="Times New Roman" w:hAnsi="Times New Roman"/>
          <w:b/>
          <w:sz w:val="28"/>
          <w:szCs w:val="28"/>
        </w:rPr>
      </w:pPr>
    </w:p>
    <w:p w:rsidR="001C5C72" w:rsidRDefault="001C5C72" w:rsidP="001D36B0">
      <w:pPr>
        <w:tabs>
          <w:tab w:val="left" w:pos="0"/>
        </w:tabs>
        <w:spacing w:after="0"/>
        <w:jc w:val="center"/>
        <w:rPr>
          <w:rFonts w:ascii="Times New Roman" w:hAnsi="Times New Roman"/>
          <w:b/>
          <w:sz w:val="28"/>
          <w:szCs w:val="28"/>
        </w:rPr>
      </w:pPr>
      <w:r>
        <w:rPr>
          <w:rFonts w:ascii="Times New Roman" w:hAnsi="Times New Roman"/>
          <w:b/>
          <w:sz w:val="28"/>
          <w:szCs w:val="28"/>
        </w:rPr>
        <w:t>Тридцать четвёртая сессия</w:t>
      </w:r>
    </w:p>
    <w:p w:rsidR="001C5C72" w:rsidRDefault="001C5C72" w:rsidP="001D36B0">
      <w:pPr>
        <w:tabs>
          <w:tab w:val="left" w:pos="0"/>
        </w:tabs>
        <w:spacing w:after="0"/>
        <w:jc w:val="center"/>
        <w:rPr>
          <w:rFonts w:ascii="Times New Roman" w:hAnsi="Times New Roman"/>
          <w:b/>
          <w:sz w:val="28"/>
          <w:szCs w:val="28"/>
        </w:rPr>
      </w:pPr>
    </w:p>
    <w:p w:rsidR="001C5C72" w:rsidRDefault="001C5C72" w:rsidP="001D36B0">
      <w:pPr>
        <w:tabs>
          <w:tab w:val="left" w:pos="0"/>
        </w:tabs>
        <w:spacing w:after="0"/>
        <w:rPr>
          <w:rFonts w:ascii="Times New Roman" w:hAnsi="Times New Roman"/>
          <w:b/>
          <w:sz w:val="28"/>
          <w:szCs w:val="28"/>
        </w:rPr>
      </w:pPr>
      <w:r>
        <w:rPr>
          <w:rFonts w:ascii="Times New Roman" w:hAnsi="Times New Roman"/>
          <w:b/>
          <w:sz w:val="28"/>
          <w:szCs w:val="28"/>
        </w:rPr>
        <w:t xml:space="preserve"> 09.11.2017                                ст. Мочище                                                   №6</w:t>
      </w:r>
    </w:p>
    <w:p w:rsidR="001C5C72" w:rsidRDefault="001C5C72" w:rsidP="001D36B0">
      <w:pPr>
        <w:tabs>
          <w:tab w:val="left" w:pos="0"/>
        </w:tabs>
        <w:spacing w:after="0"/>
        <w:rPr>
          <w:rFonts w:ascii="Times New Roman" w:hAnsi="Times New Roman"/>
          <w:b/>
          <w:sz w:val="28"/>
          <w:szCs w:val="28"/>
        </w:rPr>
      </w:pPr>
    </w:p>
    <w:p w:rsidR="001C5C72" w:rsidRDefault="001C5C72" w:rsidP="00D14460">
      <w:pPr>
        <w:pStyle w:val="a"/>
        <w:spacing w:after="0" w:line="240" w:lineRule="auto"/>
      </w:pPr>
      <w:r w:rsidRPr="008B02C2">
        <w:t xml:space="preserve">Об утверждении порядка рассмотрения </w:t>
      </w:r>
      <w:r>
        <w:t xml:space="preserve">администрацией Станционного сельсовета </w:t>
      </w:r>
      <w:r w:rsidRPr="008B02C2">
        <w:t>ходатайств юридических лиц о  размещении (реализации) объектов социально-культурного 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и на земельных участках, находящихся в муниципальной собственности, или на земельных участках, государственная собственность на которые не разграничена</w:t>
      </w:r>
    </w:p>
    <w:p w:rsidR="001C5C72" w:rsidRDefault="001C5C72" w:rsidP="00D14460">
      <w:pPr>
        <w:pStyle w:val="a"/>
        <w:spacing w:after="0" w:line="240" w:lineRule="auto"/>
        <w:jc w:val="center"/>
      </w:pPr>
    </w:p>
    <w:p w:rsidR="001C5C72" w:rsidRPr="008B02C2" w:rsidRDefault="001C5C72" w:rsidP="00D14460">
      <w:pPr>
        <w:pStyle w:val="a"/>
        <w:spacing w:after="0" w:line="240" w:lineRule="auto"/>
        <w:jc w:val="center"/>
      </w:pPr>
    </w:p>
    <w:p w:rsidR="001C5C72" w:rsidRPr="00D14460" w:rsidRDefault="001C5C72" w:rsidP="00D14460">
      <w:pPr>
        <w:ind w:firstLine="567"/>
        <w:jc w:val="both"/>
        <w:rPr>
          <w:rFonts w:ascii="Times New Roman" w:hAnsi="Times New Roman"/>
          <w:sz w:val="28"/>
          <w:szCs w:val="28"/>
        </w:rPr>
      </w:pPr>
      <w:r w:rsidRPr="00D14460">
        <w:rPr>
          <w:rFonts w:ascii="Times New Roman" w:hAnsi="Times New Roman"/>
          <w:snapToGrid w:val="0"/>
          <w:sz w:val="28"/>
          <w:szCs w:val="28"/>
        </w:rPr>
        <w:t xml:space="preserve">В соответствии с </w:t>
      </w:r>
      <w:hyperlink r:id="rId4" w:history="1">
        <w:r w:rsidRPr="00D14460">
          <w:rPr>
            <w:rFonts w:ascii="Times New Roman" w:hAnsi="Times New Roman"/>
            <w:sz w:val="28"/>
            <w:szCs w:val="28"/>
          </w:rPr>
          <w:t>Законом</w:t>
        </w:r>
      </w:hyperlink>
      <w:r w:rsidRPr="00D14460">
        <w:rPr>
          <w:rFonts w:ascii="Times New Roman" w:hAnsi="Times New Roman"/>
          <w:sz w:val="28"/>
          <w:szCs w:val="28"/>
        </w:rPr>
        <w:t xml:space="preserve">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(далее – Закон НСО)</w:t>
      </w:r>
      <w:r w:rsidRPr="00D14460">
        <w:rPr>
          <w:rFonts w:ascii="Times New Roman" w:hAnsi="Times New Roman"/>
          <w:snapToGrid w:val="0"/>
          <w:sz w:val="28"/>
          <w:szCs w:val="28"/>
        </w:rPr>
        <w:t xml:space="preserve">, </w:t>
      </w:r>
      <w:hyperlink r:id="rId5" w:history="1">
        <w:r w:rsidRPr="00D14460">
          <w:rPr>
            <w:rFonts w:ascii="Times New Roman" w:hAnsi="Times New Roman"/>
            <w:sz w:val="28"/>
            <w:szCs w:val="28"/>
          </w:rPr>
          <w:t xml:space="preserve">Постановлением Правительства Новосибирской области от23.11.2015 № 407-п  "Об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для размещения (реализации) которых предоставляются земельные участки юридическим лицам в аренду без проведения торгов" (далее - Постановление), </w:t>
        </w:r>
      </w:hyperlink>
      <w:r w:rsidRPr="00D14460">
        <w:rPr>
          <w:rFonts w:ascii="Times New Roman" w:hAnsi="Times New Roman"/>
          <w:sz w:val="28"/>
          <w:szCs w:val="28"/>
        </w:rPr>
        <w:t>с учетом предложения прокуратуры Новосибирского района Новосибирской области</w:t>
      </w:r>
      <w:r w:rsidRPr="00D14460">
        <w:rPr>
          <w:rFonts w:ascii="Times New Roman" w:hAnsi="Times New Roman"/>
          <w:snapToGrid w:val="0"/>
          <w:sz w:val="28"/>
          <w:szCs w:val="28"/>
        </w:rPr>
        <w:t xml:space="preserve"> №2-1154в-2017 от 05.07.2017г., Совет депутатов Станционного сельсовета</w:t>
      </w:r>
      <w:r>
        <w:rPr>
          <w:rFonts w:ascii="Times New Roman" w:hAnsi="Times New Roman"/>
          <w:snapToGrid w:val="0"/>
          <w:sz w:val="28"/>
          <w:szCs w:val="28"/>
        </w:rPr>
        <w:t xml:space="preserve"> </w:t>
      </w:r>
      <w:r w:rsidRPr="00D14460">
        <w:rPr>
          <w:rFonts w:ascii="Times New Roman" w:hAnsi="Times New Roman"/>
          <w:snapToGrid w:val="0"/>
          <w:sz w:val="28"/>
          <w:szCs w:val="28"/>
        </w:rPr>
        <w:t>Новосибирского района Новосибирской области</w:t>
      </w:r>
    </w:p>
    <w:p w:rsidR="001C5C72" w:rsidRPr="00D14460" w:rsidRDefault="001C5C72" w:rsidP="00D14460">
      <w:pPr>
        <w:widowControl w:val="0"/>
        <w:jc w:val="both"/>
        <w:rPr>
          <w:rFonts w:ascii="Times New Roman" w:hAnsi="Times New Roman"/>
          <w:snapToGrid w:val="0"/>
          <w:sz w:val="28"/>
          <w:szCs w:val="28"/>
        </w:rPr>
      </w:pPr>
      <w:r w:rsidRPr="00D14460">
        <w:rPr>
          <w:rFonts w:ascii="Times New Roman" w:hAnsi="Times New Roman"/>
          <w:snapToGrid w:val="0"/>
          <w:sz w:val="28"/>
          <w:szCs w:val="28"/>
        </w:rPr>
        <w:t xml:space="preserve">РЕШИЛ: </w:t>
      </w:r>
    </w:p>
    <w:p w:rsidR="001C5C72" w:rsidRPr="00520949" w:rsidRDefault="001C5C72" w:rsidP="00D14460">
      <w:pPr>
        <w:pStyle w:val="ConsPlusNormal"/>
        <w:ind w:firstLine="567"/>
        <w:jc w:val="both"/>
        <w:rPr>
          <w:rFonts w:ascii="Times New Roman" w:hAnsi="Times New Roman" w:cs="Times New Roman"/>
          <w:snapToGrid w:val="0"/>
          <w:sz w:val="28"/>
          <w:szCs w:val="28"/>
        </w:rPr>
      </w:pPr>
      <w:r w:rsidRPr="00520949">
        <w:rPr>
          <w:rFonts w:ascii="Times New Roman" w:hAnsi="Times New Roman" w:cs="Times New Roman"/>
          <w:snapToGrid w:val="0"/>
          <w:sz w:val="28"/>
          <w:szCs w:val="28"/>
        </w:rPr>
        <w:t xml:space="preserve">1. Утвердить прилагаемый </w:t>
      </w:r>
      <w:r w:rsidRPr="00520949">
        <w:rPr>
          <w:rFonts w:ascii="Times New Roman" w:hAnsi="Times New Roman" w:cs="Times New Roman"/>
          <w:sz w:val="28"/>
          <w:szCs w:val="28"/>
        </w:rPr>
        <w:t xml:space="preserve">порядок рассмотрения администрацией </w:t>
      </w:r>
      <w:r>
        <w:rPr>
          <w:rFonts w:ascii="Times New Roman" w:hAnsi="Times New Roman" w:cs="Times New Roman"/>
          <w:sz w:val="28"/>
          <w:szCs w:val="28"/>
        </w:rPr>
        <w:t xml:space="preserve">Станционного </w:t>
      </w:r>
      <w:r w:rsidRPr="00520949">
        <w:rPr>
          <w:rFonts w:ascii="Times New Roman" w:hAnsi="Times New Roman" w:cs="Times New Roman"/>
          <w:sz w:val="28"/>
          <w:szCs w:val="28"/>
        </w:rPr>
        <w:t>сельсовета ходатайств юридических лиц о размещении (реализации) объектов социально-культурного 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и на земельных участках, находящихся в муниципальной собственности, или на земельных участках, государственная собственность на которые не разграничена</w:t>
      </w:r>
      <w:r w:rsidRPr="00520949">
        <w:rPr>
          <w:rFonts w:ascii="Times New Roman" w:hAnsi="Times New Roman" w:cs="Times New Roman"/>
          <w:snapToGrid w:val="0"/>
          <w:sz w:val="28"/>
          <w:szCs w:val="28"/>
        </w:rPr>
        <w:t>.</w:t>
      </w:r>
    </w:p>
    <w:p w:rsidR="001C5C72" w:rsidRPr="002D2A11" w:rsidRDefault="001C5C72" w:rsidP="00D14460">
      <w:pPr>
        <w:tabs>
          <w:tab w:val="left" w:pos="0"/>
        </w:tabs>
        <w:rPr>
          <w:rFonts w:ascii="Times New Roman" w:hAnsi="Times New Roman"/>
          <w:color w:val="000000"/>
          <w:sz w:val="28"/>
          <w:szCs w:val="28"/>
        </w:rPr>
      </w:pPr>
      <w:r>
        <w:rPr>
          <w:rFonts w:ascii="Times New Roman" w:hAnsi="Times New Roman"/>
          <w:color w:val="000000"/>
          <w:sz w:val="28"/>
          <w:szCs w:val="28"/>
        </w:rPr>
        <w:tab/>
        <w:t>2</w:t>
      </w:r>
      <w:r w:rsidRPr="002D2A11">
        <w:rPr>
          <w:rFonts w:ascii="Times New Roman" w:hAnsi="Times New Roman"/>
          <w:color w:val="000000"/>
          <w:sz w:val="28"/>
          <w:szCs w:val="28"/>
        </w:rPr>
        <w:t>. Направить данное Решение Главе Станционного сельсовета для подписания и опубликования в газете «Приобская правда» и на официальном сайте администрации</w:t>
      </w: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r>
        <w:rPr>
          <w:rFonts w:ascii="Times New Roman" w:hAnsi="Times New Roman"/>
          <w:sz w:val="28"/>
          <w:szCs w:val="28"/>
        </w:rPr>
        <w:t>Председатель Совета депутатов                                                 А.М. Мыльников</w:t>
      </w: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p>
    <w:p w:rsidR="001C5C72" w:rsidRDefault="001C5C72" w:rsidP="001D36B0">
      <w:pPr>
        <w:shd w:val="clear" w:color="auto" w:fill="FFFFFF"/>
        <w:tabs>
          <w:tab w:val="left" w:pos="0"/>
        </w:tabs>
        <w:spacing w:line="322" w:lineRule="exact"/>
        <w:jc w:val="both"/>
        <w:rPr>
          <w:rFonts w:ascii="Times New Roman" w:hAnsi="Times New Roman"/>
          <w:sz w:val="28"/>
          <w:szCs w:val="28"/>
        </w:rPr>
      </w:pPr>
      <w:r>
        <w:rPr>
          <w:rFonts w:ascii="Times New Roman" w:hAnsi="Times New Roman"/>
          <w:sz w:val="28"/>
          <w:szCs w:val="28"/>
        </w:rPr>
        <w:t>Глава Станционного сельсовета                                              А.А. Кумов</w:t>
      </w:r>
    </w:p>
    <w:p w:rsidR="001C5C72" w:rsidRPr="00ED5367" w:rsidRDefault="001C5C72" w:rsidP="00D14460">
      <w:pPr>
        <w:pStyle w:val="10"/>
        <w:shd w:val="clear" w:color="auto" w:fill="auto"/>
        <w:spacing w:after="0" w:line="240" w:lineRule="auto"/>
        <w:ind w:left="20" w:right="23" w:firstLine="4375"/>
        <w:jc w:val="left"/>
        <w:rPr>
          <w:rFonts w:ascii="Times New Roman" w:hAnsi="Times New Roman"/>
          <w:color w:val="000000"/>
          <w:sz w:val="28"/>
          <w:szCs w:val="28"/>
        </w:rPr>
      </w:pPr>
      <w:r w:rsidRPr="00ED5367">
        <w:rPr>
          <w:rFonts w:ascii="Times New Roman" w:hAnsi="Times New Roman"/>
          <w:color w:val="000000"/>
          <w:sz w:val="28"/>
          <w:szCs w:val="28"/>
        </w:rPr>
        <w:t xml:space="preserve">                                           Приложение</w:t>
      </w:r>
    </w:p>
    <w:p w:rsidR="001C5C72" w:rsidRPr="00ED5367" w:rsidRDefault="001C5C72" w:rsidP="00D14460">
      <w:pPr>
        <w:pStyle w:val="10"/>
        <w:shd w:val="clear" w:color="auto" w:fill="auto"/>
        <w:spacing w:after="0" w:line="240" w:lineRule="auto"/>
        <w:ind w:left="20" w:right="23"/>
        <w:jc w:val="left"/>
        <w:rPr>
          <w:rFonts w:ascii="Times New Roman" w:hAnsi="Times New Roman"/>
          <w:color w:val="000000"/>
          <w:sz w:val="28"/>
          <w:szCs w:val="28"/>
        </w:rPr>
      </w:pPr>
      <w:r w:rsidRPr="00ED5367">
        <w:rPr>
          <w:rFonts w:ascii="Times New Roman" w:hAnsi="Times New Roman"/>
          <w:color w:val="000000"/>
          <w:sz w:val="28"/>
          <w:szCs w:val="28"/>
        </w:rPr>
        <w:t xml:space="preserve">                                                       к Решению 34-ой сессии Совета депутатов </w:t>
      </w:r>
    </w:p>
    <w:p w:rsidR="001C5C72" w:rsidRPr="00ED5367" w:rsidRDefault="001C5C72" w:rsidP="00D14460">
      <w:pPr>
        <w:pStyle w:val="10"/>
        <w:shd w:val="clear" w:color="auto" w:fill="auto"/>
        <w:spacing w:after="0" w:line="240" w:lineRule="auto"/>
        <w:ind w:left="20" w:right="23" w:firstLine="4375"/>
        <w:jc w:val="left"/>
        <w:rPr>
          <w:rFonts w:ascii="Times New Roman" w:hAnsi="Times New Roman"/>
          <w:color w:val="000000"/>
          <w:sz w:val="28"/>
          <w:szCs w:val="28"/>
        </w:rPr>
      </w:pPr>
      <w:r w:rsidRPr="00ED5367">
        <w:rPr>
          <w:rFonts w:ascii="Times New Roman" w:hAnsi="Times New Roman"/>
          <w:color w:val="000000"/>
          <w:sz w:val="28"/>
          <w:szCs w:val="28"/>
        </w:rPr>
        <w:t xml:space="preserve">                     Станционного сельсовета</w:t>
      </w:r>
    </w:p>
    <w:p w:rsidR="001C5C72" w:rsidRPr="00ED5367" w:rsidRDefault="001C5C72" w:rsidP="00D14460">
      <w:pPr>
        <w:pStyle w:val="10"/>
        <w:shd w:val="clear" w:color="auto" w:fill="auto"/>
        <w:spacing w:after="0" w:line="240" w:lineRule="auto"/>
        <w:ind w:left="20" w:right="23" w:firstLine="4375"/>
        <w:jc w:val="left"/>
        <w:rPr>
          <w:rFonts w:ascii="Times New Roman" w:hAnsi="Times New Roman"/>
          <w:color w:val="000000"/>
          <w:sz w:val="28"/>
          <w:szCs w:val="28"/>
        </w:rPr>
      </w:pPr>
      <w:r w:rsidRPr="00ED5367">
        <w:rPr>
          <w:rFonts w:ascii="Times New Roman" w:hAnsi="Times New Roman"/>
          <w:color w:val="000000"/>
          <w:sz w:val="28"/>
          <w:szCs w:val="28"/>
        </w:rPr>
        <w:t xml:space="preserve">                       Новосибирского  района</w:t>
      </w:r>
    </w:p>
    <w:p w:rsidR="001C5C72" w:rsidRPr="00ED5367" w:rsidRDefault="001C5C72" w:rsidP="00D14460">
      <w:pPr>
        <w:pStyle w:val="10"/>
        <w:shd w:val="clear" w:color="auto" w:fill="auto"/>
        <w:spacing w:after="0" w:line="240" w:lineRule="auto"/>
        <w:ind w:left="20" w:right="23" w:firstLine="4375"/>
        <w:jc w:val="left"/>
        <w:rPr>
          <w:rFonts w:ascii="Times New Roman" w:hAnsi="Times New Roman"/>
          <w:sz w:val="28"/>
          <w:szCs w:val="28"/>
        </w:rPr>
      </w:pPr>
      <w:r w:rsidRPr="00ED5367">
        <w:rPr>
          <w:rFonts w:ascii="Times New Roman" w:hAnsi="Times New Roman"/>
          <w:color w:val="000000"/>
          <w:sz w:val="28"/>
          <w:szCs w:val="28"/>
        </w:rPr>
        <w:t xml:space="preserve">                       Новосибирской области</w:t>
      </w:r>
    </w:p>
    <w:p w:rsidR="001C5C72" w:rsidRPr="00ED5367" w:rsidRDefault="001C5C72" w:rsidP="00D14460">
      <w:pPr>
        <w:pStyle w:val="20"/>
        <w:shd w:val="clear" w:color="auto" w:fill="auto"/>
        <w:tabs>
          <w:tab w:val="center" w:leader="underscore" w:pos="6597"/>
          <w:tab w:val="right" w:pos="8171"/>
          <w:tab w:val="center" w:pos="8420"/>
          <w:tab w:val="left" w:leader="underscore" w:pos="9139"/>
        </w:tabs>
        <w:spacing w:before="0" w:after="0" w:line="240" w:lineRule="auto"/>
        <w:ind w:right="23" w:firstLine="4395"/>
        <w:rPr>
          <w:rStyle w:val="21"/>
          <w:rFonts w:ascii="Times New Roman" w:hAnsi="Times New Roman"/>
          <w:iCs/>
        </w:rPr>
      </w:pPr>
      <w:r w:rsidRPr="00ED5367">
        <w:rPr>
          <w:rStyle w:val="21"/>
          <w:rFonts w:ascii="Times New Roman" w:hAnsi="Times New Roman"/>
          <w:iCs/>
          <w:sz w:val="28"/>
          <w:szCs w:val="28"/>
        </w:rPr>
        <w:t xml:space="preserve">              от  «09» ноября 2017г.  № 6</w:t>
      </w:r>
    </w:p>
    <w:p w:rsidR="001C5C72" w:rsidRPr="00D14460" w:rsidRDefault="001C5C72" w:rsidP="00D14460">
      <w:pPr>
        <w:pStyle w:val="ConsPlusNormal"/>
        <w:jc w:val="right"/>
        <w:rPr>
          <w:rFonts w:ascii="Times New Roman" w:hAnsi="Times New Roman" w:cs="Times New Roman"/>
          <w:sz w:val="28"/>
          <w:szCs w:val="28"/>
        </w:rPr>
      </w:pPr>
    </w:p>
    <w:p w:rsidR="001C5C72" w:rsidRPr="00D14460" w:rsidRDefault="001C5C72" w:rsidP="00D14460">
      <w:pPr>
        <w:pStyle w:val="1"/>
        <w:spacing w:line="240" w:lineRule="auto"/>
        <w:ind w:left="360"/>
        <w:jc w:val="center"/>
        <w:rPr>
          <w:b/>
        </w:rPr>
      </w:pPr>
      <w:bookmarkStart w:id="0" w:name="Par29"/>
      <w:bookmarkEnd w:id="0"/>
      <w:r w:rsidRPr="00D14460">
        <w:rPr>
          <w:b/>
        </w:rPr>
        <w:t>Порядок рассмотрения администрацией Станционного сельсовета ходатайств юридических лиц о  размещении (реализации) объектов социально-культурного 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и на земельных участках, находящихся в муниципальной собственности, или на земельных участках, государственная собственность на которые не разграничена</w:t>
      </w:r>
    </w:p>
    <w:p w:rsidR="001C5C72" w:rsidRPr="00D14460" w:rsidRDefault="001C5C72" w:rsidP="00D14460">
      <w:pPr>
        <w:pStyle w:val="1"/>
        <w:spacing w:line="240" w:lineRule="auto"/>
        <w:ind w:left="0"/>
        <w:jc w:val="both"/>
        <w:rPr>
          <w:sz w:val="22"/>
          <w:szCs w:val="22"/>
        </w:rPr>
      </w:pPr>
    </w:p>
    <w:p w:rsidR="001C5C72" w:rsidRPr="00D14460" w:rsidRDefault="001C5C72" w:rsidP="00D14460">
      <w:pPr>
        <w:pStyle w:val="1"/>
        <w:spacing w:line="240" w:lineRule="auto"/>
        <w:ind w:left="0"/>
        <w:jc w:val="both"/>
        <w:rPr>
          <w:color w:val="000000"/>
          <w:szCs w:val="28"/>
          <w:lang w:eastAsia="en-US"/>
        </w:rPr>
      </w:pPr>
      <w:r w:rsidRPr="00D14460">
        <w:rPr>
          <w:color w:val="000000"/>
          <w:szCs w:val="28"/>
          <w:lang w:eastAsia="en-US"/>
        </w:rPr>
        <w:t xml:space="preserve">1. Порядок рассмотрения </w:t>
      </w:r>
      <w:r w:rsidRPr="00D14460">
        <w:rPr>
          <w:szCs w:val="28"/>
        </w:rPr>
        <w:t>администрацией Станционного</w:t>
      </w:r>
      <w:r>
        <w:rPr>
          <w:szCs w:val="28"/>
        </w:rPr>
        <w:t xml:space="preserve"> </w:t>
      </w:r>
      <w:r w:rsidRPr="00D14460">
        <w:rPr>
          <w:szCs w:val="28"/>
        </w:rPr>
        <w:t xml:space="preserve">сельсовета Новосибирского района Новосибирской области </w:t>
      </w:r>
      <w:r w:rsidRPr="00D14460">
        <w:rPr>
          <w:color w:val="000000"/>
          <w:szCs w:val="28"/>
          <w:lang w:eastAsia="en-US"/>
        </w:rPr>
        <w:t xml:space="preserve">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w:t>
      </w:r>
      <w:hyperlink r:id="rId6" w:history="1">
        <w:r w:rsidRPr="00D14460">
          <w:rPr>
            <w:color w:val="000000"/>
            <w:szCs w:val="28"/>
            <w:lang w:eastAsia="en-US"/>
          </w:rPr>
          <w:t>Законом</w:t>
        </w:r>
      </w:hyperlink>
      <w:r w:rsidRPr="00D14460">
        <w:rPr>
          <w:color w:val="000000"/>
          <w:szCs w:val="28"/>
          <w:lang w:eastAsia="en-US"/>
        </w:rPr>
        <w:t xml:space="preserve">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статью15 Закона Новосибирской области "Об использовании земель на территории Новосибирской области", для размещения (реализации) которых предоставляются земельные участки юридическим лицам в аренду без проведения торгов </w:t>
      </w:r>
      <w:r w:rsidRPr="00D14460">
        <w:rPr>
          <w:color w:val="000000"/>
          <w:szCs w:val="28"/>
        </w:rPr>
        <w:t xml:space="preserve"> на земельных участках, находящихся в муниципальной собственности, или на земельных участках, государственная собственность на которые не разграничена</w:t>
      </w:r>
      <w:r w:rsidRPr="00D14460">
        <w:rPr>
          <w:color w:val="000000"/>
          <w:szCs w:val="28"/>
          <w:lang w:eastAsia="en-US"/>
        </w:rPr>
        <w:t xml:space="preserve"> (далее - Порядок), регулирует правоотношения, связанные с поступлением в администрацию </w:t>
      </w:r>
      <w:r w:rsidRPr="00D14460">
        <w:rPr>
          <w:szCs w:val="28"/>
        </w:rPr>
        <w:t>Станционного</w:t>
      </w:r>
      <w:r>
        <w:rPr>
          <w:szCs w:val="28"/>
        </w:rPr>
        <w:t xml:space="preserve"> </w:t>
      </w:r>
      <w:r w:rsidRPr="00D14460">
        <w:rPr>
          <w:color w:val="000000"/>
          <w:szCs w:val="28"/>
          <w:lang w:eastAsia="en-US"/>
        </w:rPr>
        <w:t>сельсовета обращений от юридических лиц с предложением о</w:t>
      </w:r>
      <w:r>
        <w:rPr>
          <w:color w:val="000000"/>
          <w:szCs w:val="28"/>
          <w:lang w:eastAsia="en-US"/>
        </w:rPr>
        <w:t xml:space="preserve"> </w:t>
      </w:r>
      <w:r w:rsidRPr="00D14460">
        <w:rPr>
          <w:color w:val="000000"/>
          <w:szCs w:val="28"/>
          <w:lang w:eastAsia="en-US"/>
        </w:rPr>
        <w:t xml:space="preserve">размещении (реализации) объектов социально-культурного или коммунально-бытового назначения, масштабных инвестиционных проектов, соответствующих критериям, установленным </w:t>
      </w:r>
      <w:hyperlink r:id="rId7" w:history="1">
        <w:r w:rsidRPr="00D14460">
          <w:rPr>
            <w:color w:val="000000"/>
            <w:szCs w:val="28"/>
            <w:lang w:eastAsia="en-US"/>
          </w:rPr>
          <w:t>Законом</w:t>
        </w:r>
      </w:hyperlink>
      <w:r w:rsidRPr="00D14460">
        <w:rPr>
          <w:color w:val="000000"/>
          <w:szCs w:val="28"/>
          <w:lang w:eastAsia="en-US"/>
        </w:rPr>
        <w:t xml:space="preserve">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(далее - Закон Новосибирской области),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(далее - земельный участок).</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Для целей настоящего Порядка используются следующие термины:</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1) проект - масштабный инвестиционный проект, объект социально-культурного или коммунально-бытового назначения, критерии для которого установлены </w:t>
      </w:r>
      <w:hyperlink r:id="rId8" w:history="1">
        <w:r w:rsidRPr="00D14460">
          <w:rPr>
            <w:rFonts w:ascii="Times New Roman" w:hAnsi="Times New Roman"/>
            <w:color w:val="000000"/>
            <w:sz w:val="28"/>
            <w:szCs w:val="28"/>
            <w:lang w:eastAsia="en-US"/>
          </w:rPr>
          <w:t>Законом</w:t>
        </w:r>
      </w:hyperlink>
      <w:r w:rsidRPr="00D14460">
        <w:rPr>
          <w:rFonts w:ascii="Times New Roman" w:hAnsi="Times New Roman"/>
          <w:color w:val="000000"/>
          <w:sz w:val="28"/>
          <w:szCs w:val="28"/>
          <w:lang w:eastAsia="en-US"/>
        </w:rPr>
        <w:t xml:space="preserve"> Новосибирской области и подлежащий реализации (размещению) в течение срока до 5 лет;</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2) ходатайство - обращение юридического лица в орган местного самоуправления о рассмотрении возможности реализации проекта на земельном участке и о соответствии проекта критериям, установленным </w:t>
      </w:r>
      <w:hyperlink r:id="rId9" w:history="1">
        <w:r w:rsidRPr="00D14460">
          <w:rPr>
            <w:rFonts w:ascii="Times New Roman" w:hAnsi="Times New Roman"/>
            <w:color w:val="000000"/>
            <w:sz w:val="28"/>
            <w:szCs w:val="28"/>
            <w:lang w:eastAsia="en-US"/>
          </w:rPr>
          <w:t>Законом</w:t>
        </w:r>
      </w:hyperlink>
      <w:r w:rsidRPr="00D14460">
        <w:rPr>
          <w:rFonts w:ascii="Times New Roman" w:hAnsi="Times New Roman"/>
          <w:color w:val="000000"/>
          <w:sz w:val="28"/>
          <w:szCs w:val="28"/>
          <w:lang w:eastAsia="en-US"/>
        </w:rPr>
        <w:t xml:space="preserve">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3) инициатор проекта - юридическое лицо, обращающееся в орган местного самоуправления с ходатайством с предложением о возможности реализации проекта и соответствующее требованиям, указанным в настоящем Порядке;</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4) декларация инициатора проекта - документ, составленный инициатором проекта по форме, содержащей сведения об инициаторе проекта, проекте и обязательства инициатора проекта: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а) согласно </w:t>
      </w:r>
      <w:hyperlink r:id="rId10" w:history="1">
        <w:r w:rsidRPr="00D14460">
          <w:rPr>
            <w:rFonts w:ascii="Times New Roman" w:hAnsi="Times New Roman"/>
            <w:color w:val="000000"/>
            <w:sz w:val="28"/>
            <w:szCs w:val="28"/>
            <w:lang w:eastAsia="en-US"/>
          </w:rPr>
          <w:t>приложению № 1</w:t>
        </w:r>
      </w:hyperlink>
      <w:r w:rsidRPr="00D14460">
        <w:rPr>
          <w:rFonts w:ascii="Times New Roman" w:hAnsi="Times New Roman"/>
          <w:color w:val="000000"/>
          <w:sz w:val="28"/>
          <w:szCs w:val="28"/>
          <w:lang w:eastAsia="en-US"/>
        </w:rPr>
        <w:t xml:space="preserve"> к Порядку в случае, если проект претендует на соответствие критериям, установленным </w:t>
      </w:r>
      <w:hyperlink r:id="rId11" w:history="1">
        <w:r w:rsidRPr="00D14460">
          <w:rPr>
            <w:rFonts w:ascii="Times New Roman" w:hAnsi="Times New Roman"/>
            <w:color w:val="000000"/>
            <w:sz w:val="28"/>
            <w:szCs w:val="28"/>
            <w:lang w:eastAsia="en-US"/>
          </w:rPr>
          <w:t>пунктом 1</w:t>
        </w:r>
      </w:hyperlink>
      <w:r w:rsidRPr="00D14460">
        <w:rPr>
          <w:rFonts w:ascii="Times New Roman" w:hAnsi="Times New Roman"/>
          <w:color w:val="000000"/>
          <w:sz w:val="28"/>
          <w:szCs w:val="28"/>
          <w:lang w:eastAsia="en-US"/>
        </w:rPr>
        <w:t xml:space="preserve"> либо </w:t>
      </w:r>
      <w:hyperlink r:id="rId12" w:history="1">
        <w:r w:rsidRPr="00D14460">
          <w:rPr>
            <w:rFonts w:ascii="Times New Roman" w:hAnsi="Times New Roman"/>
            <w:color w:val="000000"/>
            <w:sz w:val="28"/>
            <w:szCs w:val="28"/>
            <w:lang w:eastAsia="en-US"/>
          </w:rPr>
          <w:t>2 части 1 статьи 1</w:t>
        </w:r>
      </w:hyperlink>
      <w:r w:rsidRPr="00D14460">
        <w:rPr>
          <w:rFonts w:ascii="Times New Roman" w:hAnsi="Times New Roman"/>
          <w:color w:val="000000"/>
          <w:sz w:val="28"/>
          <w:szCs w:val="28"/>
          <w:lang w:eastAsia="en-US"/>
        </w:rPr>
        <w:t xml:space="preserve"> Закона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б) согласно </w:t>
      </w:r>
      <w:hyperlink r:id="rId13" w:history="1">
        <w:r w:rsidRPr="00D14460">
          <w:rPr>
            <w:rFonts w:ascii="Times New Roman" w:hAnsi="Times New Roman"/>
            <w:color w:val="000000"/>
            <w:sz w:val="28"/>
            <w:szCs w:val="28"/>
            <w:lang w:eastAsia="en-US"/>
          </w:rPr>
          <w:t>приложению № 2</w:t>
        </w:r>
      </w:hyperlink>
      <w:r w:rsidRPr="00D14460">
        <w:rPr>
          <w:rFonts w:ascii="Times New Roman" w:hAnsi="Times New Roman"/>
          <w:color w:val="000000"/>
          <w:sz w:val="28"/>
          <w:szCs w:val="28"/>
          <w:lang w:eastAsia="en-US"/>
        </w:rPr>
        <w:t xml:space="preserve"> к Порядку в случае, если проект претендует на соответствие критериям, установленным </w:t>
      </w:r>
      <w:hyperlink r:id="rId14" w:history="1">
        <w:r w:rsidRPr="00D14460">
          <w:rPr>
            <w:rFonts w:ascii="Times New Roman" w:hAnsi="Times New Roman"/>
            <w:color w:val="000000"/>
            <w:sz w:val="28"/>
            <w:szCs w:val="28"/>
            <w:lang w:eastAsia="en-US"/>
          </w:rPr>
          <w:t>пунктом 3 части 1 статьи 1</w:t>
        </w:r>
      </w:hyperlink>
      <w:r w:rsidRPr="00D14460">
        <w:rPr>
          <w:rFonts w:ascii="Times New Roman" w:hAnsi="Times New Roman"/>
          <w:color w:val="000000"/>
          <w:sz w:val="28"/>
          <w:szCs w:val="28"/>
          <w:lang w:eastAsia="en-US"/>
        </w:rPr>
        <w:t xml:space="preserve"> Закона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в) согласно </w:t>
      </w:r>
      <w:hyperlink r:id="rId15" w:history="1">
        <w:r w:rsidRPr="00D14460">
          <w:rPr>
            <w:rFonts w:ascii="Times New Roman" w:hAnsi="Times New Roman"/>
            <w:color w:val="000000"/>
            <w:sz w:val="28"/>
            <w:szCs w:val="28"/>
            <w:lang w:eastAsia="en-US"/>
          </w:rPr>
          <w:t>приложению № 3</w:t>
        </w:r>
      </w:hyperlink>
      <w:r w:rsidRPr="00D14460">
        <w:rPr>
          <w:rFonts w:ascii="Times New Roman" w:hAnsi="Times New Roman"/>
          <w:color w:val="000000"/>
          <w:sz w:val="28"/>
          <w:szCs w:val="28"/>
          <w:lang w:eastAsia="en-US"/>
        </w:rPr>
        <w:t xml:space="preserve"> к Порядку в случае, если проект претендует на соответствие критериям, установленным </w:t>
      </w:r>
      <w:hyperlink r:id="rId16" w:history="1">
        <w:r w:rsidRPr="00D14460">
          <w:rPr>
            <w:rFonts w:ascii="Times New Roman" w:hAnsi="Times New Roman"/>
            <w:color w:val="000000"/>
            <w:sz w:val="28"/>
            <w:szCs w:val="28"/>
            <w:lang w:eastAsia="en-US"/>
          </w:rPr>
          <w:t>частью 1 статьи 1.1</w:t>
        </w:r>
      </w:hyperlink>
      <w:r w:rsidRPr="00D14460">
        <w:rPr>
          <w:rFonts w:ascii="Times New Roman" w:hAnsi="Times New Roman"/>
          <w:color w:val="000000"/>
          <w:sz w:val="28"/>
          <w:szCs w:val="28"/>
          <w:lang w:eastAsia="en-US"/>
        </w:rPr>
        <w:t xml:space="preserve"> Закона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5) эскизный проект - документы, описывающие и иллюстрирующие порядок реализации проекта, претендующего на соответствие критериям, установленным </w:t>
      </w:r>
      <w:hyperlink r:id="rId17" w:history="1">
        <w:r w:rsidRPr="00D14460">
          <w:rPr>
            <w:rFonts w:ascii="Times New Roman" w:hAnsi="Times New Roman"/>
            <w:color w:val="000000"/>
            <w:sz w:val="28"/>
            <w:szCs w:val="28"/>
            <w:lang w:eastAsia="en-US"/>
          </w:rPr>
          <w:t>пунктом 1</w:t>
        </w:r>
      </w:hyperlink>
      <w:r w:rsidRPr="00D14460">
        <w:rPr>
          <w:rFonts w:ascii="Times New Roman" w:hAnsi="Times New Roman"/>
          <w:color w:val="000000"/>
          <w:sz w:val="28"/>
          <w:szCs w:val="28"/>
          <w:lang w:eastAsia="en-US"/>
        </w:rPr>
        <w:t xml:space="preserve"> и </w:t>
      </w:r>
      <w:hyperlink r:id="rId18" w:history="1">
        <w:r w:rsidRPr="00D14460">
          <w:rPr>
            <w:rFonts w:ascii="Times New Roman" w:hAnsi="Times New Roman"/>
            <w:color w:val="000000"/>
            <w:sz w:val="28"/>
            <w:szCs w:val="28"/>
            <w:lang w:eastAsia="en-US"/>
          </w:rPr>
          <w:t>2 части 1 статьи 1</w:t>
        </w:r>
      </w:hyperlink>
      <w:r w:rsidRPr="00D14460">
        <w:rPr>
          <w:rFonts w:ascii="Times New Roman" w:hAnsi="Times New Roman"/>
          <w:color w:val="000000"/>
          <w:sz w:val="28"/>
          <w:szCs w:val="28"/>
          <w:lang w:eastAsia="en-US"/>
        </w:rPr>
        <w:t xml:space="preserve"> Закона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а) ситуационный план индивидуальных жилых домов, жилых домов блокированной застройки и (или) многоквартирного дома (многоквартирных домов);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б) схема генерального плана застройки;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в) план этажей индивидуальных жилых домов, жилых домов блокированной застройки и (или) многоквартирного дома (многоквартирных домов);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г) разрезы индивидуальных жилых домов, жилых домов блокированной застройки и (или) многоквартирного дома (многоквартирных домов);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д) развертка фасадов застройки;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ж) схема благоустройства и озеленения;</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з) схема организации движения;</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е) пояснительная записка, описывающая порядок реализации проекта;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6) обращение к Губернатору Новосибирской области - предложение инициатора проекта либо органа местного самоуправления, направляемое Губернатору Новосибирской области, о возможности реализации проекта инициатором проекта на земельном участке с приложением документов, предусмотренных Порядком;</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7) распоряжение Губернатора Новосибирской области - правовой акт, издаваемый Губернатором Новосибирской области, являющийся основанием для предоставления юридическому лицу в аренду без проведения торгов земельного участка;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8) уполномоченный орган - областной исполнительный орган государственной власти Новосибирской области, уполномоченный на организацию рассмотрения документов, обосновывающих соответствие проектов критериям, установленным </w:t>
      </w:r>
      <w:hyperlink r:id="rId19" w:history="1">
        <w:r w:rsidRPr="00D14460">
          <w:rPr>
            <w:rFonts w:ascii="Times New Roman" w:hAnsi="Times New Roman"/>
            <w:color w:val="000000"/>
            <w:sz w:val="28"/>
            <w:szCs w:val="28"/>
            <w:lang w:eastAsia="en-US"/>
          </w:rPr>
          <w:t>Законом</w:t>
        </w:r>
      </w:hyperlink>
      <w:r w:rsidRPr="00D14460">
        <w:rPr>
          <w:rFonts w:ascii="Times New Roman" w:hAnsi="Times New Roman"/>
          <w:color w:val="000000"/>
          <w:sz w:val="28"/>
          <w:szCs w:val="28"/>
          <w:lang w:eastAsia="en-US"/>
        </w:rPr>
        <w:t xml:space="preserve">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9) орган местного самоуправления – администрация </w:t>
      </w:r>
      <w:r>
        <w:rPr>
          <w:rFonts w:ascii="Times New Roman" w:hAnsi="Times New Roman"/>
          <w:color w:val="000000"/>
          <w:sz w:val="28"/>
          <w:szCs w:val="28"/>
          <w:lang w:eastAsia="en-US"/>
        </w:rPr>
        <w:t xml:space="preserve">Станционного сельсовета </w:t>
      </w:r>
      <w:r w:rsidRPr="00D14460">
        <w:rPr>
          <w:rFonts w:ascii="Times New Roman" w:hAnsi="Times New Roman"/>
          <w:color w:val="000000"/>
          <w:sz w:val="28"/>
          <w:szCs w:val="28"/>
          <w:lang w:eastAsia="en-US"/>
        </w:rPr>
        <w:t>Новосибирского района Новосибирской области (далее – администрация, орган местного самоуправления);</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10) конкурс - отбор инициатора проекта, проводимый Администрацией для реализации проекта;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11) участники строительства - граждане, пострадавшие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многоквартирного дома;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12) жилищно-строительный кооператив - юридическое лицо, созданное участниками строительства для завершения строительства многоквартирного дома, застройщик которого не исполнил свои обязательства о передаче жилых помещений;</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13) не завершенный строительством объект - многоквартирный дом, застройщик которого не исполнил свои обязательства о передаче жилых помещений участникам строительства;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14) соглашение - договор между Администрацией, инициатором проекта и жилищно-строительным кооперативом о взаимодействии, об обязательствах и порядке их исполнения при реализации проекта по форме согласно приложению к настоящему Порядку.</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Термины, не приведенные в пункте 2 настоящего Порядка, употребляются в настоящем Порядке в значении, определенном в Порядке рассмотрения документов, обосновывающих соответствие масштабных инвестиционных проектов критериям, установленным Законом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утвержденным постановлением Правительства Новосибирской области от 23.11.2015 № 407-п.</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2.1. В целях реализации проекта на земельном участке инициатор проекта направляет:</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 ходатайство в орган местного самоуправления в случае, если земельный участок находится в муниципальной собственности либо государственная собственность на земельный участок не разграничена;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обращение к Губернатору Новосибирской области в случае, если земельный участок находится в государственной собственности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2.2. 12. Ходатайство в орган местного самоуправления регистрируется отделом делопроизводства - канцелярией администрации </w:t>
      </w:r>
      <w:r w:rsidRPr="00D14460">
        <w:rPr>
          <w:rFonts w:ascii="Times New Roman" w:hAnsi="Times New Roman"/>
          <w:sz w:val="28"/>
          <w:szCs w:val="28"/>
        </w:rPr>
        <w:t>Станционного</w:t>
      </w:r>
      <w:r>
        <w:rPr>
          <w:rFonts w:ascii="Times New Roman" w:hAnsi="Times New Roman"/>
          <w:sz w:val="28"/>
          <w:szCs w:val="28"/>
        </w:rPr>
        <w:t xml:space="preserve"> </w:t>
      </w:r>
      <w:r w:rsidRPr="00D14460">
        <w:rPr>
          <w:rFonts w:ascii="Times New Roman" w:hAnsi="Times New Roman"/>
          <w:color w:val="000000"/>
          <w:sz w:val="28"/>
          <w:szCs w:val="28"/>
          <w:lang w:eastAsia="en-US"/>
        </w:rPr>
        <w:t>сельсовета (далее - регистрация ходатайства) в течение трех дней с момента поступления такого ходатайства.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3. В целях реализации проекта на земельном участке Администрация объявляет и проводит конкурс.</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4. Решение о создании конкурсной комиссии, определении ее состава и порядка работы, назначении председателя комиссии, об определении критериев оценки ходатайств инициаторов проекта оформляется муниципальным правовым актом Администрации.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5. Извещение о проведении конкурса и конкурсная документация размещаются на официальном сайте Администрации в информационно-телекоммуникационной сети Интернет не менее чем за 30 календарных дней до даты окончания приема ходатайств.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6. Извещение о проведении конкурса содержит:</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 предмет конкурса;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наименование, местонахождение, почтовый адрес и адрес электронной почты, номер контактного телефона организатора конкурса;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3) место и порядок приема ходатайств;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4) дату, время и место вскрытия конвертов с ходатайствами.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7. Конкурсная документация включает в себя:</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 при отсутствии утвержденного проекта межевания территории - схему расположения земельного участка на кадастровом плане территории, в пределах которого будет сформирован земельный участок для реализации проекта, его местоположение и площадь;</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информацию из соответствующего градостроительного регламента;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3) порядок оценки и сопоставления ходатайств;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4) критерии, установленные подпунктом 2 пункта 1 статьи 1 Закона № 583-ОЗ;</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5) максимальный срок реализации проекта;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6) описание (состав и характеристику), общую площадь жилых помещений, подлежащих передаче в собственность участникам строительства;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7) размер денежных средств, подлежащих внесению на завершение строительства не завершенного строительством объекта;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8) сведения о местонахождении, характеристиках и текущем состоянии не завершенного строительством объекта;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9) наименование и реквизиты жилищно-строительного кооператива;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10) порядок внесения денежных средств на завершение строительства не завершенного строительством объекта;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11) проект соглашения;</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12) письменное согласие жилищно-строительного кооператива на участие в соглашении (при наличии такого кооператива);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13) декларацию инициатора проекта (типовая форма);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14) перечень документов, приведенный в пункте 8 настоящего Порядка.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8. Для участия в конкурсе инициатор проекта направляет ходатайство в Администрацию. К ходатайству прикладываются следующие документы:</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 декларация инициатора проекта;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эскизный проект на бумажном носителе;</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3) выписка из Единого государственного реестра юридических лиц, которая получена не ранее чем за 30 календарных дней до даты представления ходатайства в Администрацию;</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4) копии учредительных документов инициатора проекта со всеми изменениями и дополнениями, существующими на дату представления ходатайства в Администрацию;</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5)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6) копии разрешений на ввод многоквартирных домов в эксплуатацию за последние два года, предшествующие дате подачи ходатайства в Администрацию, копии документов, подтверждающих ввод таких объектов капитального строительства в эксплуатацию, по установленной в соответствии с Федеральным законом от 29.11.2007 № 282-ФЗ "Об официальном статистическом учете и системе государственной статистики в Российской Федерации" форме федерального статистического наблюдения, подтверждающих наличие у инициатора проекта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общей площадью не менее 20000 квадратных метров;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7) выписка из реестра членов саморегулируемой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8)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21.04.2006 № 233 "О нормативах оценки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направления ходатайства прошло менее двух календарных лет;</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9) документы, подтверждающие возможность финансирования реализации проекта его инициатором (банковская гарантия, согласие банка на открытие кредитной линии, выписка с расчетного счета инициатора проекта, свидетельствующая о наличии собственных средств).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В случае непредставления инициатором проекта по собственной инициативе документов, указанных в подпункте 3 пункта 8 настоящего Порядка, указанные документы должны быть получены по межведомственному запросу в рамках межведомственного информационного взаимодействия.</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9. Конкурс проводится не позднее 30 календарных дней с даты окончания приема ходатайств.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10. По результатам конкурса конкурсная комиссия в день заседания конкурсной комиссии подготавливает заключение Администрации о возможности реализации проекта на земельном участке и соответствии проекта критерию, установленному подпунктом 2 пункта 1 статьи 1 Закона № 583-ОЗ.</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10.1. Инициатор проекта должен соответствовать следующим требованиям:</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 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3)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20" w:history="1">
        <w:r w:rsidRPr="00D14460">
          <w:rPr>
            <w:rFonts w:ascii="Times New Roman" w:hAnsi="Times New Roman"/>
            <w:color w:val="000000"/>
            <w:sz w:val="28"/>
            <w:szCs w:val="28"/>
            <w:lang w:eastAsia="en-US"/>
          </w:rPr>
          <w:t>законом</w:t>
        </w:r>
      </w:hyperlink>
      <w:r w:rsidRPr="00D14460">
        <w:rPr>
          <w:rFonts w:ascii="Times New Roman" w:hAnsi="Times New Roman"/>
          <w:color w:val="000000"/>
          <w:sz w:val="28"/>
          <w:szCs w:val="28"/>
          <w:lang w:eastAsia="en-US"/>
        </w:rPr>
        <w:t xml:space="preserve"> от 05.04.2013 № 44-ФЗ "О контрактной системе в сфере закупок товаров, работ, услуг для обеспечения государственных и муниципальных нужд", Федеральным </w:t>
      </w:r>
      <w:hyperlink r:id="rId21" w:history="1">
        <w:r w:rsidRPr="00D14460">
          <w:rPr>
            <w:rFonts w:ascii="Times New Roman" w:hAnsi="Times New Roman"/>
            <w:color w:val="000000"/>
            <w:sz w:val="28"/>
            <w:szCs w:val="28"/>
            <w:lang w:eastAsia="en-US"/>
          </w:rPr>
          <w:t>законом</w:t>
        </w:r>
      </w:hyperlink>
      <w:r w:rsidRPr="00D14460">
        <w:rPr>
          <w:rFonts w:ascii="Times New Roman" w:hAnsi="Times New Roman"/>
          <w:color w:val="000000"/>
          <w:sz w:val="28"/>
          <w:szCs w:val="28"/>
          <w:lang w:eastAsia="en-US"/>
        </w:rPr>
        <w:t xml:space="preserve"> от 18.07.2011 № 223-ФЗ "О закупках товаров, работ, услуг отдельными видами юридических лиц";</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4)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10.2. Инициатор проекта, претендующего на соответствие критериям, установленным </w:t>
      </w:r>
      <w:hyperlink r:id="rId22" w:history="1">
        <w:r w:rsidRPr="00D14460">
          <w:rPr>
            <w:rFonts w:ascii="Times New Roman" w:hAnsi="Times New Roman"/>
            <w:color w:val="000000"/>
            <w:sz w:val="28"/>
            <w:szCs w:val="28"/>
            <w:lang w:eastAsia="en-US"/>
          </w:rPr>
          <w:t>пунктами 1</w:t>
        </w:r>
      </w:hyperlink>
      <w:r w:rsidRPr="00D14460">
        <w:rPr>
          <w:rFonts w:ascii="Times New Roman" w:hAnsi="Times New Roman"/>
          <w:color w:val="000000"/>
          <w:sz w:val="28"/>
          <w:szCs w:val="28"/>
          <w:lang w:eastAsia="en-US"/>
        </w:rPr>
        <w:t xml:space="preserve"> и </w:t>
      </w:r>
      <w:hyperlink r:id="rId23" w:history="1">
        <w:r w:rsidRPr="00D14460">
          <w:rPr>
            <w:rFonts w:ascii="Times New Roman" w:hAnsi="Times New Roman"/>
            <w:color w:val="000000"/>
            <w:sz w:val="28"/>
            <w:szCs w:val="28"/>
            <w:lang w:eastAsia="en-US"/>
          </w:rPr>
          <w:t>2 части 1 статьи 1</w:t>
        </w:r>
      </w:hyperlink>
      <w:r w:rsidRPr="00D14460">
        <w:rPr>
          <w:rFonts w:ascii="Times New Roman" w:hAnsi="Times New Roman"/>
          <w:color w:val="000000"/>
          <w:sz w:val="28"/>
          <w:szCs w:val="28"/>
          <w:lang w:eastAsia="en-US"/>
        </w:rPr>
        <w:t xml:space="preserve"> Закона Новосибирской области, помимо требований, указанных в </w:t>
      </w:r>
      <w:hyperlink w:anchor="Par95" w:history="1">
        <w:r w:rsidRPr="00D14460">
          <w:rPr>
            <w:rFonts w:ascii="Times New Roman" w:hAnsi="Times New Roman"/>
            <w:color w:val="000000"/>
            <w:sz w:val="28"/>
            <w:szCs w:val="28"/>
            <w:lang w:eastAsia="en-US"/>
          </w:rPr>
          <w:t>пункте 10</w:t>
        </w:r>
      </w:hyperlink>
      <w:r w:rsidRPr="00D14460">
        <w:rPr>
          <w:rFonts w:ascii="Times New Roman" w:hAnsi="Times New Roman"/>
          <w:color w:val="000000"/>
          <w:sz w:val="28"/>
          <w:szCs w:val="28"/>
          <w:lang w:eastAsia="en-US"/>
        </w:rPr>
        <w:t>.1 Порядка, дополнительно должен соответствовать следующим требованиям:</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 xml:space="preserve">1) соблюдение юридическим лицом нормативов оценки финансовой устойчивости его деятельности, установленных </w:t>
      </w:r>
      <w:hyperlink r:id="rId24" w:history="1">
        <w:r w:rsidRPr="00D14460">
          <w:rPr>
            <w:rFonts w:ascii="Times New Roman" w:hAnsi="Times New Roman"/>
            <w:color w:val="000000"/>
            <w:sz w:val="28"/>
            <w:szCs w:val="28"/>
            <w:lang w:eastAsia="en-US"/>
          </w:rPr>
          <w:t>постановлением</w:t>
        </w:r>
      </w:hyperlink>
      <w:r w:rsidRPr="00D14460">
        <w:rPr>
          <w:rFonts w:ascii="Times New Roman" w:hAnsi="Times New Roman"/>
          <w:color w:val="000000"/>
          <w:sz w:val="28"/>
          <w:szCs w:val="28"/>
          <w:lang w:eastAsia="en-US"/>
        </w:rPr>
        <w:t xml:space="preserve"> Правительства Российской Федерации от 21.04.2006 № 233 "О нормативах оценки финансовой устойчивости деятельности застройщика";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или обращения к Губернатору Новосибирской области, общей площадью не менее 20000 квадратных метров.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11. Заключение конкурсной комиссии в день заседания конкурсной комиссии оформляется протоколом заседания конкурсной комиссии (далее - протокол). Протокол размещается на официальном сайте Администрации в течение рабочего дня, следующего за днем подписания протокола.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12. В случае если по заключению конкурсной комиссии масштабный инвестиционный проект соответствует критерию, установленному подпунктом 2 пункта 1 статьи 1 Закона № 583-ОЗ, Администрация в течение 5 рабочих дней со дня подписания протокола заключает соглашение с инициатором проекта и жилищно-строительным кооперативом.</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13. В случае если по заключению конкурсной комиссии проект не соответствует критерию, установленному подпунктом 2 пункта 1 статьи 1 Закона № 583-ОЗ, Администрация в течение 5 рабочих дней со дня подписания протокола направляет инициатору проекта письменное уведомление, содержащее мотивированный отказ в удовлетворении ходатайства.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14. Основаниями для отказа в удовлетворении ходатайства являются:</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 представление неполного перечня сведений и (или) документов в соответствии с пунктом 8 настоящего Порядка;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 выявление в документах, представленных инициатором проекта, недостоверной информации;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3) несоответствие проекта критерию, установленному подпунктом 2 пункта 1 статьи 1 Закона № 583-ОЗ;</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4)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5) земельный участок, на котором предполагается реализация проекта, предоставлен на праве постоянного (бессрочного) пользования, безвозмездного пользования, пожизненного наследуемого владения или аренды.</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15. При соответствии проекта критерию, установленному подпунктом 2 пункта 1 статьи 1 Закона № 583-ОЗ, Администрация в течение 10 рабочих дней со дня проведения конкурса подготавливает обращение к Губернатору Новосибирской области.</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16. В течение 5 рабочих дней с даты издания распоряжения Губернатора Новосибирской области Администрация уведомляет об этом инициатора проекта с указанием необходимости исполнения обязательства инициатора проекта о перечислении инициатором проекта жилищно-строительному кооперативу денежных средств на завершение строительства не завершенного строительством объекта.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17. Администрация осуществляет предоставление земельного участка инициатору проекта в аренду без проведения торгов: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при наличии кадастрового учета земельного участка;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при наличии документа, подтверждающего перечисление инициатором проекта жилищно-строительному кооперативу денежных средств на завершение строительства не завершенного строительством объекта.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Договор аренды земельного участка должен содержать:</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условие об обязательствах, указанных в пункте 18 декларации инициатора проекта;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условие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условие о возможности прекращения договора аренды земельного участка только после полного исполнения инициатором проекта обязательств, предусмотренных соглашением.</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18. Не позднее двух лет с момента заключения договора аренды земельного участка с инициатором проекта инициатор проекта представляет в Администрацию отчет о заключении договоров участия в долевом строительстве с участниками строительства на земельном участке, предоставленном инициатору проекта в рамках реализации проекта.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19. По окончании срока реализации проекта, предусмотренного соглашением, инициатор проекта представляет в Администрацию отчет о передаче жилых помещений в собственность участникам строительства.</w:t>
      </w:r>
    </w:p>
    <w:p w:rsidR="001C5C72" w:rsidRPr="00D14460" w:rsidRDefault="001C5C72" w:rsidP="00D14460">
      <w:pPr>
        <w:autoSpaceDE w:val="0"/>
        <w:autoSpaceDN w:val="0"/>
        <w:adjustRightInd w:val="0"/>
        <w:ind w:firstLine="540"/>
        <w:jc w:val="both"/>
        <w:rPr>
          <w:rFonts w:ascii="Times New Roman" w:hAnsi="Times New Roman"/>
          <w:color w:val="000000"/>
          <w:sz w:val="28"/>
          <w:szCs w:val="28"/>
          <w:lang w:eastAsia="en-US"/>
        </w:rPr>
      </w:pPr>
      <w:r w:rsidRPr="00D14460">
        <w:rPr>
          <w:rFonts w:ascii="Times New Roman" w:hAnsi="Times New Roman"/>
          <w:color w:val="000000"/>
          <w:sz w:val="28"/>
          <w:szCs w:val="28"/>
          <w:lang w:eastAsia="en-US"/>
        </w:rPr>
        <w:t>20. В случае полного исполнения инициатором проекта обязательств, предусмотренных соглашением, Администрация выдает инициатору проекта соответствующее заключение и направляет в министерство строительства Новосибирской области отчет, содержащий информацию о завершении реализации проекта.</w:t>
      </w: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Pr="00D14460" w:rsidRDefault="001C5C72" w:rsidP="00D14460">
      <w:pPr>
        <w:pStyle w:val="1"/>
        <w:spacing w:line="240" w:lineRule="auto"/>
        <w:ind w:left="360"/>
        <w:jc w:val="both"/>
        <w:rPr>
          <w:color w:val="FF0000"/>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Default="001C5C72" w:rsidP="00D14460">
      <w:pPr>
        <w:widowControl w:val="0"/>
        <w:autoSpaceDE w:val="0"/>
        <w:autoSpaceDN w:val="0"/>
        <w:jc w:val="right"/>
        <w:outlineLvl w:val="1"/>
        <w:rPr>
          <w:rFonts w:ascii="Times New Roman" w:hAnsi="Times New Roman"/>
          <w:sz w:val="28"/>
          <w:szCs w:val="28"/>
        </w:rPr>
      </w:pPr>
    </w:p>
    <w:p w:rsidR="001C5C72" w:rsidRPr="00E45494" w:rsidRDefault="001C5C72" w:rsidP="00D14460">
      <w:pPr>
        <w:widowControl w:val="0"/>
        <w:autoSpaceDE w:val="0"/>
        <w:autoSpaceDN w:val="0"/>
        <w:jc w:val="right"/>
        <w:outlineLvl w:val="1"/>
        <w:rPr>
          <w:rFonts w:ascii="Times New Roman" w:hAnsi="Times New Roman"/>
        </w:rPr>
      </w:pPr>
      <w:r w:rsidRPr="00E45494">
        <w:rPr>
          <w:rFonts w:ascii="Times New Roman" w:hAnsi="Times New Roman"/>
        </w:rPr>
        <w:t>Приложение</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к Порядку рассмотрения администрацией Станционного</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сельсовета ходатайств юридических лиц о размещении</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 xml:space="preserve"> (реализации) объектов социально-культурного и коммунально-</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бытового назначения,масштабных инвестиционных проектов</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 xml:space="preserve"> и их соответствии критериям, установленным законом Новосибирской </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области от 01.07.2015 № 583-ОЗ "Об установлении критериев,</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 xml:space="preserve">которым должны соответствовать объекты социально-культурного и коммунально-бытового назначения, масштабные инвестиционные </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 xml:space="preserve">проекты, для реализации которых предоставляются земельные </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 xml:space="preserve">участки в аренду без проведения торгов и о внесении изменения </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 xml:space="preserve">в статью 15 Закона Новосибирской области "Об использовании земель на территории Новосибирской области" и на земельных участках, </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находящихся в муниципальной собственности, или на земельных</w:t>
      </w:r>
    </w:p>
    <w:p w:rsidR="001C5C72" w:rsidRPr="00E45494" w:rsidRDefault="001C5C72" w:rsidP="00D14460">
      <w:pPr>
        <w:widowControl w:val="0"/>
        <w:autoSpaceDE w:val="0"/>
        <w:autoSpaceDN w:val="0"/>
        <w:jc w:val="right"/>
        <w:rPr>
          <w:rFonts w:ascii="Times New Roman" w:hAnsi="Times New Roman"/>
        </w:rPr>
      </w:pPr>
      <w:r w:rsidRPr="00E45494">
        <w:rPr>
          <w:rFonts w:ascii="Times New Roman" w:hAnsi="Times New Roman"/>
        </w:rPr>
        <w:t>участках, государственная собственность на которые не разграничена</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jc w:val="center"/>
        <w:rPr>
          <w:rFonts w:ascii="Times New Roman" w:hAnsi="Times New Roman"/>
        </w:rPr>
      </w:pPr>
      <w:bookmarkStart w:id="1" w:name="P112"/>
      <w:bookmarkEnd w:id="1"/>
      <w:r w:rsidRPr="00D14460">
        <w:rPr>
          <w:rFonts w:ascii="Times New Roman" w:hAnsi="Times New Roman"/>
        </w:rPr>
        <w:t>СОГЛАШЕНИЕ</w:t>
      </w:r>
    </w:p>
    <w:p w:rsidR="001C5C72" w:rsidRPr="00D14460" w:rsidRDefault="001C5C72" w:rsidP="00D14460">
      <w:pPr>
        <w:widowControl w:val="0"/>
        <w:autoSpaceDE w:val="0"/>
        <w:autoSpaceDN w:val="0"/>
        <w:jc w:val="center"/>
        <w:rPr>
          <w:rFonts w:ascii="Times New Roman" w:hAnsi="Times New Roman"/>
        </w:rPr>
      </w:pPr>
      <w:r w:rsidRPr="00D14460">
        <w:rPr>
          <w:rFonts w:ascii="Times New Roman" w:hAnsi="Times New Roman"/>
        </w:rPr>
        <w:t>о взаимодействии в рамках реализации</w:t>
      </w:r>
    </w:p>
    <w:p w:rsidR="001C5C72" w:rsidRPr="00D14460" w:rsidRDefault="001C5C72" w:rsidP="00D14460">
      <w:pPr>
        <w:widowControl w:val="0"/>
        <w:autoSpaceDE w:val="0"/>
        <w:autoSpaceDN w:val="0"/>
        <w:jc w:val="center"/>
        <w:rPr>
          <w:rFonts w:ascii="Times New Roman" w:hAnsi="Times New Roman"/>
        </w:rPr>
      </w:pPr>
      <w:r w:rsidRPr="00D14460">
        <w:rPr>
          <w:rFonts w:ascii="Times New Roman" w:hAnsi="Times New Roman"/>
        </w:rPr>
        <w:t>масштабного инвестиционного проекта</w:t>
      </w:r>
    </w:p>
    <w:p w:rsidR="001C5C72" w:rsidRPr="00D14460" w:rsidRDefault="001C5C72" w:rsidP="00D14460">
      <w:pPr>
        <w:widowControl w:val="0"/>
        <w:autoSpaceDE w:val="0"/>
        <w:autoSpaceDN w:val="0"/>
        <w:jc w:val="both"/>
        <w:rPr>
          <w:rFonts w:ascii="Times New Roman" w:hAnsi="Times New Roman"/>
        </w:rPr>
      </w:pPr>
    </w:p>
    <w:p w:rsidR="001C5C72" w:rsidRPr="00D14460" w:rsidRDefault="001C5C72" w:rsidP="00D14460">
      <w:pPr>
        <w:widowControl w:val="0"/>
        <w:autoSpaceDE w:val="0"/>
        <w:autoSpaceDN w:val="0"/>
        <w:jc w:val="both"/>
        <w:rPr>
          <w:rFonts w:ascii="Times New Roman" w:hAnsi="Times New Roman"/>
        </w:rPr>
      </w:pPr>
      <w:r>
        <w:rPr>
          <w:rFonts w:ascii="Times New Roman" w:hAnsi="Times New Roman"/>
        </w:rPr>
        <w:t xml:space="preserve">   </w:t>
      </w:r>
      <w:r w:rsidRPr="00D14460">
        <w:rPr>
          <w:rFonts w:ascii="Times New Roman" w:hAnsi="Times New Roman"/>
        </w:rPr>
        <w:t xml:space="preserve"> "____" ____________ 20__ г.</w:t>
      </w:r>
      <w:r w:rsidRPr="0011713F">
        <w:rPr>
          <w:rFonts w:ascii="Times New Roman" w:hAnsi="Times New Roman"/>
        </w:rPr>
        <w:t xml:space="preserve"> </w:t>
      </w:r>
      <w:r>
        <w:rPr>
          <w:rFonts w:ascii="Times New Roman" w:hAnsi="Times New Roman"/>
        </w:rPr>
        <w:t xml:space="preserve">                                                                      </w:t>
      </w:r>
      <w:r w:rsidRPr="00D14460">
        <w:rPr>
          <w:rFonts w:ascii="Times New Roman" w:hAnsi="Times New Roman"/>
        </w:rPr>
        <w:t>ст.Мочище</w:t>
      </w:r>
    </w:p>
    <w:p w:rsidR="001C5C72" w:rsidRPr="00D14460" w:rsidRDefault="001C5C72" w:rsidP="00D14460">
      <w:pPr>
        <w:widowControl w:val="0"/>
        <w:autoSpaceDE w:val="0"/>
        <w:autoSpaceDN w:val="0"/>
        <w:jc w:val="both"/>
        <w:rPr>
          <w:rFonts w:ascii="Times New Roman" w:hAnsi="Times New Roman"/>
        </w:rPr>
      </w:pPr>
    </w:p>
    <w:p w:rsidR="001C5C72" w:rsidRPr="00D14460" w:rsidRDefault="001C5C72" w:rsidP="00D14460">
      <w:pPr>
        <w:widowControl w:val="0"/>
        <w:autoSpaceDE w:val="0"/>
        <w:autoSpaceDN w:val="0"/>
        <w:ind w:firstLine="567"/>
        <w:jc w:val="both"/>
        <w:rPr>
          <w:rFonts w:ascii="Times New Roman" w:hAnsi="Times New Roman"/>
          <w:color w:val="000000"/>
        </w:rPr>
      </w:pPr>
      <w:r w:rsidRPr="00D14460">
        <w:rPr>
          <w:rFonts w:ascii="Times New Roman" w:hAnsi="Times New Roman"/>
          <w:color w:val="000000"/>
        </w:rPr>
        <w:t>Администрация Станционного сельсовета Новосибирского района   Новосибирской области, именуемая в дальнейшем "Орган местного   самоуправления",   в  лице _________________________, действующего на основании _____________________, и Инициатор проекта ____________________, именуемый в дальнейшем "Инициатор проекта", в лице _______________________________, действующего на основании ______________, и жилищно-строительный кооператив ________________________, именуемый в дальнейшем "Кооператив", в лице ______________________________, действующего на основании __________________, совместно именуемые "Стороны", заключили настоящее соглашение (далее - Соглашение) о нижеследующем:</w:t>
      </w:r>
    </w:p>
    <w:p w:rsidR="001C5C72" w:rsidRPr="00D14460" w:rsidRDefault="001C5C72" w:rsidP="00D14460">
      <w:pPr>
        <w:widowControl w:val="0"/>
        <w:autoSpaceDE w:val="0"/>
        <w:autoSpaceDN w:val="0"/>
        <w:jc w:val="both"/>
        <w:rPr>
          <w:rFonts w:ascii="Times New Roman" w:hAnsi="Times New Roman"/>
          <w:color w:val="000000"/>
        </w:rPr>
      </w:pP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употребляемые  в  тексте  настоящего  Соглашения  термины  имеют  значение,</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 xml:space="preserve">определенное в </w:t>
      </w:r>
      <w:hyperlink w:anchor="P5" w:history="1">
        <w:r w:rsidRPr="00D14460">
          <w:rPr>
            <w:rFonts w:ascii="Times New Roman" w:hAnsi="Times New Roman"/>
            <w:color w:val="000000"/>
          </w:rPr>
          <w:t>Порядке</w:t>
        </w:r>
      </w:hyperlink>
      <w:r>
        <w:rPr>
          <w:rFonts w:ascii="Times New Roman" w:hAnsi="Times New Roman"/>
        </w:rPr>
        <w:t xml:space="preserve"> </w:t>
      </w:r>
      <w:r w:rsidRPr="00D14460">
        <w:rPr>
          <w:rFonts w:ascii="Times New Roman" w:hAnsi="Times New Roman"/>
          <w:color w:val="000000"/>
        </w:rPr>
        <w:t>рассмотрения администрацией Станционного</w:t>
      </w:r>
      <w:r>
        <w:rPr>
          <w:rFonts w:ascii="Times New Roman" w:hAnsi="Times New Roman"/>
          <w:color w:val="000000"/>
        </w:rPr>
        <w:t xml:space="preserve"> </w:t>
      </w:r>
      <w:r w:rsidRPr="00D14460">
        <w:rPr>
          <w:rFonts w:ascii="Times New Roman" w:hAnsi="Times New Roman"/>
          <w:color w:val="000000"/>
        </w:rPr>
        <w:t>сельсовета ходатайств юридических лиц о размещении (реализации) объектов социально-культурного 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и на земельных участках, находящихся в муниципальной собственности, или на земельных участках, государственная собственность на которые не разграничена</w:t>
      </w:r>
      <w:r w:rsidRPr="00D14460">
        <w:rPr>
          <w:rFonts w:ascii="Times New Roman" w:hAnsi="Times New Roman"/>
          <w:snapToGrid w:val="0"/>
          <w:color w:val="000000"/>
        </w:rPr>
        <w:t xml:space="preserve">, утвержденном Постановлением администрации </w:t>
      </w:r>
      <w:r w:rsidRPr="00D14460">
        <w:rPr>
          <w:rFonts w:ascii="Times New Roman" w:hAnsi="Times New Roman"/>
          <w:color w:val="000000"/>
        </w:rPr>
        <w:t>Станционного</w:t>
      </w:r>
      <w:r>
        <w:rPr>
          <w:rFonts w:ascii="Times New Roman" w:hAnsi="Times New Roman"/>
          <w:color w:val="000000"/>
        </w:rPr>
        <w:t xml:space="preserve"> </w:t>
      </w:r>
      <w:r w:rsidRPr="00D14460">
        <w:rPr>
          <w:rFonts w:ascii="Times New Roman" w:hAnsi="Times New Roman"/>
          <w:color w:val="000000"/>
        </w:rPr>
        <w:t>сельсовета №___ от ______.</w:t>
      </w:r>
    </w:p>
    <w:p w:rsidR="001C5C72" w:rsidRPr="00D14460" w:rsidRDefault="001C5C72" w:rsidP="00D14460">
      <w:pPr>
        <w:widowControl w:val="0"/>
        <w:autoSpaceDE w:val="0"/>
        <w:autoSpaceDN w:val="0"/>
        <w:jc w:val="both"/>
        <w:rPr>
          <w:rFonts w:ascii="Times New Roman" w:hAnsi="Times New Roman"/>
          <w:color w:val="000000"/>
        </w:rPr>
      </w:pPr>
    </w:p>
    <w:p w:rsidR="001C5C72" w:rsidRPr="00D14460" w:rsidRDefault="001C5C72" w:rsidP="00D14460">
      <w:pPr>
        <w:widowControl w:val="0"/>
        <w:autoSpaceDE w:val="0"/>
        <w:autoSpaceDN w:val="0"/>
        <w:jc w:val="center"/>
        <w:rPr>
          <w:rFonts w:ascii="Times New Roman" w:hAnsi="Times New Roman"/>
          <w:color w:val="000000"/>
        </w:rPr>
      </w:pPr>
      <w:r w:rsidRPr="00D14460">
        <w:rPr>
          <w:rFonts w:ascii="Times New Roman" w:hAnsi="Times New Roman"/>
          <w:color w:val="000000"/>
        </w:rPr>
        <w:t>1. Предмет Соглашения</w:t>
      </w:r>
    </w:p>
    <w:p w:rsidR="001C5C72" w:rsidRPr="00D14460" w:rsidRDefault="001C5C72" w:rsidP="00D14460">
      <w:pPr>
        <w:widowControl w:val="0"/>
        <w:autoSpaceDE w:val="0"/>
        <w:autoSpaceDN w:val="0"/>
        <w:jc w:val="both"/>
        <w:rPr>
          <w:rFonts w:ascii="Times New Roman" w:hAnsi="Times New Roman"/>
          <w:color w:val="000000"/>
        </w:rPr>
      </w:pP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 xml:space="preserve">    1.1. Предметом настоящего Соглашения является взаимодействие Сторон при реализации  масштабного инвестиционного  проекта _________________________________________________________________</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на  территории Станционного</w:t>
      </w:r>
      <w:r>
        <w:rPr>
          <w:rFonts w:ascii="Times New Roman" w:hAnsi="Times New Roman"/>
          <w:color w:val="000000"/>
        </w:rPr>
        <w:t xml:space="preserve"> </w:t>
      </w:r>
      <w:r w:rsidRPr="00D14460">
        <w:rPr>
          <w:rFonts w:ascii="Times New Roman" w:hAnsi="Times New Roman"/>
          <w:color w:val="000000"/>
        </w:rPr>
        <w:t>сельсовета Новосибирского района Новосибирской области (далее -проект).</w:t>
      </w:r>
    </w:p>
    <w:p w:rsidR="001C5C72" w:rsidRPr="00D14460" w:rsidRDefault="001C5C72" w:rsidP="00D14460">
      <w:pPr>
        <w:widowControl w:val="0"/>
        <w:autoSpaceDE w:val="0"/>
        <w:autoSpaceDN w:val="0"/>
        <w:jc w:val="both"/>
        <w:rPr>
          <w:rFonts w:ascii="Times New Roman" w:hAnsi="Times New Roman"/>
          <w:color w:val="000000"/>
        </w:rPr>
      </w:pPr>
      <w:bookmarkStart w:id="2" w:name="P147"/>
      <w:bookmarkEnd w:id="2"/>
      <w:r w:rsidRPr="00D14460">
        <w:rPr>
          <w:rFonts w:ascii="Times New Roman" w:hAnsi="Times New Roman"/>
          <w:color w:val="000000"/>
        </w:rPr>
        <w:t xml:space="preserve">    1.2. Проект имеет следующие характеристики:</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 xml:space="preserve">    Проект реализуется на земельном участке с местоположением ___________________________, площадью _________, разрешенным использованием _____________________________ (далее - земельный участок).</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 xml:space="preserve">    Срок реализации проекта составляет ____ года (лет).</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 xml:space="preserve">    Общая  площадь многоквартирного   дома (многоквартирных   домов), строительство которых предполагается в рамках  проекта, составляет _________  квадратных  метров,  общая площадь жилых помещений в таких домах составляет _________ квадратных метров.</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 xml:space="preserve">    Не  завершенный  строительством  объект  имеет следующее местоположение</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____________________________________, характеристики  и  текущее состояние:</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___________________________________ (далее - не завершенный  строительством объект).</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 xml:space="preserve">    Общая   сумма  денежных  средств,  подлежащих  внесению  на  завершение</w:t>
      </w:r>
    </w:p>
    <w:p w:rsidR="001C5C72" w:rsidRPr="00D14460" w:rsidRDefault="001C5C72" w:rsidP="00D14460">
      <w:pPr>
        <w:widowControl w:val="0"/>
        <w:autoSpaceDE w:val="0"/>
        <w:autoSpaceDN w:val="0"/>
        <w:jc w:val="both"/>
        <w:rPr>
          <w:rFonts w:ascii="Times New Roman" w:hAnsi="Times New Roman"/>
          <w:color w:val="000000"/>
        </w:rPr>
      </w:pPr>
      <w:r w:rsidRPr="00D14460">
        <w:rPr>
          <w:rFonts w:ascii="Times New Roman" w:hAnsi="Times New Roman"/>
          <w:color w:val="000000"/>
        </w:rPr>
        <w:t>строительства  не завершенного строительством объекта, составляет _______________________ миллионов рублей (далее - денежные средства).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Список участников строительства, которым подлежат передаче в собственность жилые помещения в рамках реализации проекта, приведен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являющемся его неотъемлемой частью.</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Общая площадь, состав и характеристика жилых помещений, подлежащих передаче в собственность участникам строительства, приведены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являющемся его неотъемлемой частью.</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1.3. Взаимодействие Сторон осуществляется в соответствии с </w:t>
      </w:r>
      <w:hyperlink r:id="rId25" w:history="1">
        <w:r w:rsidRPr="00D14460">
          <w:rPr>
            <w:rFonts w:ascii="Times New Roman" w:hAnsi="Times New Roman"/>
            <w:color w:val="000000"/>
          </w:rPr>
          <w:t>Законом</w:t>
        </w:r>
      </w:hyperlink>
      <w:r w:rsidRPr="00D14460">
        <w:rPr>
          <w:rFonts w:ascii="Times New Roman" w:hAnsi="Times New Roman"/>
          <w:color w:val="000000"/>
        </w:rPr>
        <w:t xml:space="preserve">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w:t>
      </w:r>
      <w:hyperlink r:id="rId26" w:history="1">
        <w:r w:rsidRPr="00D14460">
          <w:rPr>
            <w:rFonts w:ascii="Times New Roman" w:hAnsi="Times New Roman"/>
            <w:color w:val="000000"/>
          </w:rPr>
          <w:t>постановлением</w:t>
        </w:r>
      </w:hyperlink>
      <w:r w:rsidRPr="00D14460">
        <w:rPr>
          <w:rFonts w:ascii="Times New Roman" w:hAnsi="Times New Roman"/>
          <w:color w:val="000000"/>
        </w:rPr>
        <w:t xml:space="preserve"> Правительства Новосибирской области от23.11.2015 № 407-п "Об утверждении Порядка рассмотрения документов, обосновывающих соответствие масштабных инвестиционных проектов критериям, установленным Законом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для реализации которых</w:t>
      </w:r>
      <w:r>
        <w:rPr>
          <w:rFonts w:ascii="Times New Roman" w:hAnsi="Times New Roman"/>
          <w:color w:val="000000"/>
        </w:rPr>
        <w:t xml:space="preserve"> </w:t>
      </w:r>
      <w:r w:rsidRPr="00D14460">
        <w:rPr>
          <w:rFonts w:ascii="Times New Roman" w:hAnsi="Times New Roman"/>
          <w:color w:val="000000"/>
        </w:rPr>
        <w:t xml:space="preserve">предоставляются земельные участки юридическим лицам в аренду без проведения торгов", </w:t>
      </w:r>
      <w:hyperlink w:anchor="P5" w:history="1">
        <w:r w:rsidRPr="00D14460">
          <w:rPr>
            <w:rFonts w:ascii="Times New Roman" w:hAnsi="Times New Roman"/>
            <w:color w:val="000000"/>
          </w:rPr>
          <w:t>Порядком</w:t>
        </w:r>
      </w:hyperlink>
      <w:r>
        <w:rPr>
          <w:rFonts w:ascii="Times New Roman" w:hAnsi="Times New Roman"/>
        </w:rPr>
        <w:t xml:space="preserve"> </w:t>
      </w:r>
      <w:r w:rsidRPr="00D14460">
        <w:rPr>
          <w:rFonts w:ascii="Times New Roman" w:hAnsi="Times New Roman"/>
          <w:color w:val="000000"/>
        </w:rPr>
        <w:t>рассмотрения администрацией Станционного</w:t>
      </w:r>
      <w:r>
        <w:rPr>
          <w:rFonts w:ascii="Times New Roman" w:hAnsi="Times New Roman"/>
          <w:color w:val="000000"/>
        </w:rPr>
        <w:t xml:space="preserve"> </w:t>
      </w:r>
      <w:r w:rsidRPr="00D14460">
        <w:rPr>
          <w:rFonts w:ascii="Times New Roman" w:hAnsi="Times New Roman"/>
          <w:color w:val="000000"/>
        </w:rPr>
        <w:t>сельсовета ходатайств юридических лиц о размещении (реализации) объектов социально-культурного 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и на земельных участках, находящихся в муниципальной собственности, или на земельных участках, государственная собственность на которые не разграничена</w:t>
      </w:r>
      <w:r w:rsidRPr="00D14460">
        <w:rPr>
          <w:rFonts w:ascii="Times New Roman" w:hAnsi="Times New Roman"/>
          <w:snapToGrid w:val="0"/>
          <w:color w:val="000000"/>
        </w:rPr>
        <w:t>.</w:t>
      </w:r>
      <w:r w:rsidRPr="00D14460">
        <w:rPr>
          <w:rFonts w:ascii="Times New Roman" w:hAnsi="Times New Roman"/>
          <w:color w:val="000000"/>
        </w:rPr>
        <w:t>утвержденным постановлением администрации Станционного</w:t>
      </w:r>
      <w:r>
        <w:rPr>
          <w:rFonts w:ascii="Times New Roman" w:hAnsi="Times New Roman"/>
          <w:color w:val="000000"/>
        </w:rPr>
        <w:t xml:space="preserve"> </w:t>
      </w:r>
      <w:r w:rsidRPr="00D14460">
        <w:rPr>
          <w:rFonts w:ascii="Times New Roman" w:hAnsi="Times New Roman"/>
          <w:color w:val="000000"/>
        </w:rPr>
        <w:t>сельсовета Новосибирского района Новосибирской области от "___" ___________ 20__ г. № ______, а также настоящим Соглашением.</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1.4. В ходе взаимодействия Стороны действуют исключительно в пределах своей компетенции, определяемой соответствующими правовыми актами.</w:t>
      </w:r>
    </w:p>
    <w:p w:rsidR="001C5C72" w:rsidRPr="00D14460" w:rsidRDefault="001C5C72" w:rsidP="00D14460">
      <w:pPr>
        <w:widowControl w:val="0"/>
        <w:autoSpaceDE w:val="0"/>
        <w:autoSpaceDN w:val="0"/>
        <w:ind w:firstLine="540"/>
        <w:jc w:val="both"/>
        <w:rPr>
          <w:rFonts w:ascii="Times New Roman" w:hAnsi="Times New Roman"/>
          <w:color w:val="000000"/>
        </w:rPr>
      </w:pPr>
    </w:p>
    <w:p w:rsidR="001C5C72" w:rsidRPr="00D14460" w:rsidRDefault="001C5C72" w:rsidP="00D14460">
      <w:pPr>
        <w:widowControl w:val="0"/>
        <w:autoSpaceDE w:val="0"/>
        <w:autoSpaceDN w:val="0"/>
        <w:jc w:val="both"/>
        <w:outlineLvl w:val="2"/>
        <w:rPr>
          <w:rFonts w:ascii="Times New Roman" w:hAnsi="Times New Roman"/>
          <w:color w:val="000000"/>
        </w:rPr>
      </w:pPr>
      <w:r w:rsidRPr="00D14460">
        <w:rPr>
          <w:rFonts w:ascii="Times New Roman" w:hAnsi="Times New Roman"/>
          <w:color w:val="000000"/>
        </w:rPr>
        <w:t>2. Права и обязанности Сторон</w:t>
      </w:r>
    </w:p>
    <w:p w:rsidR="001C5C72" w:rsidRPr="00D14460" w:rsidRDefault="001C5C72" w:rsidP="00D14460">
      <w:pPr>
        <w:widowControl w:val="0"/>
        <w:autoSpaceDE w:val="0"/>
        <w:autoSpaceDN w:val="0"/>
        <w:ind w:firstLine="540"/>
        <w:jc w:val="both"/>
        <w:rPr>
          <w:rFonts w:ascii="Times New Roman" w:hAnsi="Times New Roman"/>
          <w:color w:val="000000"/>
        </w:rPr>
      </w:pP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2.1. Орган местного самоуправления вправе:</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2.1.1. Запрашивать и получать информацию от Инициатора проекта с приложением подтверждающих документов: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о перечислении в полном объеме денежных средств Инициатором проекта на счет Кооператива на завершение строительства не завершенного строительством объекта;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о ходе заключения договоров участия в долевом строительстве с участниками строительства, указанными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не реже одного раза в 6 месяцев;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о регистрации права собственности на жилые помещения, переданные участникам строительства, указанным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в рамках реализации проекта.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2.1.2. Запрашивать и получать информацию от Кооператива с приложением подтверждающих документов: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о перечислении в полном объеме денежных средств Инициатором проекта на счет Кооператива на завершение строительства не завершенного строительством объекта;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о ходе заключения договоров участия в долевом строительстве с участниками строительства, указанными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не реже одного раза в 6 месяцев;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о праве собственности на жилые помещения, переданные участникам строительства, указанным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в рамках реализации проекта.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2.2. Орган местного самоуправления обязуется:</w:t>
      </w:r>
    </w:p>
    <w:p w:rsidR="001C5C72" w:rsidRPr="00D14460" w:rsidRDefault="001C5C72" w:rsidP="00D14460">
      <w:pPr>
        <w:widowControl w:val="0"/>
        <w:autoSpaceDE w:val="0"/>
        <w:autoSpaceDN w:val="0"/>
        <w:ind w:firstLine="540"/>
        <w:jc w:val="both"/>
        <w:rPr>
          <w:rFonts w:ascii="Times New Roman" w:hAnsi="Times New Roman"/>
          <w:color w:val="000000"/>
        </w:rPr>
      </w:pPr>
      <w:bookmarkStart w:id="3" w:name="P180"/>
      <w:bookmarkEnd w:id="3"/>
      <w:r w:rsidRPr="00D14460">
        <w:rPr>
          <w:rFonts w:ascii="Times New Roman" w:hAnsi="Times New Roman"/>
          <w:color w:val="000000"/>
        </w:rPr>
        <w:t>2.2.1. В течение 5 рабочих дней со дня издания распоряжения Губернатора Новосибирской области уведомить об этом Инициатора проекта с указанием необходимости исполнения обязательства Инициатора проекта о перечислении Кооперативу в полном объеме денежных средств на завершение строительства не завершенного строительством объекта.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2.2.2. В случае если отсутствует утвержденный проект межевания территории, утвердить муниципальным правовым актом схему расположения земельного участка на кадастровом плане территории и направить в течение 5 рабочих дней три экземпляра копий муниципального правового акта об утверждении схемы Инициатору проекта.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2.2.3. Предоставить земельный участок Инициатору проекта в аренду без проведения торгов на основании распоряжения Губернатора Новосибирской области:</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при наличии кадастрового учета земельного участка;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при исполнении Инициатором проекта обязательства о перечислении Кооперативу в полном объеме денежных средств на завершение строительства не завершенного строительством объекта.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2.2.4. В соответствии с законодательством не разглашать персональные данные граждан, указанные в </w:t>
      </w:r>
      <w:hyperlink w:anchor="P243" w:history="1">
        <w:r w:rsidRPr="00D14460">
          <w:rPr>
            <w:rFonts w:ascii="Times New Roman" w:hAnsi="Times New Roman"/>
            <w:color w:val="000000"/>
          </w:rPr>
          <w:t>приложениях 1</w:t>
        </w:r>
      </w:hyperlink>
      <w:r w:rsidRPr="00D14460">
        <w:rPr>
          <w:rFonts w:ascii="Times New Roman" w:hAnsi="Times New Roman"/>
          <w:color w:val="000000"/>
        </w:rPr>
        <w:t xml:space="preserve">, </w:t>
      </w:r>
      <w:hyperlink w:anchor="P296" w:history="1">
        <w:r w:rsidRPr="00D14460">
          <w:rPr>
            <w:rFonts w:ascii="Times New Roman" w:hAnsi="Times New Roman"/>
            <w:color w:val="000000"/>
          </w:rPr>
          <w:t>2</w:t>
        </w:r>
      </w:hyperlink>
      <w:r w:rsidRPr="00D14460">
        <w:rPr>
          <w:rFonts w:ascii="Times New Roman" w:hAnsi="Times New Roman"/>
          <w:color w:val="000000"/>
        </w:rPr>
        <w:t xml:space="preserve"> к настоящему Соглашению.</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2.3. Инициатор проекта обязуется:</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2.3.1. В случае отсутствия кадастрового учета земельного участка, осуществить за свой счет постановку на кадастровый учет земельного участка и представить кадастровый паспорт земельного участка Органу местного самоуправления.</w:t>
      </w:r>
    </w:p>
    <w:p w:rsidR="001C5C72" w:rsidRPr="00D14460" w:rsidRDefault="001C5C72" w:rsidP="00D14460">
      <w:pPr>
        <w:widowControl w:val="0"/>
        <w:autoSpaceDE w:val="0"/>
        <w:autoSpaceDN w:val="0"/>
        <w:ind w:firstLine="540"/>
        <w:jc w:val="both"/>
        <w:rPr>
          <w:rFonts w:ascii="Times New Roman" w:hAnsi="Times New Roman"/>
          <w:color w:val="000000"/>
        </w:rPr>
      </w:pPr>
      <w:bookmarkStart w:id="4" w:name="P188"/>
      <w:bookmarkEnd w:id="4"/>
      <w:r w:rsidRPr="00D14460">
        <w:rPr>
          <w:rFonts w:ascii="Times New Roman" w:hAnsi="Times New Roman"/>
          <w:color w:val="000000"/>
        </w:rPr>
        <w:t>2.3.2. Построить на земельном участке в соответствии с эскизным проектом многоквартирный дом (многоквартирные дома) общей площадью ________ квадратных метров, общая площадь жилых помещений в таких домах будет составлять ________ квадратных метров.</w:t>
      </w:r>
    </w:p>
    <w:p w:rsidR="001C5C72" w:rsidRPr="00D14460" w:rsidRDefault="001C5C72" w:rsidP="00D14460">
      <w:pPr>
        <w:widowControl w:val="0"/>
        <w:autoSpaceDE w:val="0"/>
        <w:autoSpaceDN w:val="0"/>
        <w:ind w:firstLine="540"/>
        <w:jc w:val="both"/>
        <w:rPr>
          <w:rFonts w:ascii="Times New Roman" w:hAnsi="Times New Roman"/>
          <w:color w:val="000000"/>
        </w:rPr>
      </w:pPr>
      <w:bookmarkStart w:id="5" w:name="P189"/>
      <w:bookmarkEnd w:id="5"/>
      <w:r w:rsidRPr="00D14460">
        <w:rPr>
          <w:rFonts w:ascii="Times New Roman" w:hAnsi="Times New Roman"/>
          <w:color w:val="000000"/>
        </w:rPr>
        <w:t xml:space="preserve">2.3.3. Передать в собственность участникам строительства, указанным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________ квадратных метров жилых помещений в соответствии с приложением 1 к настоящему Соглашению.</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2.3.4. В течение 10 рабочих дней с момента получения от Органа местного самоуправления уведомления, указанного в </w:t>
      </w:r>
      <w:hyperlink w:anchor="P180" w:history="1">
        <w:r w:rsidRPr="00D14460">
          <w:rPr>
            <w:rFonts w:ascii="Times New Roman" w:hAnsi="Times New Roman"/>
            <w:color w:val="000000"/>
          </w:rPr>
          <w:t>пункте 2.2.1</w:t>
        </w:r>
      </w:hyperlink>
      <w:r w:rsidRPr="00D14460">
        <w:rPr>
          <w:rFonts w:ascii="Times New Roman" w:hAnsi="Times New Roman"/>
          <w:color w:val="000000"/>
        </w:rPr>
        <w:t xml:space="preserve"> настоящего Соглашения, перечислить Кооперативу в полном объеме денежные средства на завершение строительства не завершенного строительством объекта.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2.3.5. Заключить договор аренды земельного участка, содержащий:</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условие об обязательствах, указанных в </w:t>
      </w:r>
      <w:hyperlink w:anchor="P188" w:history="1">
        <w:r w:rsidRPr="00D14460">
          <w:rPr>
            <w:rFonts w:ascii="Times New Roman" w:hAnsi="Times New Roman"/>
            <w:color w:val="000000"/>
          </w:rPr>
          <w:t>пунктах 2.3.2</w:t>
        </w:r>
      </w:hyperlink>
      <w:r w:rsidRPr="00D14460">
        <w:rPr>
          <w:rFonts w:ascii="Times New Roman" w:hAnsi="Times New Roman"/>
          <w:color w:val="000000"/>
        </w:rPr>
        <w:t xml:space="preserve">, </w:t>
      </w:r>
      <w:hyperlink w:anchor="P189" w:history="1">
        <w:r w:rsidRPr="00D14460">
          <w:rPr>
            <w:rFonts w:ascii="Times New Roman" w:hAnsi="Times New Roman"/>
            <w:color w:val="000000"/>
          </w:rPr>
          <w:t>2.3.3</w:t>
        </w:r>
      </w:hyperlink>
      <w:r w:rsidRPr="00D14460">
        <w:rPr>
          <w:rFonts w:ascii="Times New Roman" w:hAnsi="Times New Roman"/>
          <w:color w:val="000000"/>
        </w:rPr>
        <w:t xml:space="preserve"> настоящего Соглашения;</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условие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условие о возможности прекращения договора аренды земельного участка только после полного исполнения Инициатором проекта обязательств, предусмотренных настоящим Соглашением.</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2.3.6. Не позднее 6 месяцев с момента заключения договора аренды земельного участка с Инициатором проекта и не реже одного раза в 6 месяцев представлять Органу местного самоуправления информацию о ходе заключения договоров участия в долевом строительстве с участниками строительства, указанными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с приложением подтверждающих документов.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2.3.7. Не позднее двух лет с момента заключения договора аренды земельного участка с Инициатором проекта представить Органу местного самоуправления отчет о заключении договоров участия в долевом строительстве с участниками строительства, указанными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с приложением подтверждающих документов.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2.3.8. По окончании срока реализации проекта, указанного в </w:t>
      </w:r>
      <w:hyperlink w:anchor="P147" w:history="1">
        <w:r w:rsidRPr="00D14460">
          <w:rPr>
            <w:rFonts w:ascii="Times New Roman" w:hAnsi="Times New Roman"/>
            <w:color w:val="000000"/>
          </w:rPr>
          <w:t>пункте 1.2</w:t>
        </w:r>
      </w:hyperlink>
      <w:r w:rsidRPr="00D14460">
        <w:rPr>
          <w:rFonts w:ascii="Times New Roman" w:hAnsi="Times New Roman"/>
          <w:color w:val="000000"/>
        </w:rPr>
        <w:t xml:space="preserve"> настоящего Соглашения, представить Органу местного самоуправления отчет о передаче жилых помещений в собственность участникам строительства, указанным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с приложением подтверждающих документов.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2.3.9. В соответствии с законодательством не разглашать персональные данные граждан, указанные в </w:t>
      </w:r>
      <w:hyperlink w:anchor="P243" w:history="1">
        <w:r w:rsidRPr="00D14460">
          <w:rPr>
            <w:rFonts w:ascii="Times New Roman" w:hAnsi="Times New Roman"/>
            <w:color w:val="000000"/>
          </w:rPr>
          <w:t>приложениях 1</w:t>
        </w:r>
      </w:hyperlink>
      <w:r w:rsidRPr="00D14460">
        <w:rPr>
          <w:rFonts w:ascii="Times New Roman" w:hAnsi="Times New Roman"/>
          <w:color w:val="000000"/>
        </w:rPr>
        <w:t xml:space="preserve">, </w:t>
      </w:r>
      <w:hyperlink w:anchor="P296" w:history="1">
        <w:r w:rsidRPr="00D14460">
          <w:rPr>
            <w:rFonts w:ascii="Times New Roman" w:hAnsi="Times New Roman"/>
            <w:color w:val="000000"/>
          </w:rPr>
          <w:t>2</w:t>
        </w:r>
      </w:hyperlink>
      <w:r w:rsidRPr="00D14460">
        <w:rPr>
          <w:rFonts w:ascii="Times New Roman" w:hAnsi="Times New Roman"/>
          <w:color w:val="000000"/>
        </w:rPr>
        <w:t xml:space="preserve"> к настоящему Соглашению.</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2.4. Кооператив обязуется:</w:t>
      </w:r>
    </w:p>
    <w:p w:rsidR="001C5C72" w:rsidRPr="00D14460" w:rsidRDefault="001C5C72" w:rsidP="00D14460">
      <w:pPr>
        <w:widowControl w:val="0"/>
        <w:autoSpaceDE w:val="0"/>
        <w:autoSpaceDN w:val="0"/>
        <w:ind w:firstLine="540"/>
        <w:jc w:val="both"/>
        <w:rPr>
          <w:rFonts w:ascii="Times New Roman" w:hAnsi="Times New Roman"/>
          <w:color w:val="000000"/>
        </w:rPr>
      </w:pPr>
      <w:bookmarkStart w:id="6" w:name="P200"/>
      <w:bookmarkEnd w:id="6"/>
      <w:r w:rsidRPr="00D14460">
        <w:rPr>
          <w:rFonts w:ascii="Times New Roman" w:hAnsi="Times New Roman"/>
          <w:color w:val="000000"/>
        </w:rPr>
        <w:t>2.4.1. Сформировать из членов Кооператива список участников строительства, выразивших согласие заключить с Инициатором проекта договоры участия в долевом строительстве многоквартирного дома на земельном участке, предоставляемом Инициатору проекта в рамках реализации проекта.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2.4.2. Предоставить Органу местного самоуправления </w:t>
      </w:r>
      <w:hyperlink w:anchor="P296" w:history="1">
        <w:r w:rsidRPr="00D14460">
          <w:rPr>
            <w:rFonts w:ascii="Times New Roman" w:hAnsi="Times New Roman"/>
            <w:color w:val="000000"/>
          </w:rPr>
          <w:t>список</w:t>
        </w:r>
      </w:hyperlink>
      <w:r w:rsidRPr="00D14460">
        <w:rPr>
          <w:rFonts w:ascii="Times New Roman" w:hAnsi="Times New Roman"/>
          <w:color w:val="000000"/>
        </w:rPr>
        <w:t xml:space="preserve"> участников строительства, указанных в </w:t>
      </w:r>
      <w:hyperlink w:anchor="P200" w:history="1">
        <w:r w:rsidRPr="00D14460">
          <w:rPr>
            <w:rFonts w:ascii="Times New Roman" w:hAnsi="Times New Roman"/>
            <w:color w:val="000000"/>
          </w:rPr>
          <w:t>пункте 2.4.1</w:t>
        </w:r>
      </w:hyperlink>
      <w:r w:rsidRPr="00D14460">
        <w:rPr>
          <w:rFonts w:ascii="Times New Roman" w:hAnsi="Times New Roman"/>
          <w:color w:val="000000"/>
        </w:rPr>
        <w:t xml:space="preserve"> настоящего Соглашения, по форме согласно приложению 2 к настоящему Соглашению и письменное </w:t>
      </w:r>
      <w:hyperlink w:anchor="P366" w:history="1">
        <w:r w:rsidRPr="00D14460">
          <w:rPr>
            <w:rFonts w:ascii="Times New Roman" w:hAnsi="Times New Roman"/>
            <w:color w:val="000000"/>
          </w:rPr>
          <w:t>согласие</w:t>
        </w:r>
      </w:hyperlink>
      <w:r w:rsidRPr="00D14460">
        <w:rPr>
          <w:rFonts w:ascii="Times New Roman" w:hAnsi="Times New Roman"/>
          <w:color w:val="000000"/>
        </w:rPr>
        <w:t xml:space="preserve"> таких участников строительства по форме согласно приложению 3 к настоящему Соглашению.</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2.4.3. В течение 5 рабочих дней с момента поступления на счет Кооператива от Инициатора проекта денежных средств в полном объеме письменно уведомить об этом Орган местного самоуправления с приложением подтверждающих платежных документов.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2.4.4. Направить денежные средства в полном объеме на завершение строительства не завершенного строительством объекта, исходя из необходимости достижения заданного результата и эффективности использования денежных средств, и по окончании строительства представить в Орган местного самоуправления отчет об использовании указанных денежных средств.</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2.4.5. В соответствии с законодательством не разглашать персональные данные граждан, указанные в </w:t>
      </w:r>
      <w:hyperlink w:anchor="P243" w:history="1">
        <w:r w:rsidRPr="00D14460">
          <w:rPr>
            <w:rFonts w:ascii="Times New Roman" w:hAnsi="Times New Roman"/>
            <w:color w:val="000000"/>
          </w:rPr>
          <w:t>приложениях 1</w:t>
        </w:r>
      </w:hyperlink>
      <w:r w:rsidRPr="00D14460">
        <w:rPr>
          <w:rFonts w:ascii="Times New Roman" w:hAnsi="Times New Roman"/>
          <w:color w:val="000000"/>
        </w:rPr>
        <w:t xml:space="preserve">, </w:t>
      </w:r>
      <w:hyperlink w:anchor="P296" w:history="1">
        <w:r w:rsidRPr="00D14460">
          <w:rPr>
            <w:rFonts w:ascii="Times New Roman" w:hAnsi="Times New Roman"/>
            <w:color w:val="000000"/>
          </w:rPr>
          <w:t>2</w:t>
        </w:r>
      </w:hyperlink>
      <w:r w:rsidRPr="00D14460">
        <w:rPr>
          <w:rFonts w:ascii="Times New Roman" w:hAnsi="Times New Roman"/>
          <w:color w:val="000000"/>
        </w:rPr>
        <w:t xml:space="preserve"> к настоящему Соглашению.</w:t>
      </w:r>
    </w:p>
    <w:p w:rsidR="001C5C72" w:rsidRPr="00D14460" w:rsidRDefault="001C5C72" w:rsidP="00D14460">
      <w:pPr>
        <w:widowControl w:val="0"/>
        <w:autoSpaceDE w:val="0"/>
        <w:autoSpaceDN w:val="0"/>
        <w:ind w:firstLine="540"/>
        <w:jc w:val="both"/>
        <w:rPr>
          <w:rFonts w:ascii="Times New Roman" w:hAnsi="Times New Roman"/>
          <w:color w:val="000000"/>
        </w:rPr>
      </w:pPr>
    </w:p>
    <w:p w:rsidR="001C5C72" w:rsidRPr="00D14460" w:rsidRDefault="001C5C72" w:rsidP="00D14460">
      <w:pPr>
        <w:widowControl w:val="0"/>
        <w:autoSpaceDE w:val="0"/>
        <w:autoSpaceDN w:val="0"/>
        <w:jc w:val="both"/>
        <w:outlineLvl w:val="2"/>
        <w:rPr>
          <w:rFonts w:ascii="Times New Roman" w:hAnsi="Times New Roman"/>
          <w:color w:val="000000"/>
        </w:rPr>
      </w:pPr>
      <w:r w:rsidRPr="00D14460">
        <w:rPr>
          <w:rFonts w:ascii="Times New Roman" w:hAnsi="Times New Roman"/>
          <w:color w:val="000000"/>
        </w:rPr>
        <w:t>3. Ответственность Сторон</w:t>
      </w:r>
    </w:p>
    <w:p w:rsidR="001C5C72" w:rsidRPr="00D14460" w:rsidRDefault="001C5C72" w:rsidP="00D14460">
      <w:pPr>
        <w:widowControl w:val="0"/>
        <w:autoSpaceDE w:val="0"/>
        <w:autoSpaceDN w:val="0"/>
        <w:ind w:firstLine="540"/>
        <w:jc w:val="both"/>
        <w:rPr>
          <w:rFonts w:ascii="Times New Roman" w:hAnsi="Times New Roman"/>
          <w:color w:val="000000"/>
        </w:rPr>
      </w:pP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3.1. Стороны несут ответственность за нарушение принятых на себя обязательств в соответствии с законодательством Российской Федерации.</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3.2. В случае неисполнения Инициатором проекта обязательств, предусмотренных </w:t>
      </w:r>
      <w:hyperlink w:anchor="P189" w:history="1">
        <w:r w:rsidRPr="00D14460">
          <w:rPr>
            <w:rFonts w:ascii="Times New Roman" w:hAnsi="Times New Roman"/>
            <w:color w:val="000000"/>
          </w:rPr>
          <w:t>пунктом 2.3.3</w:t>
        </w:r>
      </w:hyperlink>
      <w:r w:rsidRPr="00D14460">
        <w:rPr>
          <w:rFonts w:ascii="Times New Roman" w:hAnsi="Times New Roman"/>
          <w:color w:val="000000"/>
        </w:rPr>
        <w:t xml:space="preserve"> настоящего Соглашения, Инициатор проекта обязуется выплатить каждому участнику строительства, указанному в </w:t>
      </w:r>
      <w:hyperlink w:anchor="P243" w:history="1">
        <w:r w:rsidRPr="00D14460">
          <w:rPr>
            <w:rFonts w:ascii="Times New Roman" w:hAnsi="Times New Roman"/>
            <w:color w:val="000000"/>
          </w:rPr>
          <w:t>приложении 1</w:t>
        </w:r>
      </w:hyperlink>
      <w:r w:rsidRPr="00D14460">
        <w:rPr>
          <w:rFonts w:ascii="Times New Roman" w:hAnsi="Times New Roman"/>
          <w:color w:val="000000"/>
        </w:rPr>
        <w:t xml:space="preserve"> к настоящему Соглашению, денежную сумму, определяемую исходя из общей площади жилого помещения, подлежащего передаче участнику строительства, и средней рыночной стоимости 1 квадратного метра общей площади жилого помещения по Новосибирской области, установленной федеральным органом исполнительной власти, уполномоченным Правительством Российской Федерации, на дату выплаты.</w:t>
      </w:r>
    </w:p>
    <w:p w:rsidR="001C5C72" w:rsidRPr="00D14460" w:rsidRDefault="001C5C72" w:rsidP="00D14460">
      <w:pPr>
        <w:widowControl w:val="0"/>
        <w:autoSpaceDE w:val="0"/>
        <w:autoSpaceDN w:val="0"/>
        <w:ind w:firstLine="540"/>
        <w:jc w:val="both"/>
        <w:rPr>
          <w:rFonts w:ascii="Times New Roman" w:hAnsi="Times New Roman"/>
          <w:color w:val="000000"/>
        </w:rPr>
      </w:pPr>
    </w:p>
    <w:p w:rsidR="001C5C72" w:rsidRPr="00D14460" w:rsidRDefault="001C5C72" w:rsidP="00D14460">
      <w:pPr>
        <w:widowControl w:val="0"/>
        <w:autoSpaceDE w:val="0"/>
        <w:autoSpaceDN w:val="0"/>
        <w:jc w:val="both"/>
        <w:outlineLvl w:val="2"/>
        <w:rPr>
          <w:rFonts w:ascii="Times New Roman" w:hAnsi="Times New Roman"/>
          <w:color w:val="000000"/>
        </w:rPr>
      </w:pPr>
      <w:r w:rsidRPr="00D14460">
        <w:rPr>
          <w:rFonts w:ascii="Times New Roman" w:hAnsi="Times New Roman"/>
          <w:color w:val="000000"/>
        </w:rPr>
        <w:t>4. Заключительные положения</w:t>
      </w:r>
    </w:p>
    <w:p w:rsidR="001C5C72" w:rsidRPr="00D14460" w:rsidRDefault="001C5C72" w:rsidP="00D14460">
      <w:pPr>
        <w:widowControl w:val="0"/>
        <w:autoSpaceDE w:val="0"/>
        <w:autoSpaceDN w:val="0"/>
        <w:ind w:firstLine="540"/>
        <w:jc w:val="both"/>
        <w:rPr>
          <w:rFonts w:ascii="Times New Roman" w:hAnsi="Times New Roman"/>
          <w:color w:val="000000"/>
        </w:rPr>
      </w:pP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4.1. Все споры и разногласия, которые могут возникнуть между Сторонами по вопросам, не нашедшим своего разрешения в тексте настоящего Соглашения, будут разрешаться путем переговоров на основе действующего законодательства.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4.2. При неурегулировании в процессе переговоров спорных вопросов споры и разногласия разрешаются в судебном порядке в Арбитражном суде Новосибирской области.</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4.3. Все изменения и дополнения, дополнительные соглашения к настоящему Соглашению действительны при условии, если они совершены в письменной форме и подписаны Сторонами. Соответствующие дополнительные соглашения являются неотъемлемой частью настоящего Соглашения.</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4.4. В случае изменения у какой-либо из Сторон места нахождения, наименования, банковских реквизитов и прочего, она извещает в течение 10 (десяти) рабочих дней письменно об этом другие Стороны.</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4.5. Любое уведомление или сообщение, направляемое Сторонами друг другу по настоящему Соглашению, должно быть совершено в письменной форме.</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настоящем Соглашении.</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4.6.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 о чем направляется предварительное уведомление не менее чем за два месяца.</w:t>
      </w:r>
    </w:p>
    <w:p w:rsidR="001C5C72" w:rsidRPr="00D14460" w:rsidRDefault="001C5C72" w:rsidP="00D14460">
      <w:pPr>
        <w:widowControl w:val="0"/>
        <w:autoSpaceDE w:val="0"/>
        <w:autoSpaceDN w:val="0"/>
        <w:ind w:firstLine="540"/>
        <w:jc w:val="both"/>
        <w:rPr>
          <w:rFonts w:ascii="Times New Roman" w:hAnsi="Times New Roman"/>
          <w:color w:val="000000"/>
        </w:rPr>
      </w:pPr>
      <w:bookmarkStart w:id="7" w:name="P220"/>
      <w:bookmarkEnd w:id="7"/>
      <w:r w:rsidRPr="00D14460">
        <w:rPr>
          <w:rFonts w:ascii="Times New Roman" w:hAnsi="Times New Roman"/>
          <w:color w:val="000000"/>
        </w:rPr>
        <w:t xml:space="preserve">4.7. В случае невыполнения Инициатором проекта обязательства, указанного в </w:t>
      </w:r>
      <w:hyperlink w:anchor="P189" w:history="1">
        <w:r w:rsidRPr="00D14460">
          <w:rPr>
            <w:rFonts w:ascii="Times New Roman" w:hAnsi="Times New Roman"/>
            <w:color w:val="000000"/>
          </w:rPr>
          <w:t>пункте 2.3.3</w:t>
        </w:r>
      </w:hyperlink>
      <w:r w:rsidRPr="00D14460">
        <w:rPr>
          <w:rFonts w:ascii="Times New Roman" w:hAnsi="Times New Roman"/>
          <w:color w:val="000000"/>
        </w:rPr>
        <w:t xml:space="preserve"> настоящего Соглашения, Орган местного самоуправления вправе расторгнуть настоящее Соглашение в одностороннем порядке.</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 xml:space="preserve">4.8. В случае расторжения настоящего Соглашения в соответствии с </w:t>
      </w:r>
      <w:hyperlink w:anchor="P220" w:history="1">
        <w:r w:rsidRPr="00D14460">
          <w:rPr>
            <w:rFonts w:ascii="Times New Roman" w:hAnsi="Times New Roman"/>
            <w:color w:val="000000"/>
          </w:rPr>
          <w:t>пунктом 4.7</w:t>
        </w:r>
      </w:hyperlink>
      <w:r w:rsidRPr="00D14460">
        <w:rPr>
          <w:rFonts w:ascii="Times New Roman" w:hAnsi="Times New Roman"/>
          <w:color w:val="000000"/>
        </w:rPr>
        <w:t xml:space="preserve"> настоящего Соглашения, Орган местного самоуправления и Кооператив не несут ответственности за убытки Инициатора проекта, связанные с началом реализации проекта.</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4.9. Настоящее Соглашение составлено в 3 (трех) экземплярах, имеющих равную юридическую силу, по одному для каждой из Сторон.</w:t>
      </w:r>
    </w:p>
    <w:p w:rsidR="001C5C72" w:rsidRPr="00D14460" w:rsidRDefault="001C5C72" w:rsidP="00D14460">
      <w:pPr>
        <w:widowControl w:val="0"/>
        <w:autoSpaceDE w:val="0"/>
        <w:autoSpaceDN w:val="0"/>
        <w:ind w:firstLine="540"/>
        <w:jc w:val="both"/>
        <w:rPr>
          <w:rFonts w:ascii="Times New Roman" w:hAnsi="Times New Roman"/>
          <w:color w:val="000000"/>
        </w:rPr>
      </w:pPr>
      <w:r w:rsidRPr="00D14460">
        <w:rPr>
          <w:rFonts w:ascii="Times New Roman" w:hAnsi="Times New Roman"/>
          <w:color w:val="000000"/>
        </w:rPr>
        <w:t>4.10.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jc w:val="both"/>
        <w:outlineLvl w:val="2"/>
        <w:rPr>
          <w:rFonts w:ascii="Times New Roman" w:hAnsi="Times New Roman"/>
        </w:rPr>
      </w:pPr>
      <w:r w:rsidRPr="00D14460">
        <w:rPr>
          <w:rFonts w:ascii="Times New Roman" w:hAnsi="Times New Roman"/>
        </w:rPr>
        <w:t>5. Юридические адреса, банковские реквизиты и подписи Сторон</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jc w:val="both"/>
        <w:rPr>
          <w:rFonts w:ascii="Times New Roman" w:hAnsi="Times New Roman"/>
        </w:rPr>
      </w:pP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Орган местного                Кооператив                   Инициатор проекта</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самоуправления</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__________________/           __________________/         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__________________/         __________________/         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М.П.                                             М.П.                        М.П.</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Default="001C5C72" w:rsidP="00E45494">
      <w:pPr>
        <w:widowControl w:val="0"/>
        <w:autoSpaceDE w:val="0"/>
        <w:autoSpaceDN w:val="0"/>
        <w:ind w:left="7080" w:firstLine="708"/>
        <w:outlineLvl w:val="2"/>
        <w:rPr>
          <w:rFonts w:ascii="Times New Roman" w:hAnsi="Times New Roman"/>
          <w:sz w:val="20"/>
          <w:szCs w:val="20"/>
        </w:rPr>
      </w:pPr>
    </w:p>
    <w:p w:rsidR="001C5C72" w:rsidRDefault="001C5C72" w:rsidP="00E45494">
      <w:pPr>
        <w:widowControl w:val="0"/>
        <w:autoSpaceDE w:val="0"/>
        <w:autoSpaceDN w:val="0"/>
        <w:ind w:left="7080" w:firstLine="708"/>
        <w:outlineLvl w:val="2"/>
        <w:rPr>
          <w:rFonts w:ascii="Times New Roman" w:hAnsi="Times New Roman"/>
          <w:sz w:val="20"/>
          <w:szCs w:val="20"/>
        </w:rPr>
      </w:pPr>
    </w:p>
    <w:p w:rsidR="001C5C72" w:rsidRDefault="001C5C72" w:rsidP="00E45494">
      <w:pPr>
        <w:widowControl w:val="0"/>
        <w:autoSpaceDE w:val="0"/>
        <w:autoSpaceDN w:val="0"/>
        <w:ind w:left="7080" w:firstLine="708"/>
        <w:outlineLvl w:val="2"/>
        <w:rPr>
          <w:rFonts w:ascii="Times New Roman" w:hAnsi="Times New Roman"/>
          <w:sz w:val="20"/>
          <w:szCs w:val="20"/>
        </w:rPr>
      </w:pPr>
    </w:p>
    <w:p w:rsidR="001C5C72" w:rsidRPr="00D14460" w:rsidRDefault="001C5C72" w:rsidP="00E45494">
      <w:pPr>
        <w:widowControl w:val="0"/>
        <w:autoSpaceDE w:val="0"/>
        <w:autoSpaceDN w:val="0"/>
        <w:ind w:left="7080" w:firstLine="708"/>
        <w:outlineLvl w:val="2"/>
        <w:rPr>
          <w:rFonts w:ascii="Times New Roman" w:hAnsi="Times New Roman"/>
          <w:sz w:val="20"/>
          <w:szCs w:val="20"/>
        </w:rPr>
      </w:pPr>
      <w:r w:rsidRPr="00D14460">
        <w:rPr>
          <w:rFonts w:ascii="Times New Roman" w:hAnsi="Times New Roman"/>
          <w:sz w:val="20"/>
          <w:szCs w:val="20"/>
        </w:rPr>
        <w:t>Приложение № 1</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к Соглашению</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о взаимодействии в рамках</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реализации масштабного</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инвестиционного проекта</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jc w:val="center"/>
        <w:rPr>
          <w:rFonts w:ascii="Times New Roman" w:hAnsi="Times New Roman"/>
        </w:rPr>
      </w:pPr>
      <w:bookmarkStart w:id="8" w:name="P243"/>
      <w:bookmarkEnd w:id="8"/>
      <w:r w:rsidRPr="00D14460">
        <w:rPr>
          <w:rFonts w:ascii="Times New Roman" w:hAnsi="Times New Roman"/>
        </w:rPr>
        <w:t>Общая площадь, состав и характеристика жилых помещений,</w:t>
      </w:r>
    </w:p>
    <w:p w:rsidR="001C5C72" w:rsidRPr="00D14460" w:rsidRDefault="001C5C72" w:rsidP="00D14460">
      <w:pPr>
        <w:widowControl w:val="0"/>
        <w:autoSpaceDE w:val="0"/>
        <w:autoSpaceDN w:val="0"/>
        <w:jc w:val="center"/>
        <w:rPr>
          <w:rFonts w:ascii="Times New Roman" w:hAnsi="Times New Roman"/>
        </w:rPr>
      </w:pPr>
      <w:r w:rsidRPr="00D14460">
        <w:rPr>
          <w:rFonts w:ascii="Times New Roman" w:hAnsi="Times New Roman"/>
        </w:rPr>
        <w:t>подлежащих передаче в собственность участникам строительства</w:t>
      </w:r>
    </w:p>
    <w:p w:rsidR="001C5C72" w:rsidRPr="00D14460" w:rsidRDefault="001C5C72" w:rsidP="00D14460">
      <w:pPr>
        <w:widowControl w:val="0"/>
        <w:autoSpaceDE w:val="0"/>
        <w:autoSpaceDN w:val="0"/>
        <w:ind w:firstLine="540"/>
        <w:jc w:val="both"/>
        <w:rPr>
          <w:rFonts w:ascii="Times New Roman" w:hAnsi="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3288"/>
        <w:gridCol w:w="1757"/>
        <w:gridCol w:w="1361"/>
        <w:gridCol w:w="907"/>
        <w:gridCol w:w="1759"/>
      </w:tblGrid>
      <w:tr w:rsidR="001C5C72" w:rsidRPr="00D14460" w:rsidTr="00973252">
        <w:tc>
          <w:tcPr>
            <w:tcW w:w="567" w:type="dxa"/>
            <w:vMerge w:val="restart"/>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 п/п</w:t>
            </w:r>
          </w:p>
        </w:tc>
        <w:tc>
          <w:tcPr>
            <w:tcW w:w="3288" w:type="dxa"/>
            <w:vMerge w:val="restart"/>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Фамилия, имя, отчество (при наличии) участника строительства</w:t>
            </w:r>
          </w:p>
        </w:tc>
        <w:tc>
          <w:tcPr>
            <w:tcW w:w="1757" w:type="dxa"/>
            <w:vMerge w:val="restart"/>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Дата рождения участника строительства</w:t>
            </w:r>
          </w:p>
        </w:tc>
        <w:tc>
          <w:tcPr>
            <w:tcW w:w="4027" w:type="dxa"/>
            <w:gridSpan w:val="3"/>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Определение в соответствии с проектной документацией конкретного жилого помещения, право собственности на которое приобретает участник строительства в рамках реализации проекта</w:t>
            </w:r>
          </w:p>
        </w:tc>
      </w:tr>
      <w:tr w:rsidR="001C5C72" w:rsidRPr="00D14460" w:rsidTr="00973252">
        <w:tc>
          <w:tcPr>
            <w:tcW w:w="567" w:type="dxa"/>
            <w:vMerge/>
          </w:tcPr>
          <w:p w:rsidR="001C5C72" w:rsidRPr="00D14460" w:rsidRDefault="001C5C72" w:rsidP="00973252">
            <w:pPr>
              <w:jc w:val="both"/>
              <w:rPr>
                <w:rFonts w:ascii="Times New Roman" w:hAnsi="Times New Roman"/>
                <w:sz w:val="20"/>
                <w:szCs w:val="20"/>
                <w:lang w:eastAsia="en-US"/>
              </w:rPr>
            </w:pPr>
          </w:p>
        </w:tc>
        <w:tc>
          <w:tcPr>
            <w:tcW w:w="3288" w:type="dxa"/>
            <w:vMerge/>
          </w:tcPr>
          <w:p w:rsidR="001C5C72" w:rsidRPr="00D14460" w:rsidRDefault="001C5C72" w:rsidP="00973252">
            <w:pPr>
              <w:jc w:val="both"/>
              <w:rPr>
                <w:rFonts w:ascii="Times New Roman" w:hAnsi="Times New Roman"/>
                <w:sz w:val="20"/>
                <w:szCs w:val="20"/>
                <w:lang w:eastAsia="en-US"/>
              </w:rPr>
            </w:pPr>
          </w:p>
        </w:tc>
        <w:tc>
          <w:tcPr>
            <w:tcW w:w="1757" w:type="dxa"/>
            <w:vMerge/>
          </w:tcPr>
          <w:p w:rsidR="001C5C72" w:rsidRPr="00D14460" w:rsidRDefault="001C5C72" w:rsidP="00973252">
            <w:pPr>
              <w:jc w:val="both"/>
              <w:rPr>
                <w:rFonts w:ascii="Times New Roman" w:hAnsi="Times New Roman"/>
                <w:sz w:val="20"/>
                <w:szCs w:val="20"/>
                <w:lang w:eastAsia="en-US"/>
              </w:rPr>
            </w:pPr>
          </w:p>
        </w:tc>
        <w:tc>
          <w:tcPr>
            <w:tcW w:w="1361"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Количество жилых комнат</w:t>
            </w:r>
          </w:p>
        </w:tc>
        <w:tc>
          <w:tcPr>
            <w:tcW w:w="907"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Этаж</w:t>
            </w:r>
          </w:p>
        </w:tc>
        <w:tc>
          <w:tcPr>
            <w:tcW w:w="1759"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Общая площадь, кв. м</w:t>
            </w:r>
          </w:p>
        </w:tc>
      </w:tr>
      <w:tr w:rsidR="001C5C72" w:rsidRPr="00D14460" w:rsidTr="00973252">
        <w:tc>
          <w:tcPr>
            <w:tcW w:w="567" w:type="dxa"/>
          </w:tcPr>
          <w:p w:rsidR="001C5C72" w:rsidRPr="00D14460" w:rsidRDefault="001C5C72" w:rsidP="00973252">
            <w:pPr>
              <w:widowControl w:val="0"/>
              <w:autoSpaceDE w:val="0"/>
              <w:autoSpaceDN w:val="0"/>
              <w:jc w:val="both"/>
              <w:rPr>
                <w:rFonts w:ascii="Times New Roman" w:hAnsi="Times New Roman"/>
                <w:sz w:val="20"/>
                <w:szCs w:val="20"/>
              </w:rPr>
            </w:pPr>
          </w:p>
        </w:tc>
        <w:tc>
          <w:tcPr>
            <w:tcW w:w="3288" w:type="dxa"/>
          </w:tcPr>
          <w:p w:rsidR="001C5C72" w:rsidRPr="00D14460" w:rsidRDefault="001C5C72" w:rsidP="00973252">
            <w:pPr>
              <w:widowControl w:val="0"/>
              <w:autoSpaceDE w:val="0"/>
              <w:autoSpaceDN w:val="0"/>
              <w:jc w:val="both"/>
              <w:rPr>
                <w:rFonts w:ascii="Times New Roman" w:hAnsi="Times New Roman"/>
                <w:sz w:val="20"/>
                <w:szCs w:val="20"/>
              </w:rPr>
            </w:pPr>
          </w:p>
        </w:tc>
        <w:tc>
          <w:tcPr>
            <w:tcW w:w="1757" w:type="dxa"/>
          </w:tcPr>
          <w:p w:rsidR="001C5C72" w:rsidRPr="00D14460" w:rsidRDefault="001C5C72" w:rsidP="00973252">
            <w:pPr>
              <w:widowControl w:val="0"/>
              <w:autoSpaceDE w:val="0"/>
              <w:autoSpaceDN w:val="0"/>
              <w:jc w:val="both"/>
              <w:rPr>
                <w:rFonts w:ascii="Times New Roman" w:hAnsi="Times New Roman"/>
                <w:sz w:val="20"/>
                <w:szCs w:val="20"/>
              </w:rPr>
            </w:pPr>
          </w:p>
        </w:tc>
        <w:tc>
          <w:tcPr>
            <w:tcW w:w="1361" w:type="dxa"/>
          </w:tcPr>
          <w:p w:rsidR="001C5C72" w:rsidRPr="00D14460" w:rsidRDefault="001C5C72" w:rsidP="00973252">
            <w:pPr>
              <w:widowControl w:val="0"/>
              <w:autoSpaceDE w:val="0"/>
              <w:autoSpaceDN w:val="0"/>
              <w:jc w:val="both"/>
              <w:rPr>
                <w:rFonts w:ascii="Times New Roman" w:hAnsi="Times New Roman"/>
                <w:sz w:val="20"/>
                <w:szCs w:val="20"/>
              </w:rPr>
            </w:pPr>
          </w:p>
        </w:tc>
        <w:tc>
          <w:tcPr>
            <w:tcW w:w="907" w:type="dxa"/>
          </w:tcPr>
          <w:p w:rsidR="001C5C72" w:rsidRPr="00D14460" w:rsidRDefault="001C5C72" w:rsidP="00973252">
            <w:pPr>
              <w:widowControl w:val="0"/>
              <w:autoSpaceDE w:val="0"/>
              <w:autoSpaceDN w:val="0"/>
              <w:jc w:val="both"/>
              <w:rPr>
                <w:rFonts w:ascii="Times New Roman" w:hAnsi="Times New Roman"/>
                <w:sz w:val="20"/>
                <w:szCs w:val="20"/>
              </w:rPr>
            </w:pPr>
          </w:p>
        </w:tc>
        <w:tc>
          <w:tcPr>
            <w:tcW w:w="1759" w:type="dxa"/>
          </w:tcPr>
          <w:p w:rsidR="001C5C72" w:rsidRPr="00D14460" w:rsidRDefault="001C5C72" w:rsidP="00973252">
            <w:pPr>
              <w:widowControl w:val="0"/>
              <w:autoSpaceDE w:val="0"/>
              <w:autoSpaceDN w:val="0"/>
              <w:jc w:val="both"/>
              <w:rPr>
                <w:rFonts w:ascii="Times New Roman" w:hAnsi="Times New Roman"/>
                <w:sz w:val="20"/>
                <w:szCs w:val="20"/>
              </w:rPr>
            </w:pPr>
          </w:p>
        </w:tc>
      </w:tr>
      <w:tr w:rsidR="001C5C72" w:rsidRPr="00D14460" w:rsidTr="00973252">
        <w:tc>
          <w:tcPr>
            <w:tcW w:w="567" w:type="dxa"/>
          </w:tcPr>
          <w:p w:rsidR="001C5C72" w:rsidRPr="00D14460" w:rsidRDefault="001C5C72" w:rsidP="00973252">
            <w:pPr>
              <w:widowControl w:val="0"/>
              <w:autoSpaceDE w:val="0"/>
              <w:autoSpaceDN w:val="0"/>
              <w:jc w:val="both"/>
              <w:rPr>
                <w:rFonts w:ascii="Times New Roman" w:hAnsi="Times New Roman"/>
              </w:rPr>
            </w:pPr>
          </w:p>
        </w:tc>
        <w:tc>
          <w:tcPr>
            <w:tcW w:w="3288" w:type="dxa"/>
          </w:tcPr>
          <w:p w:rsidR="001C5C72" w:rsidRPr="00D14460" w:rsidRDefault="001C5C72" w:rsidP="00973252">
            <w:pPr>
              <w:widowControl w:val="0"/>
              <w:autoSpaceDE w:val="0"/>
              <w:autoSpaceDN w:val="0"/>
              <w:jc w:val="both"/>
              <w:rPr>
                <w:rFonts w:ascii="Times New Roman" w:hAnsi="Times New Roman"/>
              </w:rPr>
            </w:pPr>
          </w:p>
        </w:tc>
        <w:tc>
          <w:tcPr>
            <w:tcW w:w="1757" w:type="dxa"/>
          </w:tcPr>
          <w:p w:rsidR="001C5C72" w:rsidRPr="00D14460" w:rsidRDefault="001C5C72" w:rsidP="00973252">
            <w:pPr>
              <w:widowControl w:val="0"/>
              <w:autoSpaceDE w:val="0"/>
              <w:autoSpaceDN w:val="0"/>
              <w:jc w:val="both"/>
              <w:rPr>
                <w:rFonts w:ascii="Times New Roman" w:hAnsi="Times New Roman"/>
              </w:rPr>
            </w:pPr>
          </w:p>
        </w:tc>
        <w:tc>
          <w:tcPr>
            <w:tcW w:w="1361" w:type="dxa"/>
          </w:tcPr>
          <w:p w:rsidR="001C5C72" w:rsidRPr="00D14460" w:rsidRDefault="001C5C72" w:rsidP="00973252">
            <w:pPr>
              <w:widowControl w:val="0"/>
              <w:autoSpaceDE w:val="0"/>
              <w:autoSpaceDN w:val="0"/>
              <w:jc w:val="both"/>
              <w:rPr>
                <w:rFonts w:ascii="Times New Roman" w:hAnsi="Times New Roman"/>
              </w:rPr>
            </w:pPr>
          </w:p>
        </w:tc>
        <w:tc>
          <w:tcPr>
            <w:tcW w:w="907" w:type="dxa"/>
          </w:tcPr>
          <w:p w:rsidR="001C5C72" w:rsidRPr="00D14460" w:rsidRDefault="001C5C72" w:rsidP="00973252">
            <w:pPr>
              <w:widowControl w:val="0"/>
              <w:autoSpaceDE w:val="0"/>
              <w:autoSpaceDN w:val="0"/>
              <w:jc w:val="both"/>
              <w:rPr>
                <w:rFonts w:ascii="Times New Roman" w:hAnsi="Times New Roman"/>
              </w:rPr>
            </w:pPr>
          </w:p>
        </w:tc>
        <w:tc>
          <w:tcPr>
            <w:tcW w:w="1759" w:type="dxa"/>
          </w:tcPr>
          <w:p w:rsidR="001C5C72" w:rsidRPr="00D14460" w:rsidRDefault="001C5C72" w:rsidP="00973252">
            <w:pPr>
              <w:widowControl w:val="0"/>
              <w:autoSpaceDE w:val="0"/>
              <w:autoSpaceDN w:val="0"/>
              <w:jc w:val="both"/>
              <w:rPr>
                <w:rFonts w:ascii="Times New Roman" w:hAnsi="Times New Roman"/>
              </w:rPr>
            </w:pPr>
          </w:p>
        </w:tc>
      </w:tr>
    </w:tbl>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r w:rsidRPr="00D14460">
        <w:rPr>
          <w:rFonts w:ascii="Times New Roman" w:hAnsi="Times New Roman"/>
        </w:rPr>
        <w:t>Общая площадь жилых помещений, подлежащих передаче участникам строительства, составляет __________.</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Pr="00D14460" w:rsidRDefault="001C5C72" w:rsidP="00D14460">
      <w:pPr>
        <w:widowControl w:val="0"/>
        <w:autoSpaceDE w:val="0"/>
        <w:autoSpaceDN w:val="0"/>
        <w:jc w:val="right"/>
        <w:outlineLvl w:val="2"/>
        <w:rPr>
          <w:rFonts w:ascii="Times New Roman" w:hAnsi="Times New Roman"/>
          <w:sz w:val="20"/>
          <w:szCs w:val="20"/>
        </w:rPr>
      </w:pPr>
      <w:r w:rsidRPr="00D14460">
        <w:rPr>
          <w:rFonts w:ascii="Times New Roman" w:hAnsi="Times New Roman"/>
          <w:sz w:val="20"/>
          <w:szCs w:val="20"/>
        </w:rPr>
        <w:t>Приложение № 2</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к Соглашению</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о взаимодействии в рамках</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реализации масштабного</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инвестиционного проекта</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jc w:val="center"/>
        <w:rPr>
          <w:rFonts w:ascii="Times New Roman" w:hAnsi="Times New Roman"/>
        </w:rPr>
      </w:pPr>
      <w:bookmarkStart w:id="9" w:name="P296"/>
      <w:bookmarkEnd w:id="9"/>
      <w:r w:rsidRPr="00D14460">
        <w:rPr>
          <w:rFonts w:ascii="Times New Roman" w:hAnsi="Times New Roman"/>
        </w:rPr>
        <w:t>Список</w:t>
      </w:r>
    </w:p>
    <w:p w:rsidR="001C5C72" w:rsidRPr="00D14460" w:rsidRDefault="001C5C72" w:rsidP="00D14460">
      <w:pPr>
        <w:widowControl w:val="0"/>
        <w:autoSpaceDE w:val="0"/>
        <w:autoSpaceDN w:val="0"/>
        <w:jc w:val="center"/>
        <w:rPr>
          <w:rFonts w:ascii="Times New Roman" w:hAnsi="Times New Roman"/>
        </w:rPr>
      </w:pPr>
      <w:r w:rsidRPr="00D14460">
        <w:rPr>
          <w:rFonts w:ascii="Times New Roman" w:hAnsi="Times New Roman"/>
        </w:rPr>
        <w:t>участников строительства, выразивших согласие заключить</w:t>
      </w:r>
    </w:p>
    <w:p w:rsidR="001C5C72" w:rsidRPr="00D14460" w:rsidRDefault="001C5C72" w:rsidP="00D14460">
      <w:pPr>
        <w:widowControl w:val="0"/>
        <w:autoSpaceDE w:val="0"/>
        <w:autoSpaceDN w:val="0"/>
        <w:jc w:val="center"/>
        <w:rPr>
          <w:rFonts w:ascii="Times New Roman" w:hAnsi="Times New Roman"/>
        </w:rPr>
      </w:pPr>
      <w:r w:rsidRPr="00D14460">
        <w:rPr>
          <w:rFonts w:ascii="Times New Roman" w:hAnsi="Times New Roman"/>
        </w:rPr>
        <w:t>с Инициатором проекта договоры участия в долевом</w:t>
      </w:r>
    </w:p>
    <w:p w:rsidR="001C5C72" w:rsidRPr="00D14460" w:rsidRDefault="001C5C72" w:rsidP="00D14460">
      <w:pPr>
        <w:widowControl w:val="0"/>
        <w:autoSpaceDE w:val="0"/>
        <w:autoSpaceDN w:val="0"/>
        <w:jc w:val="center"/>
        <w:rPr>
          <w:rFonts w:ascii="Times New Roman" w:hAnsi="Times New Roman"/>
        </w:rPr>
      </w:pPr>
      <w:r w:rsidRPr="00D14460">
        <w:rPr>
          <w:rFonts w:ascii="Times New Roman" w:hAnsi="Times New Roman"/>
        </w:rPr>
        <w:t>строительстве многоквартирного дома на земельном</w:t>
      </w:r>
    </w:p>
    <w:p w:rsidR="001C5C72" w:rsidRPr="00D14460" w:rsidRDefault="001C5C72" w:rsidP="00D14460">
      <w:pPr>
        <w:widowControl w:val="0"/>
        <w:autoSpaceDE w:val="0"/>
        <w:autoSpaceDN w:val="0"/>
        <w:jc w:val="center"/>
        <w:rPr>
          <w:rFonts w:ascii="Times New Roman" w:hAnsi="Times New Roman"/>
        </w:rPr>
      </w:pPr>
      <w:r w:rsidRPr="00D14460">
        <w:rPr>
          <w:rFonts w:ascii="Times New Roman" w:hAnsi="Times New Roman"/>
        </w:rPr>
        <w:t>участке, предоставляемом Инициатору проекта в рамках реализации проекта</w:t>
      </w:r>
    </w:p>
    <w:p w:rsidR="001C5C72" w:rsidRPr="00D14460" w:rsidRDefault="001C5C72" w:rsidP="00D14460">
      <w:pPr>
        <w:widowControl w:val="0"/>
        <w:autoSpaceDE w:val="0"/>
        <w:autoSpaceDN w:val="0"/>
        <w:ind w:firstLine="540"/>
        <w:jc w:val="both"/>
        <w:rPr>
          <w:rFonts w:ascii="Times New Roman" w:hAnsi="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1587"/>
        <w:gridCol w:w="1134"/>
        <w:gridCol w:w="907"/>
        <w:gridCol w:w="964"/>
        <w:gridCol w:w="2212"/>
        <w:gridCol w:w="851"/>
        <w:gridCol w:w="1417"/>
      </w:tblGrid>
      <w:tr w:rsidR="001C5C72" w:rsidRPr="00D14460" w:rsidTr="00973252">
        <w:tc>
          <w:tcPr>
            <w:tcW w:w="567"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 п/п</w:t>
            </w:r>
          </w:p>
        </w:tc>
        <w:tc>
          <w:tcPr>
            <w:tcW w:w="1587"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Фамилия, имя, отчество (при наличии) участника строительства</w:t>
            </w:r>
          </w:p>
        </w:tc>
        <w:tc>
          <w:tcPr>
            <w:tcW w:w="1134"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Дата рождения участника строительства</w:t>
            </w:r>
          </w:p>
        </w:tc>
        <w:tc>
          <w:tcPr>
            <w:tcW w:w="907"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 квартиры, количество жилых комнат</w:t>
            </w:r>
          </w:p>
        </w:tc>
        <w:tc>
          <w:tcPr>
            <w:tcW w:w="964"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Площадь жилого помещения, подлежащего передаче, кв. м</w:t>
            </w:r>
          </w:p>
        </w:tc>
        <w:tc>
          <w:tcPr>
            <w:tcW w:w="2212"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Реквизиты договора, на основании которого у участника строительства возникает право требования к застройщику, не исполнившему свои обязательства (наименование, дата, номер)</w:t>
            </w:r>
          </w:p>
        </w:tc>
        <w:tc>
          <w:tcPr>
            <w:tcW w:w="851"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Сумма оплаты по договору, тыс. руб.</w:t>
            </w:r>
          </w:p>
        </w:tc>
        <w:tc>
          <w:tcPr>
            <w:tcW w:w="1417" w:type="dxa"/>
          </w:tcPr>
          <w:p w:rsidR="001C5C72" w:rsidRPr="00D14460" w:rsidRDefault="001C5C72" w:rsidP="00973252">
            <w:pPr>
              <w:widowControl w:val="0"/>
              <w:autoSpaceDE w:val="0"/>
              <w:autoSpaceDN w:val="0"/>
              <w:jc w:val="both"/>
              <w:rPr>
                <w:rFonts w:ascii="Times New Roman" w:hAnsi="Times New Roman"/>
                <w:sz w:val="20"/>
                <w:szCs w:val="20"/>
              </w:rPr>
            </w:pPr>
            <w:r w:rsidRPr="00D14460">
              <w:rPr>
                <w:rFonts w:ascii="Times New Roman" w:hAnsi="Times New Roman"/>
                <w:sz w:val="20"/>
                <w:szCs w:val="20"/>
              </w:rPr>
              <w:t>Внесено застройщику, не исполнившему свои обязательства по передаче жилого помещения, тыс. руб.</w:t>
            </w:r>
          </w:p>
        </w:tc>
      </w:tr>
      <w:tr w:rsidR="001C5C72" w:rsidRPr="00D14460" w:rsidTr="00973252">
        <w:tc>
          <w:tcPr>
            <w:tcW w:w="567" w:type="dxa"/>
          </w:tcPr>
          <w:p w:rsidR="001C5C72" w:rsidRPr="00D14460" w:rsidRDefault="001C5C72" w:rsidP="00973252">
            <w:pPr>
              <w:widowControl w:val="0"/>
              <w:autoSpaceDE w:val="0"/>
              <w:autoSpaceDN w:val="0"/>
              <w:jc w:val="both"/>
              <w:rPr>
                <w:rFonts w:ascii="Times New Roman" w:hAnsi="Times New Roman"/>
              </w:rPr>
            </w:pPr>
          </w:p>
        </w:tc>
        <w:tc>
          <w:tcPr>
            <w:tcW w:w="1587" w:type="dxa"/>
          </w:tcPr>
          <w:p w:rsidR="001C5C72" w:rsidRPr="00D14460" w:rsidRDefault="001C5C72" w:rsidP="00973252">
            <w:pPr>
              <w:widowControl w:val="0"/>
              <w:autoSpaceDE w:val="0"/>
              <w:autoSpaceDN w:val="0"/>
              <w:jc w:val="both"/>
              <w:rPr>
                <w:rFonts w:ascii="Times New Roman" w:hAnsi="Times New Roman"/>
              </w:rPr>
            </w:pPr>
          </w:p>
        </w:tc>
        <w:tc>
          <w:tcPr>
            <w:tcW w:w="1134" w:type="dxa"/>
          </w:tcPr>
          <w:p w:rsidR="001C5C72" w:rsidRPr="00D14460" w:rsidRDefault="001C5C72" w:rsidP="00973252">
            <w:pPr>
              <w:widowControl w:val="0"/>
              <w:autoSpaceDE w:val="0"/>
              <w:autoSpaceDN w:val="0"/>
              <w:jc w:val="both"/>
              <w:rPr>
                <w:rFonts w:ascii="Times New Roman" w:hAnsi="Times New Roman"/>
              </w:rPr>
            </w:pPr>
          </w:p>
        </w:tc>
        <w:tc>
          <w:tcPr>
            <w:tcW w:w="907" w:type="dxa"/>
          </w:tcPr>
          <w:p w:rsidR="001C5C72" w:rsidRPr="00D14460" w:rsidRDefault="001C5C72" w:rsidP="00973252">
            <w:pPr>
              <w:widowControl w:val="0"/>
              <w:autoSpaceDE w:val="0"/>
              <w:autoSpaceDN w:val="0"/>
              <w:jc w:val="both"/>
              <w:rPr>
                <w:rFonts w:ascii="Times New Roman" w:hAnsi="Times New Roman"/>
              </w:rPr>
            </w:pPr>
          </w:p>
        </w:tc>
        <w:tc>
          <w:tcPr>
            <w:tcW w:w="964" w:type="dxa"/>
          </w:tcPr>
          <w:p w:rsidR="001C5C72" w:rsidRPr="00D14460" w:rsidRDefault="001C5C72" w:rsidP="00973252">
            <w:pPr>
              <w:widowControl w:val="0"/>
              <w:autoSpaceDE w:val="0"/>
              <w:autoSpaceDN w:val="0"/>
              <w:jc w:val="both"/>
              <w:rPr>
                <w:rFonts w:ascii="Times New Roman" w:hAnsi="Times New Roman"/>
              </w:rPr>
            </w:pPr>
          </w:p>
        </w:tc>
        <w:tc>
          <w:tcPr>
            <w:tcW w:w="2212" w:type="dxa"/>
          </w:tcPr>
          <w:p w:rsidR="001C5C72" w:rsidRPr="00D14460" w:rsidRDefault="001C5C72" w:rsidP="00973252">
            <w:pPr>
              <w:widowControl w:val="0"/>
              <w:autoSpaceDE w:val="0"/>
              <w:autoSpaceDN w:val="0"/>
              <w:jc w:val="both"/>
              <w:rPr>
                <w:rFonts w:ascii="Times New Roman" w:hAnsi="Times New Roman"/>
              </w:rPr>
            </w:pPr>
          </w:p>
        </w:tc>
        <w:tc>
          <w:tcPr>
            <w:tcW w:w="851" w:type="dxa"/>
          </w:tcPr>
          <w:p w:rsidR="001C5C72" w:rsidRPr="00D14460" w:rsidRDefault="001C5C72" w:rsidP="00973252">
            <w:pPr>
              <w:widowControl w:val="0"/>
              <w:autoSpaceDE w:val="0"/>
              <w:autoSpaceDN w:val="0"/>
              <w:jc w:val="both"/>
              <w:rPr>
                <w:rFonts w:ascii="Times New Roman" w:hAnsi="Times New Roman"/>
              </w:rPr>
            </w:pPr>
          </w:p>
        </w:tc>
        <w:tc>
          <w:tcPr>
            <w:tcW w:w="1417" w:type="dxa"/>
          </w:tcPr>
          <w:p w:rsidR="001C5C72" w:rsidRPr="00D14460" w:rsidRDefault="001C5C72" w:rsidP="00973252">
            <w:pPr>
              <w:widowControl w:val="0"/>
              <w:autoSpaceDE w:val="0"/>
              <w:autoSpaceDN w:val="0"/>
              <w:jc w:val="both"/>
              <w:rPr>
                <w:rFonts w:ascii="Times New Roman" w:hAnsi="Times New Roman"/>
              </w:rPr>
            </w:pPr>
          </w:p>
        </w:tc>
      </w:tr>
      <w:tr w:rsidR="001C5C72" w:rsidRPr="00D14460" w:rsidTr="00973252">
        <w:tc>
          <w:tcPr>
            <w:tcW w:w="567" w:type="dxa"/>
          </w:tcPr>
          <w:p w:rsidR="001C5C72" w:rsidRPr="00D14460" w:rsidRDefault="001C5C72" w:rsidP="00973252">
            <w:pPr>
              <w:widowControl w:val="0"/>
              <w:autoSpaceDE w:val="0"/>
              <w:autoSpaceDN w:val="0"/>
              <w:jc w:val="both"/>
              <w:rPr>
                <w:rFonts w:ascii="Times New Roman" w:hAnsi="Times New Roman"/>
              </w:rPr>
            </w:pPr>
          </w:p>
        </w:tc>
        <w:tc>
          <w:tcPr>
            <w:tcW w:w="1587" w:type="dxa"/>
          </w:tcPr>
          <w:p w:rsidR="001C5C72" w:rsidRPr="00D14460" w:rsidRDefault="001C5C72" w:rsidP="00973252">
            <w:pPr>
              <w:widowControl w:val="0"/>
              <w:autoSpaceDE w:val="0"/>
              <w:autoSpaceDN w:val="0"/>
              <w:jc w:val="both"/>
              <w:rPr>
                <w:rFonts w:ascii="Times New Roman" w:hAnsi="Times New Roman"/>
              </w:rPr>
            </w:pPr>
          </w:p>
        </w:tc>
        <w:tc>
          <w:tcPr>
            <w:tcW w:w="1134" w:type="dxa"/>
          </w:tcPr>
          <w:p w:rsidR="001C5C72" w:rsidRPr="00D14460" w:rsidRDefault="001C5C72" w:rsidP="00973252">
            <w:pPr>
              <w:widowControl w:val="0"/>
              <w:autoSpaceDE w:val="0"/>
              <w:autoSpaceDN w:val="0"/>
              <w:jc w:val="both"/>
              <w:rPr>
                <w:rFonts w:ascii="Times New Roman" w:hAnsi="Times New Roman"/>
              </w:rPr>
            </w:pPr>
          </w:p>
        </w:tc>
        <w:tc>
          <w:tcPr>
            <w:tcW w:w="907" w:type="dxa"/>
          </w:tcPr>
          <w:p w:rsidR="001C5C72" w:rsidRPr="00D14460" w:rsidRDefault="001C5C72" w:rsidP="00973252">
            <w:pPr>
              <w:widowControl w:val="0"/>
              <w:autoSpaceDE w:val="0"/>
              <w:autoSpaceDN w:val="0"/>
              <w:jc w:val="both"/>
              <w:rPr>
                <w:rFonts w:ascii="Times New Roman" w:hAnsi="Times New Roman"/>
              </w:rPr>
            </w:pPr>
          </w:p>
        </w:tc>
        <w:tc>
          <w:tcPr>
            <w:tcW w:w="964" w:type="dxa"/>
          </w:tcPr>
          <w:p w:rsidR="001C5C72" w:rsidRPr="00D14460" w:rsidRDefault="001C5C72" w:rsidP="00973252">
            <w:pPr>
              <w:widowControl w:val="0"/>
              <w:autoSpaceDE w:val="0"/>
              <w:autoSpaceDN w:val="0"/>
              <w:jc w:val="both"/>
              <w:rPr>
                <w:rFonts w:ascii="Times New Roman" w:hAnsi="Times New Roman"/>
              </w:rPr>
            </w:pPr>
          </w:p>
        </w:tc>
        <w:tc>
          <w:tcPr>
            <w:tcW w:w="2212" w:type="dxa"/>
          </w:tcPr>
          <w:p w:rsidR="001C5C72" w:rsidRPr="00D14460" w:rsidRDefault="001C5C72" w:rsidP="00973252">
            <w:pPr>
              <w:widowControl w:val="0"/>
              <w:autoSpaceDE w:val="0"/>
              <w:autoSpaceDN w:val="0"/>
              <w:jc w:val="both"/>
              <w:rPr>
                <w:rFonts w:ascii="Times New Roman" w:hAnsi="Times New Roman"/>
              </w:rPr>
            </w:pPr>
          </w:p>
        </w:tc>
        <w:tc>
          <w:tcPr>
            <w:tcW w:w="851" w:type="dxa"/>
          </w:tcPr>
          <w:p w:rsidR="001C5C72" w:rsidRPr="00D14460" w:rsidRDefault="001C5C72" w:rsidP="00973252">
            <w:pPr>
              <w:widowControl w:val="0"/>
              <w:autoSpaceDE w:val="0"/>
              <w:autoSpaceDN w:val="0"/>
              <w:jc w:val="both"/>
              <w:rPr>
                <w:rFonts w:ascii="Times New Roman" w:hAnsi="Times New Roman"/>
              </w:rPr>
            </w:pPr>
          </w:p>
        </w:tc>
        <w:tc>
          <w:tcPr>
            <w:tcW w:w="1417" w:type="dxa"/>
          </w:tcPr>
          <w:p w:rsidR="001C5C72" w:rsidRPr="00D14460" w:rsidRDefault="001C5C72" w:rsidP="00973252">
            <w:pPr>
              <w:widowControl w:val="0"/>
              <w:autoSpaceDE w:val="0"/>
              <w:autoSpaceDN w:val="0"/>
              <w:jc w:val="both"/>
              <w:rPr>
                <w:rFonts w:ascii="Times New Roman" w:hAnsi="Times New Roman"/>
              </w:rPr>
            </w:pPr>
          </w:p>
        </w:tc>
      </w:tr>
    </w:tbl>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Председатель жилищно-строительного кооператива</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_______________________________________</w:t>
      </w:r>
    </w:p>
    <w:p w:rsidR="001C5C72" w:rsidRPr="00D14460" w:rsidRDefault="001C5C72" w:rsidP="00D14460">
      <w:pPr>
        <w:widowControl w:val="0"/>
        <w:autoSpaceDE w:val="0"/>
        <w:autoSpaceDN w:val="0"/>
        <w:jc w:val="both"/>
        <w:rPr>
          <w:rFonts w:ascii="Times New Roman" w:hAnsi="Times New Roman"/>
          <w:sz w:val="20"/>
          <w:szCs w:val="20"/>
        </w:rPr>
      </w:pPr>
      <w:r w:rsidRPr="00D14460">
        <w:rPr>
          <w:rFonts w:ascii="Times New Roman" w:hAnsi="Times New Roman"/>
          <w:sz w:val="20"/>
          <w:szCs w:val="20"/>
        </w:rPr>
        <w:t xml:space="preserve">        (подпись, печать, дата)</w:t>
      </w:r>
    </w:p>
    <w:p w:rsidR="001C5C72" w:rsidRPr="00D14460" w:rsidRDefault="001C5C72" w:rsidP="00D14460">
      <w:pPr>
        <w:widowControl w:val="0"/>
        <w:autoSpaceDE w:val="0"/>
        <w:autoSpaceDN w:val="0"/>
        <w:ind w:firstLine="540"/>
        <w:jc w:val="both"/>
        <w:rPr>
          <w:rFonts w:ascii="Times New Roman" w:hAnsi="Times New Roman"/>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Default="001C5C72" w:rsidP="00D14460">
      <w:pPr>
        <w:widowControl w:val="0"/>
        <w:autoSpaceDE w:val="0"/>
        <w:autoSpaceDN w:val="0"/>
        <w:jc w:val="right"/>
        <w:outlineLvl w:val="2"/>
        <w:rPr>
          <w:rFonts w:ascii="Times New Roman" w:hAnsi="Times New Roman"/>
          <w:sz w:val="20"/>
          <w:szCs w:val="20"/>
        </w:rPr>
      </w:pPr>
    </w:p>
    <w:p w:rsidR="001C5C72" w:rsidRPr="00D14460" w:rsidRDefault="001C5C72" w:rsidP="00D14460">
      <w:pPr>
        <w:widowControl w:val="0"/>
        <w:autoSpaceDE w:val="0"/>
        <w:autoSpaceDN w:val="0"/>
        <w:jc w:val="right"/>
        <w:outlineLvl w:val="2"/>
        <w:rPr>
          <w:rFonts w:ascii="Times New Roman" w:hAnsi="Times New Roman"/>
          <w:sz w:val="20"/>
          <w:szCs w:val="20"/>
        </w:rPr>
      </w:pPr>
      <w:r w:rsidRPr="00D14460">
        <w:rPr>
          <w:rFonts w:ascii="Times New Roman" w:hAnsi="Times New Roman"/>
          <w:sz w:val="20"/>
          <w:szCs w:val="20"/>
        </w:rPr>
        <w:t>Приложение №3</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к Соглашению о взаимодействии в рамках</w:t>
      </w:r>
    </w:p>
    <w:p w:rsidR="001C5C72" w:rsidRPr="00D14460" w:rsidRDefault="001C5C72" w:rsidP="00D14460">
      <w:pPr>
        <w:widowControl w:val="0"/>
        <w:autoSpaceDE w:val="0"/>
        <w:autoSpaceDN w:val="0"/>
        <w:jc w:val="right"/>
        <w:rPr>
          <w:rFonts w:ascii="Times New Roman" w:hAnsi="Times New Roman"/>
          <w:sz w:val="20"/>
          <w:szCs w:val="20"/>
        </w:rPr>
      </w:pPr>
      <w:r w:rsidRPr="00D14460">
        <w:rPr>
          <w:rFonts w:ascii="Times New Roman" w:hAnsi="Times New Roman"/>
          <w:sz w:val="20"/>
          <w:szCs w:val="20"/>
        </w:rPr>
        <w:t>реализации масштабного инвестиционного проекта</w:t>
      </w:r>
    </w:p>
    <w:p w:rsidR="001C5C72" w:rsidRPr="00D14460" w:rsidRDefault="001C5C72" w:rsidP="00D14460">
      <w:pPr>
        <w:widowControl w:val="0"/>
        <w:autoSpaceDE w:val="0"/>
        <w:autoSpaceDN w:val="0"/>
        <w:ind w:firstLine="540"/>
        <w:jc w:val="center"/>
        <w:rPr>
          <w:rFonts w:ascii="Times New Roman" w:hAnsi="Times New Roman"/>
        </w:rPr>
      </w:pPr>
    </w:p>
    <w:p w:rsidR="001C5C72" w:rsidRPr="00D14460" w:rsidRDefault="001C5C72" w:rsidP="00D14460">
      <w:pPr>
        <w:widowControl w:val="0"/>
        <w:autoSpaceDE w:val="0"/>
        <w:autoSpaceDN w:val="0"/>
        <w:jc w:val="center"/>
        <w:rPr>
          <w:rFonts w:ascii="Times New Roman" w:hAnsi="Times New Roman"/>
        </w:rPr>
      </w:pPr>
      <w:bookmarkStart w:id="10" w:name="P366"/>
      <w:bookmarkEnd w:id="10"/>
      <w:r w:rsidRPr="00D14460">
        <w:rPr>
          <w:rFonts w:ascii="Times New Roman" w:hAnsi="Times New Roman"/>
        </w:rPr>
        <w:t>СОГЛАСИЕ</w:t>
      </w:r>
    </w:p>
    <w:p w:rsidR="001C5C72" w:rsidRPr="00D14460" w:rsidRDefault="001C5C72" w:rsidP="00D14460">
      <w:pPr>
        <w:widowControl w:val="0"/>
        <w:autoSpaceDE w:val="0"/>
        <w:autoSpaceDN w:val="0"/>
        <w:jc w:val="both"/>
        <w:rPr>
          <w:rFonts w:ascii="Times New Roman" w:hAnsi="Times New Roman"/>
        </w:rPr>
      </w:pP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Я, ___________________________________________________________________,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(фамилия, имя, отчество (при наличии), дата рождения гражданина)</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___________________________________________________________________________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(наименование основного документа, удостоверяющего</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личность, и его реквизиты)</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проживающий(ая) по адресу: _______________________________________________,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выражаю согласие на заключение с _________________________________________,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(указать наименование инициатора проекта)</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далее   именуемым   "Инициатор   проекта",   договора   участия  в  долевом</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строительстве многоквартирного дома на земельном участке 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__________________________________________________________________________,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(указать местоположение земельного участка)</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предоставленном   Инициатору   проекта   в  рамках  реализации  масштабного</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инвестиционного проекта, при условии передачи мне ______-комнатной квартиры</w:t>
      </w:r>
    </w:p>
    <w:p w:rsidR="001C5C72" w:rsidRPr="00D14460" w:rsidRDefault="001C5C72" w:rsidP="00D14460">
      <w:pPr>
        <w:widowControl w:val="0"/>
        <w:autoSpaceDE w:val="0"/>
        <w:autoSpaceDN w:val="0"/>
        <w:jc w:val="both"/>
        <w:rPr>
          <w:rFonts w:ascii="Times New Roman" w:hAnsi="Times New Roman"/>
        </w:rPr>
      </w:pPr>
      <w:hyperlink w:anchor="P428" w:history="1">
        <w:r w:rsidRPr="00D14460">
          <w:rPr>
            <w:rFonts w:ascii="Times New Roman" w:hAnsi="Times New Roman"/>
            <w:color w:val="0000FF"/>
          </w:rPr>
          <w:t>&lt;*&gt;</w:t>
        </w:r>
      </w:hyperlink>
      <w:r w:rsidRPr="00D14460">
        <w:rPr>
          <w:rFonts w:ascii="Times New Roman" w:hAnsi="Times New Roman"/>
        </w:rPr>
        <w:t xml:space="preserve">, общей площадью не менее ______ кв. м </w:t>
      </w:r>
      <w:hyperlink w:anchor="P429" w:history="1">
        <w:r w:rsidRPr="00D14460">
          <w:rPr>
            <w:rFonts w:ascii="Times New Roman" w:hAnsi="Times New Roman"/>
            <w:color w:val="0000FF"/>
          </w:rPr>
          <w:t>&lt;**&gt;</w:t>
        </w:r>
      </w:hyperlink>
      <w:r w:rsidRPr="00D14460">
        <w:rPr>
          <w:rFonts w:ascii="Times New Roman" w:hAnsi="Times New Roman"/>
        </w:rPr>
        <w:t>.</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Настоящим  обязуюсь  заключить  договор  уступки  Инициатору  проекта в</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полном объеме прав требований по договору от ______________ № ____ </w:t>
      </w:r>
      <w:hyperlink w:anchor="P430" w:history="1">
        <w:r w:rsidRPr="00D14460">
          <w:rPr>
            <w:rFonts w:ascii="Times New Roman" w:hAnsi="Times New Roman"/>
            <w:color w:val="0000FF"/>
          </w:rPr>
          <w:t>&lt;***&gt;</w:t>
        </w:r>
      </w:hyperlink>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или  договор  на передачу Инициатору проекта принадлежащего мне права общей</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долевой   собственности   на   не   завершенный   строительством  объект  с</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местоположением __________________________________________________________.</w:t>
      </w:r>
    </w:p>
    <w:p w:rsidR="001C5C72" w:rsidRPr="00D14460" w:rsidRDefault="001C5C72" w:rsidP="00D14460">
      <w:pPr>
        <w:pStyle w:val="NoSpacing"/>
        <w:jc w:val="both"/>
        <w:rPr>
          <w:sz w:val="22"/>
          <w:szCs w:val="22"/>
        </w:rPr>
      </w:pPr>
      <w:r w:rsidRPr="00D14460">
        <w:rPr>
          <w:sz w:val="22"/>
          <w:szCs w:val="22"/>
        </w:rPr>
        <w:t xml:space="preserve">    Настоящим выражаю согласие на осуществление органом  местного самоуправления муниципального образования </w:t>
      </w:r>
      <w:r w:rsidRPr="00D14460">
        <w:rPr>
          <w:color w:val="000000"/>
          <w:sz w:val="22"/>
          <w:szCs w:val="22"/>
        </w:rPr>
        <w:t xml:space="preserve">Станционный </w:t>
      </w:r>
      <w:r w:rsidRPr="00D14460">
        <w:rPr>
          <w:sz w:val="22"/>
          <w:szCs w:val="22"/>
        </w:rPr>
        <w:t xml:space="preserve">сельсовет Новосибирского района Новосибирской области – администрацией </w:t>
      </w:r>
      <w:r w:rsidRPr="00D14460">
        <w:rPr>
          <w:color w:val="000000"/>
          <w:sz w:val="22"/>
          <w:szCs w:val="22"/>
        </w:rPr>
        <w:t>Станционного</w:t>
      </w:r>
      <w:r w:rsidRPr="00D14460">
        <w:rPr>
          <w:sz w:val="22"/>
          <w:szCs w:val="22"/>
        </w:rPr>
        <w:t>сельсовета Новосибирского района Новосибирской области (630535</w:t>
      </w:r>
      <w:bookmarkStart w:id="11" w:name="_GoBack"/>
      <w:bookmarkEnd w:id="11"/>
      <w:r w:rsidRPr="00D14460">
        <w:rPr>
          <w:sz w:val="22"/>
          <w:szCs w:val="22"/>
        </w:rPr>
        <w:t>, Новосибирская область, Новосибирский район, ст.Мочище, ул.Линейная,68), далее  именуемым  "Оператор",  всех действий с моими персональными данными, указанными  в  настоящем  Согласии,  включая  сбор, запись, систематизацию, накопление,   хранение,   уточнение  (обновление,  изменение),  извлечение,</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в  рамках  реализации масштабного   инвестиционного   проекта,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масштабного инвестиционного проекта.</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Выражаю  свое  согласие  на  то,  что в указанных выше целях Оператор в установленном  законодательством  Российской  Федерации порядке имеет право поручать  совершение  отдельных  действий  с  моими  персональными  данными третьим  лицам,  в  том числе Инициатору проекта, участвующему в реализации масштабного  инвестиционного  проекта, при условии обязательства Инициатора проекта обеспечить безопасность моих персональных данных при их обработке и предотвращение  разглашения  моих  персональных  данных. При этом Инициатор проекта  имеет  право  осуществлять  те  же  действия  (операции)  с  моими</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персональными данными, которые вправе осуществлять Оператор.</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Я  могу отозвать согласие на обработку персональных данных,  представив Оператору заявление в простой письменной форме.</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В   случае  отзыва  мною  согласия  на  обработку  персональных  данных Оператор,  а также Инициатор проекта, осуществляющий обработку персональных данных  по  поручению  Оператора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которым   подлежат  передаче  в  собственность  жилые  помещения  в  рамках</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реализации масштабного инвестиционного проекта.</w:t>
      </w:r>
    </w:p>
    <w:p w:rsidR="001C5C72" w:rsidRPr="00D14460" w:rsidRDefault="001C5C72" w:rsidP="00D14460">
      <w:pPr>
        <w:widowControl w:val="0"/>
        <w:autoSpaceDE w:val="0"/>
        <w:autoSpaceDN w:val="0"/>
        <w:jc w:val="both"/>
        <w:rPr>
          <w:rFonts w:ascii="Times New Roman" w:hAnsi="Times New Roman"/>
        </w:rPr>
      </w:pP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"____" ____________ 20___ г.              _________________________________</w:t>
      </w:r>
    </w:p>
    <w:p w:rsidR="001C5C72" w:rsidRPr="00D14460" w:rsidRDefault="001C5C72" w:rsidP="00D14460">
      <w:pPr>
        <w:widowControl w:val="0"/>
        <w:autoSpaceDE w:val="0"/>
        <w:autoSpaceDN w:val="0"/>
        <w:jc w:val="both"/>
        <w:rPr>
          <w:rFonts w:ascii="Times New Roman" w:hAnsi="Times New Roman"/>
        </w:rPr>
      </w:pPr>
      <w:r w:rsidRPr="00D14460">
        <w:rPr>
          <w:rFonts w:ascii="Times New Roman" w:hAnsi="Times New Roman"/>
        </w:rPr>
        <w:t xml:space="preserve">                                                                                                  подпись/расшифровка подписи</w:t>
      </w:r>
    </w:p>
    <w:p w:rsidR="001C5C72" w:rsidRPr="00D14460" w:rsidRDefault="001C5C72" w:rsidP="00D14460">
      <w:pPr>
        <w:widowControl w:val="0"/>
        <w:autoSpaceDE w:val="0"/>
        <w:autoSpaceDN w:val="0"/>
        <w:ind w:firstLine="540"/>
        <w:jc w:val="both"/>
        <w:rPr>
          <w:rFonts w:ascii="Times New Roman" w:hAnsi="Times New Roman"/>
        </w:rPr>
      </w:pPr>
    </w:p>
    <w:p w:rsidR="001C5C72" w:rsidRPr="00D14460" w:rsidRDefault="001C5C72" w:rsidP="00D14460">
      <w:pPr>
        <w:widowControl w:val="0"/>
        <w:autoSpaceDE w:val="0"/>
        <w:autoSpaceDN w:val="0"/>
        <w:ind w:firstLine="540"/>
        <w:jc w:val="both"/>
        <w:rPr>
          <w:rFonts w:ascii="Times New Roman" w:hAnsi="Times New Roman"/>
        </w:rPr>
      </w:pPr>
      <w:r w:rsidRPr="00D14460">
        <w:rPr>
          <w:rFonts w:ascii="Times New Roman" w:hAnsi="Times New Roman"/>
        </w:rPr>
        <w:t>--------------------------------</w:t>
      </w:r>
    </w:p>
    <w:p w:rsidR="001C5C72" w:rsidRPr="00D14460" w:rsidRDefault="001C5C72" w:rsidP="00D14460">
      <w:pPr>
        <w:widowControl w:val="0"/>
        <w:autoSpaceDE w:val="0"/>
        <w:autoSpaceDN w:val="0"/>
        <w:ind w:firstLine="540"/>
        <w:jc w:val="both"/>
        <w:rPr>
          <w:rFonts w:ascii="Times New Roman" w:hAnsi="Times New Roman"/>
          <w:sz w:val="20"/>
          <w:szCs w:val="20"/>
        </w:rPr>
      </w:pPr>
      <w:bookmarkStart w:id="12" w:name="P428"/>
      <w:bookmarkEnd w:id="12"/>
      <w:r w:rsidRPr="00D14460">
        <w:rPr>
          <w:rFonts w:ascii="Times New Roman" w:hAnsi="Times New Roman"/>
          <w:sz w:val="20"/>
          <w:szCs w:val="20"/>
        </w:rPr>
        <w:t>&lt;*&gt; Указывается в соответствии с договором, на основании которого у участника строительства возникает право требования к застройщику, не исполнившему свои обязательства по передаче жилого помещения.</w:t>
      </w:r>
    </w:p>
    <w:p w:rsidR="001C5C72" w:rsidRPr="00D14460" w:rsidRDefault="001C5C72" w:rsidP="00D14460">
      <w:pPr>
        <w:widowControl w:val="0"/>
        <w:autoSpaceDE w:val="0"/>
        <w:autoSpaceDN w:val="0"/>
        <w:ind w:firstLine="540"/>
        <w:jc w:val="both"/>
        <w:rPr>
          <w:rFonts w:ascii="Times New Roman" w:hAnsi="Times New Roman"/>
          <w:sz w:val="20"/>
          <w:szCs w:val="20"/>
        </w:rPr>
      </w:pPr>
      <w:bookmarkStart w:id="13" w:name="P429"/>
      <w:bookmarkEnd w:id="13"/>
      <w:r w:rsidRPr="00D14460">
        <w:rPr>
          <w:rFonts w:ascii="Times New Roman" w:hAnsi="Times New Roman"/>
          <w:sz w:val="20"/>
          <w:szCs w:val="20"/>
        </w:rPr>
        <w:t>&lt;**&gt; Указывается в соответствии с договором, на основании которого у участника строительства возникает право требования к застройщику, не исполнившему свои обязательства по передаче жилого помещения.</w:t>
      </w:r>
    </w:p>
    <w:p w:rsidR="001C5C72" w:rsidRPr="00D14460" w:rsidRDefault="001C5C72" w:rsidP="00D14460">
      <w:pPr>
        <w:widowControl w:val="0"/>
        <w:autoSpaceDE w:val="0"/>
        <w:autoSpaceDN w:val="0"/>
        <w:ind w:firstLine="540"/>
        <w:jc w:val="both"/>
        <w:rPr>
          <w:rFonts w:ascii="Times New Roman" w:hAnsi="Times New Roman"/>
          <w:sz w:val="20"/>
          <w:szCs w:val="20"/>
        </w:rPr>
      </w:pPr>
      <w:bookmarkStart w:id="14" w:name="P430"/>
      <w:bookmarkEnd w:id="14"/>
      <w:r w:rsidRPr="00D14460">
        <w:rPr>
          <w:rFonts w:ascii="Times New Roman" w:hAnsi="Times New Roman"/>
          <w:sz w:val="20"/>
          <w:szCs w:val="20"/>
        </w:rPr>
        <w:t>&lt;***&gt; Указываются реквизиты договора, на основании которого у участника строительства возникает право требования к застройщику, не исполнившему свои обязательства по передаче жилого помещения.</w:t>
      </w:r>
    </w:p>
    <w:p w:rsidR="001C5C72" w:rsidRPr="00D14460" w:rsidRDefault="001C5C72" w:rsidP="00D14460">
      <w:pPr>
        <w:pStyle w:val="1"/>
        <w:spacing w:line="240" w:lineRule="auto"/>
        <w:ind w:left="360"/>
        <w:jc w:val="both"/>
        <w:rPr>
          <w:color w:val="FF0000"/>
          <w:sz w:val="22"/>
          <w:szCs w:val="22"/>
        </w:rPr>
      </w:pPr>
    </w:p>
    <w:p w:rsidR="001C5C72" w:rsidRPr="00D14460" w:rsidRDefault="001C5C72" w:rsidP="00D14460">
      <w:pPr>
        <w:rPr>
          <w:rFonts w:ascii="Times New Roman" w:hAnsi="Times New Roman"/>
        </w:rPr>
      </w:pPr>
    </w:p>
    <w:p w:rsidR="001C5C72" w:rsidRPr="00D14460" w:rsidRDefault="001C5C72" w:rsidP="001D36B0">
      <w:pPr>
        <w:shd w:val="clear" w:color="auto" w:fill="FFFFFF"/>
        <w:tabs>
          <w:tab w:val="left" w:pos="0"/>
        </w:tabs>
        <w:spacing w:line="322" w:lineRule="exact"/>
        <w:jc w:val="both"/>
        <w:rPr>
          <w:rFonts w:ascii="Times New Roman" w:hAnsi="Times New Roman"/>
          <w:color w:val="000000"/>
          <w:sz w:val="28"/>
          <w:szCs w:val="28"/>
        </w:rPr>
      </w:pPr>
    </w:p>
    <w:sectPr w:rsidR="001C5C72" w:rsidRPr="00D14460" w:rsidSect="001D36B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6B0"/>
    <w:rsid w:val="000B55E8"/>
    <w:rsid w:val="0011713F"/>
    <w:rsid w:val="00152D9F"/>
    <w:rsid w:val="001C5C72"/>
    <w:rsid w:val="001D36B0"/>
    <w:rsid w:val="0022457B"/>
    <w:rsid w:val="00237493"/>
    <w:rsid w:val="002B7B03"/>
    <w:rsid w:val="002D2A11"/>
    <w:rsid w:val="002E0FF1"/>
    <w:rsid w:val="00351F14"/>
    <w:rsid w:val="0037125D"/>
    <w:rsid w:val="00520949"/>
    <w:rsid w:val="0053787C"/>
    <w:rsid w:val="005648F5"/>
    <w:rsid w:val="00572E66"/>
    <w:rsid w:val="00631D5F"/>
    <w:rsid w:val="0074633B"/>
    <w:rsid w:val="00774311"/>
    <w:rsid w:val="008B02C2"/>
    <w:rsid w:val="008E1033"/>
    <w:rsid w:val="00965147"/>
    <w:rsid w:val="00973252"/>
    <w:rsid w:val="009F2059"/>
    <w:rsid w:val="00A20EB4"/>
    <w:rsid w:val="00A473D3"/>
    <w:rsid w:val="00B83320"/>
    <w:rsid w:val="00C4075F"/>
    <w:rsid w:val="00CE6C2B"/>
    <w:rsid w:val="00D14460"/>
    <w:rsid w:val="00DE4516"/>
    <w:rsid w:val="00E12B97"/>
    <w:rsid w:val="00E45494"/>
    <w:rsid w:val="00ED5367"/>
    <w:rsid w:val="00F425F4"/>
    <w:rsid w:val="00FC0A6E"/>
    <w:rsid w:val="00FF24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B0"/>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к тексту документа"/>
    <w:basedOn w:val="Normal"/>
    <w:uiPriority w:val="99"/>
    <w:rsid w:val="00D14460"/>
    <w:pPr>
      <w:suppressAutoHyphens/>
      <w:spacing w:after="480" w:line="240" w:lineRule="exact"/>
    </w:pPr>
    <w:rPr>
      <w:rFonts w:ascii="Times New Roman" w:hAnsi="Times New Roman"/>
      <w:b/>
      <w:sz w:val="28"/>
      <w:szCs w:val="20"/>
    </w:rPr>
  </w:style>
  <w:style w:type="paragraph" w:customStyle="1" w:styleId="ConsPlusNormal">
    <w:name w:val="ConsPlusNormal"/>
    <w:uiPriority w:val="99"/>
    <w:rsid w:val="00D14460"/>
    <w:pPr>
      <w:widowControl w:val="0"/>
      <w:autoSpaceDE w:val="0"/>
      <w:autoSpaceDN w:val="0"/>
      <w:adjustRightInd w:val="0"/>
    </w:pPr>
    <w:rPr>
      <w:rFonts w:ascii="Arial" w:eastAsia="Times New Roman" w:hAnsi="Arial" w:cs="Arial"/>
      <w:sz w:val="20"/>
      <w:szCs w:val="20"/>
    </w:rPr>
  </w:style>
  <w:style w:type="paragraph" w:customStyle="1" w:styleId="1">
    <w:name w:val="Абзац списка1"/>
    <w:basedOn w:val="Normal"/>
    <w:uiPriority w:val="99"/>
    <w:rsid w:val="00D14460"/>
    <w:pPr>
      <w:spacing w:after="0" w:line="360" w:lineRule="exact"/>
      <w:ind w:left="720" w:firstLine="720"/>
      <w:contextualSpacing/>
    </w:pPr>
    <w:rPr>
      <w:rFonts w:ascii="Times New Roman" w:hAnsi="Times New Roman"/>
      <w:sz w:val="28"/>
      <w:szCs w:val="20"/>
    </w:rPr>
  </w:style>
  <w:style w:type="paragraph" w:styleId="NoSpacing">
    <w:name w:val="No Spacing"/>
    <w:uiPriority w:val="99"/>
    <w:qFormat/>
    <w:rsid w:val="00D14460"/>
    <w:pPr>
      <w:autoSpaceDE w:val="0"/>
      <w:autoSpaceDN w:val="0"/>
    </w:pPr>
    <w:rPr>
      <w:rFonts w:ascii="Times New Roman" w:eastAsia="Times New Roman" w:hAnsi="Times New Roman"/>
      <w:sz w:val="28"/>
      <w:szCs w:val="28"/>
    </w:rPr>
  </w:style>
  <w:style w:type="character" w:customStyle="1" w:styleId="a0">
    <w:name w:val="Основной текст_"/>
    <w:link w:val="10"/>
    <w:uiPriority w:val="99"/>
    <w:locked/>
    <w:rsid w:val="00D14460"/>
    <w:rPr>
      <w:sz w:val="26"/>
      <w:shd w:val="clear" w:color="auto" w:fill="FFFFFF"/>
    </w:rPr>
  </w:style>
  <w:style w:type="character" w:customStyle="1" w:styleId="2">
    <w:name w:val="Основной текст (2)_"/>
    <w:link w:val="20"/>
    <w:uiPriority w:val="99"/>
    <w:locked/>
    <w:rsid w:val="00D14460"/>
    <w:rPr>
      <w:i/>
      <w:sz w:val="26"/>
      <w:shd w:val="clear" w:color="auto" w:fill="FFFFFF"/>
    </w:rPr>
  </w:style>
  <w:style w:type="character" w:customStyle="1" w:styleId="21">
    <w:name w:val="Основной текст (2) + Не курсив"/>
    <w:uiPriority w:val="99"/>
    <w:rsid w:val="00D14460"/>
    <w:rPr>
      <w:i/>
      <w:color w:val="000000"/>
      <w:spacing w:val="0"/>
      <w:w w:val="100"/>
      <w:position w:val="0"/>
      <w:sz w:val="26"/>
      <w:shd w:val="clear" w:color="auto" w:fill="FFFFFF"/>
      <w:lang w:val="ru-RU" w:eastAsia="ru-RU"/>
    </w:rPr>
  </w:style>
  <w:style w:type="paragraph" w:customStyle="1" w:styleId="10">
    <w:name w:val="Основной текст1"/>
    <w:basedOn w:val="Normal"/>
    <w:link w:val="a0"/>
    <w:uiPriority w:val="99"/>
    <w:rsid w:val="00D14460"/>
    <w:pPr>
      <w:widowControl w:val="0"/>
      <w:shd w:val="clear" w:color="auto" w:fill="FFFFFF"/>
      <w:spacing w:after="300" w:line="324" w:lineRule="exact"/>
      <w:jc w:val="right"/>
    </w:pPr>
    <w:rPr>
      <w:rFonts w:eastAsia="Calibri"/>
      <w:sz w:val="26"/>
      <w:szCs w:val="20"/>
      <w:shd w:val="clear" w:color="auto" w:fill="FFFFFF"/>
    </w:rPr>
  </w:style>
  <w:style w:type="paragraph" w:customStyle="1" w:styleId="20">
    <w:name w:val="Основной текст (2)"/>
    <w:basedOn w:val="Normal"/>
    <w:link w:val="2"/>
    <w:uiPriority w:val="99"/>
    <w:rsid w:val="00D14460"/>
    <w:pPr>
      <w:widowControl w:val="0"/>
      <w:shd w:val="clear" w:color="auto" w:fill="FFFFFF"/>
      <w:spacing w:before="300" w:after="600" w:line="319" w:lineRule="exact"/>
      <w:ind w:hanging="1560"/>
    </w:pPr>
    <w:rPr>
      <w:rFonts w:eastAsia="Calibri"/>
      <w:i/>
      <w:sz w:val="26"/>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2052075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07CF81CF4E8452B4C235FA0CE3D8DC8B20A1892E525220A4EF7AEA0E5FD89r0RBH" TargetMode="External"/><Relationship Id="rId13" Type="http://schemas.openxmlformats.org/officeDocument/2006/relationships/hyperlink" Target="consultantplus://offline/ref=9B107CF81CF4E8452B4C235FA0CE3D8DC8B20A1892E3252B0A4EF7AEA0E5FD890BD733F9B387CDCF2CA448r2R4H" TargetMode="External"/><Relationship Id="rId18" Type="http://schemas.openxmlformats.org/officeDocument/2006/relationships/hyperlink" Target="consultantplus://offline/ref=9B107CF81CF4E8452B4C235FA0CE3D8DC8B20A1892E525220A4EF7AEA0E5FD890BD733F9B387CDCF2CA641r2R5H" TargetMode="External"/><Relationship Id="rId26" Type="http://schemas.openxmlformats.org/officeDocument/2006/relationships/hyperlink" Target="consultantplus://offline/ref=1634BB02776ABEB4F6D52FB63D85A8C0A233DAECB2E0709E42795456B0B7D60AD7z5G" TargetMode="External"/><Relationship Id="rId3" Type="http://schemas.openxmlformats.org/officeDocument/2006/relationships/webSettings" Target="webSettings.xml"/><Relationship Id="rId21" Type="http://schemas.openxmlformats.org/officeDocument/2006/relationships/hyperlink" Target="consultantplus://offline/ref=9B107CF81CF4E8452B4C3D52B6A26384C3B955179CE9267C5511ACF3F7rERCH" TargetMode="External"/><Relationship Id="rId7" Type="http://schemas.openxmlformats.org/officeDocument/2006/relationships/hyperlink" Target="consultantplus://offline/ref=9B107CF81CF4E8452B4C235FA0CE3D8DC8B20A1892E525220A4EF7AEA0E5FD89r0RBH" TargetMode="External"/><Relationship Id="rId12" Type="http://schemas.openxmlformats.org/officeDocument/2006/relationships/hyperlink" Target="consultantplus://offline/ref=9B107CF81CF4E8452B4C235FA0CE3D8DC8B20A1892E525220A4EF7AEA0E5FD890BD733F9B387CDCF2CA641r2R5H" TargetMode="External"/><Relationship Id="rId17" Type="http://schemas.openxmlformats.org/officeDocument/2006/relationships/hyperlink" Target="consultantplus://offline/ref=9B107CF81CF4E8452B4C235FA0CE3D8DC8B20A1892E525220A4EF7AEA0E5FD890BD733F9B387CDCF2CA641r2R4H" TargetMode="External"/><Relationship Id="rId25" Type="http://schemas.openxmlformats.org/officeDocument/2006/relationships/hyperlink" Target="consultantplus://offline/ref=1634BB02776ABEB4F6D52FB63D85A8C0A233DAECB2E6709742795456B0B7D60AD7z5G" TargetMode="External"/><Relationship Id="rId2" Type="http://schemas.openxmlformats.org/officeDocument/2006/relationships/settings" Target="settings.xml"/><Relationship Id="rId16" Type="http://schemas.openxmlformats.org/officeDocument/2006/relationships/hyperlink" Target="consultantplus://offline/ref=9B107CF81CF4E8452B4C235FA0CE3D8DC8B20A1892E525220A4EF7AEA0E5FD890BD733F9B387CDCF2CA643r2R7H" TargetMode="External"/><Relationship Id="rId20" Type="http://schemas.openxmlformats.org/officeDocument/2006/relationships/hyperlink" Target="consultantplus://offline/ref=9B107CF81CF4E8452B4C3D52B6A26384C3B854159EE1267C5511ACF3F7rERCH" TargetMode="External"/><Relationship Id="rId1" Type="http://schemas.openxmlformats.org/officeDocument/2006/relationships/styles" Target="styles.xml"/><Relationship Id="rId6" Type="http://schemas.openxmlformats.org/officeDocument/2006/relationships/hyperlink" Target="consultantplus://offline/ref=9B107CF81CF4E8452B4C235FA0CE3D8DC8B20A1892E525220A4EF7AEA0E5FD89r0RBH" TargetMode="External"/><Relationship Id="rId11" Type="http://schemas.openxmlformats.org/officeDocument/2006/relationships/hyperlink" Target="consultantplus://offline/ref=9B107CF81CF4E8452B4C235FA0CE3D8DC8B20A1892E525220A4EF7AEA0E5FD890BD733F9B387CDCF2CA641r2R4H" TargetMode="External"/><Relationship Id="rId24" Type="http://schemas.openxmlformats.org/officeDocument/2006/relationships/hyperlink" Target="consultantplus://offline/ref=9B107CF81CF4E8452B4C3D52B6A26384C7BC571D9DEA7B765D48A0F1rFR0H" TargetMode="External"/><Relationship Id="rId5" Type="http://schemas.openxmlformats.org/officeDocument/2006/relationships/hyperlink" Target="consultantplus://offline/ref=53704D287A9D21945F69E54B9F37CD8F7D8BAFFB47E6BF122691E9BF775ADE8728E5F14F959C9B8A91E2DF500D86F2N84BH" TargetMode="External"/><Relationship Id="rId15" Type="http://schemas.openxmlformats.org/officeDocument/2006/relationships/hyperlink" Target="consultantplus://offline/ref=9B107CF81CF4E8452B4C235FA0CE3D8DC8B20A1892E3252B0A4EF7AEA0E5FD890BD733F9B387CDCF2CA540r2R7H" TargetMode="External"/><Relationship Id="rId23" Type="http://schemas.openxmlformats.org/officeDocument/2006/relationships/hyperlink" Target="consultantplus://offline/ref=9B107CF81CF4E8452B4C235FA0CE3D8DC8B20A1892E525220A4EF7AEA0E5FD890BD733F9B387CDCF2CA641r2R5H" TargetMode="External"/><Relationship Id="rId28" Type="http://schemas.openxmlformats.org/officeDocument/2006/relationships/theme" Target="theme/theme1.xml"/><Relationship Id="rId10" Type="http://schemas.openxmlformats.org/officeDocument/2006/relationships/hyperlink" Target="consultantplus://offline/ref=9B107CF81CF4E8452B4C235FA0CE3D8DC8B20A1892E3252B0A4EF7AEA0E5FD890BD733F9B387CDCF2CA445r2R7H" TargetMode="External"/><Relationship Id="rId19" Type="http://schemas.openxmlformats.org/officeDocument/2006/relationships/hyperlink" Target="consultantplus://offline/ref=9B107CF81CF4E8452B4C235FA0CE3D8DC8B20A1892E525220A4EF7AEA0E5FD89r0RBH" TargetMode="External"/><Relationship Id="rId4" Type="http://schemas.openxmlformats.org/officeDocument/2006/relationships/hyperlink" Target="consultantplus://offline/ref=9B107CF81CF4E8452B4C235FA0CE3D8DC8B20A1892E525220A4EF7AEA0E5FD89r0RBH" TargetMode="External"/><Relationship Id="rId9" Type="http://schemas.openxmlformats.org/officeDocument/2006/relationships/hyperlink" Target="consultantplus://offline/ref=9B107CF81CF4E8452B4C235FA0CE3D8DC8B20A1892E525220A4EF7AEA0E5FD89r0RBH" TargetMode="External"/><Relationship Id="rId14" Type="http://schemas.openxmlformats.org/officeDocument/2006/relationships/hyperlink" Target="consultantplus://offline/ref=9B107CF81CF4E8452B4C235FA0CE3D8DC8B20A1892E525220A4EF7AEA0E5FD890BD733F9B387CDCF2CA642r2R6H" TargetMode="External"/><Relationship Id="rId22" Type="http://schemas.openxmlformats.org/officeDocument/2006/relationships/hyperlink" Target="consultantplus://offline/ref=9B107CF81CF4E8452B4C235FA0CE3D8DC8B20A1892E525220A4EF7AEA0E5FD890BD733F9B387CDCF2CA641r2R4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24</Pages>
  <Words>7688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Ksusha</cp:lastModifiedBy>
  <cp:revision>9</cp:revision>
  <dcterms:created xsi:type="dcterms:W3CDTF">2016-03-24T16:31:00Z</dcterms:created>
  <dcterms:modified xsi:type="dcterms:W3CDTF">2017-11-10T05:00:00Z</dcterms:modified>
</cp:coreProperties>
</file>