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5841"/>
      </w:tblGrid>
      <w:tr w:rsidR="00434A65" w:rsidRPr="00F745D4" w:rsidTr="00434A65">
        <w:trPr>
          <w:trHeight w:val="2707"/>
        </w:trPr>
        <w:tc>
          <w:tcPr>
            <w:tcW w:w="5207" w:type="dxa"/>
          </w:tcPr>
          <w:p w:rsidR="00434A65" w:rsidRDefault="00434A65" w:rsidP="00434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4A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окружную избирательную комиссию многомандатного избирательного округа по выборам депутатов Станционного сельсовета </w:t>
            </w:r>
          </w:p>
          <w:p w:rsidR="00434A65" w:rsidRPr="00434A65" w:rsidRDefault="00434A65" w:rsidP="00434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4A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Новосибирского района Новосибирской области</w:t>
            </w:r>
          </w:p>
          <w:p w:rsidR="00434A65" w:rsidRDefault="00434A65" w:rsidP="00434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34A65" w:rsidRDefault="00434A65" w:rsidP="00434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r w:rsidRPr="00F745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434A65" w:rsidRPr="00F745D4" w:rsidRDefault="00434A65" w:rsidP="00434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434A65" w:rsidRPr="00F745D4" w:rsidRDefault="00434A65" w:rsidP="00434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гражданина)</w:t>
            </w:r>
          </w:p>
        </w:tc>
      </w:tr>
    </w:tbl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4A65" w:rsidRPr="00434A65" w:rsidRDefault="00434A65" w:rsidP="00434A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hyperlink r:id="rId4" w:history="1">
        <w:r w:rsidRPr="00F745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 статьи 35</w:t>
        </w:r>
      </w:hyperlink>
      <w:r w:rsidRPr="00F7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 выдвигаю себя кандидатом в депутаты </w:t>
      </w:r>
      <w:r w:rsidRPr="00434A65">
        <w:rPr>
          <w:rFonts w:ascii="Times New Roman" w:eastAsia="Calibri" w:hAnsi="Times New Roman" w:cs="Times New Roman"/>
          <w:sz w:val="24"/>
          <w:szCs w:val="24"/>
          <w:lang w:eastAsia="ru-RU"/>
        </w:rPr>
        <w:t>Станционного сельсовета Новосибирского района Новосибирской области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7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многомандатному избирательному округу</w:t>
      </w:r>
      <w:r w:rsidRPr="00F745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сообщаю: 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(дата и место рождения, адрес места жительства,</w:t>
      </w:r>
    </w:p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серия, номер и дата выдачи паспорта или</w:t>
      </w:r>
    </w:p>
    <w:p w:rsidR="00434A65" w:rsidRDefault="00434A65" w:rsidP="00434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745D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документа, заменяющего паспорт гражданина, наименование или код органа, выдавшего паспорт или</w:t>
      </w:r>
    </w:p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</w:p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</w:t>
      </w:r>
    </w:p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745D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или службы, занимаемая должность (в случае отсутствия </w:t>
      </w:r>
    </w:p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основного места работы или службы - род занятий)</w:t>
      </w:r>
    </w:p>
    <w:p w:rsidR="00434A65" w:rsidRDefault="00434A65" w:rsidP="00434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</w:t>
      </w:r>
    </w:p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</w:t>
      </w:r>
    </w:p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кандидата, иные сведения в соответствии с </w:t>
      </w:r>
      <w:hyperlink r:id="rId5" w:history="1">
        <w:r w:rsidRPr="00F745D4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частью 2 статьи 35</w:t>
        </w:r>
      </w:hyperlink>
      <w:r w:rsidRPr="00F745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Закона Новосибирской области</w:t>
      </w:r>
    </w:p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</w:t>
      </w:r>
    </w:p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«О выборах депутатов представительных органов муниципальных образований в Новосибирской области»)</w:t>
      </w:r>
    </w:p>
    <w:p w:rsidR="00434A65" w:rsidRDefault="00434A65" w:rsidP="00434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</w:t>
      </w:r>
    </w:p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________________________________________________________________________________.</w:t>
      </w:r>
    </w:p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моего избрания депутатом</w:t>
      </w:r>
      <w:r w:rsidRPr="00434A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Станционного сельсовета Новосибирского района 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5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деятельность, несовместимую со статусом депутата представительного органа муниципального образования.</w:t>
      </w:r>
    </w:p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7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Дата</w:t>
      </w:r>
    </w:p>
    <w:p w:rsidR="00434A65" w:rsidRPr="00F745D4" w:rsidRDefault="00434A65" w:rsidP="00434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34A65" w:rsidRDefault="00434A65" w:rsidP="00434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A65" w:rsidRDefault="00434A65" w:rsidP="00434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A65" w:rsidRDefault="00434A65" w:rsidP="00434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46A" w:rsidRPr="00434A65" w:rsidRDefault="00434A65" w:rsidP="00434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Примечание. Если у кандидата, данные которого указываются в заявлении, </w:t>
      </w:r>
      <w:r w:rsidRPr="00434A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имелась или имеется судимость</w:t>
      </w:r>
      <w:r w:rsidRPr="00F74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указываются номер (номера) и часть (части), пункт (пункты) и наименование (наименования) статьи (статей) Уголовного </w:t>
      </w:r>
      <w:hyperlink r:id="rId6" w:history="1">
        <w:r w:rsidRPr="00F745D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кодекса</w:t>
        </w:r>
      </w:hyperlink>
      <w:r w:rsidRPr="00F74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Федерации, на основании которой (которых) был осужден кандидат, а также статьи (статей) Уголовного </w:t>
      </w:r>
      <w:hyperlink r:id="rId7" w:history="1">
        <w:r w:rsidRPr="00F745D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кодекса</w:t>
        </w:r>
      </w:hyperlink>
      <w:r w:rsidRPr="00F74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этими законодательными актами за деяния, признаваемые действующим Уголовным </w:t>
      </w:r>
      <w:hyperlink r:id="rId8" w:history="1">
        <w:r w:rsidRPr="00F745D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кодексом</w:t>
        </w:r>
      </w:hyperlink>
      <w:r w:rsidRPr="00F74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преступлением, с указанием наименования этого закона, а если судимость кандидата снята или погашена – также сведения о дате снятия или погашения судимости.</w:t>
      </w:r>
    </w:p>
    <w:sectPr w:rsidR="00A2446A" w:rsidRPr="00434A65" w:rsidSect="00434A6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65"/>
    <w:rsid w:val="000A76A1"/>
    <w:rsid w:val="00434A65"/>
    <w:rsid w:val="00A2446A"/>
    <w:rsid w:val="00AC6713"/>
    <w:rsid w:val="00BA7710"/>
    <w:rsid w:val="00C0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0A12D-6EED-4CC1-A9A9-076DC7C8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603B2B56C460D55A45D4D3E871FE046F5792996DABAA13E901D13408u8aC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603B2B56C460D55A45D4D3E871FE04665292976EFFFD11B854DFu3a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603B2B56C460D55A45D4D3E871FE046F5792996DABAA13E901D13408u8aCD" TargetMode="External"/><Relationship Id="rId5" Type="http://schemas.openxmlformats.org/officeDocument/2006/relationships/hyperlink" Target="consultantplus://offline/ref=8D603B2B56C460D55A45CADEFE1DA00D675FCE9D60A1A846B35E8A695F85D04F46CE25F780DD10A917C78DuDaF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D603B2B56C460D55A45CADEFE1DA00D675FCE9D60A1A846B35E8A695F85D04F46CE25F780DD10A917C78DuDaE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ENBondarenko</dc:creator>
  <cp:keywords/>
  <dc:description/>
  <cp:lastModifiedBy>user</cp:lastModifiedBy>
  <cp:revision>2</cp:revision>
  <cp:lastPrinted>2020-06-22T13:20:00Z</cp:lastPrinted>
  <dcterms:created xsi:type="dcterms:W3CDTF">2020-06-29T09:32:00Z</dcterms:created>
  <dcterms:modified xsi:type="dcterms:W3CDTF">2020-06-29T09:32:00Z</dcterms:modified>
</cp:coreProperties>
</file>