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91" w:rsidRPr="00970CF4" w:rsidRDefault="00964291" w:rsidP="00964291">
      <w:pPr>
        <w:spacing w:line="240" w:lineRule="auto"/>
        <w:ind w:firstLine="0"/>
        <w:jc w:val="center"/>
        <w:rPr>
          <w:rFonts w:eastAsia="Times New Roman" w:cs="Times New Roman"/>
          <w:b/>
          <w:sz w:val="24"/>
          <w:szCs w:val="24"/>
          <w:lang w:eastAsia="ru-RU"/>
        </w:rPr>
      </w:pPr>
      <w:r>
        <w:rPr>
          <w:rFonts w:eastAsia="Times New Roman" w:cs="Times New Roman"/>
          <w:b/>
          <w:sz w:val="24"/>
          <w:szCs w:val="24"/>
          <w:lang w:eastAsia="ru-RU"/>
        </w:rPr>
        <w:t xml:space="preserve">ГЛАВА СТАНЦИОННОГО </w:t>
      </w:r>
      <w:r w:rsidRPr="00970CF4">
        <w:rPr>
          <w:rFonts w:eastAsia="Times New Roman" w:cs="Times New Roman"/>
          <w:b/>
          <w:sz w:val="24"/>
          <w:szCs w:val="24"/>
          <w:lang w:eastAsia="ru-RU"/>
        </w:rPr>
        <w:t>СЕЛЬСОВЕТА</w:t>
      </w:r>
    </w:p>
    <w:p w:rsidR="00964291" w:rsidRPr="00970CF4" w:rsidRDefault="00964291" w:rsidP="00964291">
      <w:pPr>
        <w:spacing w:line="240" w:lineRule="auto"/>
        <w:ind w:firstLine="0"/>
        <w:jc w:val="center"/>
        <w:rPr>
          <w:rFonts w:eastAsia="Times New Roman" w:cs="Times New Roman"/>
          <w:b/>
          <w:sz w:val="24"/>
          <w:szCs w:val="24"/>
          <w:lang w:eastAsia="ru-RU"/>
        </w:rPr>
      </w:pPr>
      <w:r w:rsidRPr="00970CF4">
        <w:rPr>
          <w:rFonts w:eastAsia="Times New Roman" w:cs="Times New Roman"/>
          <w:b/>
          <w:sz w:val="24"/>
          <w:szCs w:val="24"/>
          <w:lang w:eastAsia="ru-RU"/>
        </w:rPr>
        <w:t>НОВОСИБИРСКОГО РАЙОНА</w:t>
      </w:r>
    </w:p>
    <w:p w:rsidR="00964291" w:rsidRPr="00970CF4" w:rsidRDefault="00964291" w:rsidP="00964291">
      <w:pPr>
        <w:spacing w:line="240" w:lineRule="auto"/>
        <w:ind w:firstLine="0"/>
        <w:jc w:val="center"/>
        <w:rPr>
          <w:rFonts w:eastAsia="Times New Roman" w:cs="Times New Roman"/>
          <w:b/>
          <w:sz w:val="24"/>
          <w:szCs w:val="24"/>
          <w:lang w:eastAsia="ru-RU"/>
        </w:rPr>
      </w:pPr>
      <w:r w:rsidRPr="00970CF4">
        <w:rPr>
          <w:rFonts w:eastAsia="Times New Roman" w:cs="Times New Roman"/>
          <w:b/>
          <w:sz w:val="24"/>
          <w:szCs w:val="24"/>
          <w:lang w:eastAsia="ru-RU"/>
        </w:rPr>
        <w:t>НОВОСИБИРСКОЙ ОБЛАСТИ</w:t>
      </w:r>
    </w:p>
    <w:p w:rsidR="00964291" w:rsidRPr="00970CF4" w:rsidRDefault="00964291" w:rsidP="00964291">
      <w:pPr>
        <w:spacing w:line="240" w:lineRule="auto"/>
        <w:ind w:firstLine="0"/>
        <w:jc w:val="center"/>
        <w:rPr>
          <w:rFonts w:eastAsia="Times New Roman" w:cs="Times New Roman"/>
          <w:b/>
          <w:sz w:val="24"/>
          <w:szCs w:val="24"/>
          <w:lang w:eastAsia="ru-RU"/>
        </w:rPr>
      </w:pPr>
    </w:p>
    <w:p w:rsidR="00964291" w:rsidRDefault="00964291" w:rsidP="00964291">
      <w:pPr>
        <w:spacing w:line="240" w:lineRule="auto"/>
        <w:ind w:firstLine="0"/>
        <w:rPr>
          <w:rFonts w:eastAsia="Times New Roman" w:cs="Times New Roman"/>
          <w:b/>
          <w:sz w:val="24"/>
          <w:szCs w:val="24"/>
          <w:lang w:eastAsia="ru-RU"/>
        </w:rPr>
      </w:pPr>
    </w:p>
    <w:p w:rsidR="00964291" w:rsidRPr="00970CF4" w:rsidRDefault="00964291" w:rsidP="00964291">
      <w:pPr>
        <w:spacing w:line="240" w:lineRule="auto"/>
        <w:ind w:firstLine="0"/>
        <w:rPr>
          <w:rFonts w:eastAsia="Times New Roman" w:cs="Times New Roman"/>
          <w:b/>
          <w:sz w:val="24"/>
          <w:szCs w:val="24"/>
          <w:lang w:eastAsia="ru-RU"/>
        </w:rPr>
      </w:pPr>
    </w:p>
    <w:p w:rsidR="00964291" w:rsidRPr="001A31CC" w:rsidRDefault="00964291" w:rsidP="00964291">
      <w:pPr>
        <w:spacing w:line="240" w:lineRule="auto"/>
        <w:ind w:firstLine="0"/>
        <w:jc w:val="center"/>
        <w:rPr>
          <w:rFonts w:eastAsia="Times New Roman" w:cs="Times New Roman"/>
          <w:b/>
          <w:sz w:val="36"/>
          <w:szCs w:val="36"/>
          <w:lang w:eastAsia="ru-RU"/>
        </w:rPr>
      </w:pPr>
      <w:r>
        <w:rPr>
          <w:rFonts w:eastAsia="Times New Roman" w:cs="Times New Roman"/>
          <w:b/>
          <w:sz w:val="36"/>
          <w:szCs w:val="36"/>
          <w:lang w:eastAsia="ru-RU"/>
        </w:rPr>
        <w:t>ПОСТАНОВЛЕНИЕ</w:t>
      </w:r>
    </w:p>
    <w:p w:rsidR="00964291" w:rsidRDefault="00964291" w:rsidP="00964291">
      <w:pPr>
        <w:spacing w:line="240" w:lineRule="auto"/>
        <w:ind w:firstLine="0"/>
        <w:rPr>
          <w:rFonts w:eastAsia="Times New Roman" w:cs="Times New Roman"/>
          <w:b/>
          <w:sz w:val="24"/>
          <w:szCs w:val="24"/>
          <w:lang w:eastAsia="ru-RU"/>
        </w:rPr>
      </w:pPr>
      <w:r>
        <w:rPr>
          <w:rFonts w:eastAsia="Times New Roman" w:cs="Times New Roman"/>
          <w:b/>
          <w:sz w:val="24"/>
          <w:szCs w:val="24"/>
          <w:lang w:eastAsia="ru-RU"/>
        </w:rPr>
        <w:t xml:space="preserve">  </w:t>
      </w:r>
    </w:p>
    <w:p w:rsidR="00964291" w:rsidRDefault="00AC42D7" w:rsidP="00964291">
      <w:pPr>
        <w:spacing w:line="240" w:lineRule="auto"/>
        <w:ind w:firstLine="0"/>
        <w:rPr>
          <w:rFonts w:eastAsia="Times New Roman" w:cs="Times New Roman"/>
          <w:b/>
          <w:sz w:val="24"/>
          <w:szCs w:val="24"/>
          <w:lang w:eastAsia="ru-RU"/>
        </w:rPr>
      </w:pPr>
      <w:r>
        <w:rPr>
          <w:rFonts w:eastAsia="Times New Roman" w:cs="Times New Roman"/>
          <w:b/>
          <w:sz w:val="24"/>
          <w:szCs w:val="24"/>
          <w:lang w:eastAsia="ru-RU"/>
        </w:rPr>
        <w:t>23.11</w:t>
      </w:r>
      <w:r w:rsidR="00414E16">
        <w:rPr>
          <w:rFonts w:eastAsia="Times New Roman" w:cs="Times New Roman"/>
          <w:b/>
          <w:sz w:val="24"/>
          <w:szCs w:val="24"/>
          <w:lang w:eastAsia="ru-RU"/>
        </w:rPr>
        <w:t xml:space="preserve">.2022    </w:t>
      </w:r>
      <w:r w:rsidR="00964291">
        <w:rPr>
          <w:rFonts w:eastAsia="Times New Roman" w:cs="Times New Roman"/>
          <w:b/>
          <w:sz w:val="24"/>
          <w:szCs w:val="24"/>
          <w:lang w:eastAsia="ru-RU"/>
        </w:rPr>
        <w:t xml:space="preserve">                                                </w:t>
      </w:r>
      <w:r w:rsidR="00964291" w:rsidRPr="00DB37DA">
        <w:rPr>
          <w:rFonts w:eastAsia="Times New Roman" w:cs="Times New Roman"/>
          <w:b/>
          <w:sz w:val="24"/>
          <w:szCs w:val="24"/>
          <w:lang w:eastAsia="ru-RU"/>
        </w:rPr>
        <w:t>ст. Мочище</w:t>
      </w:r>
      <w:r w:rsidR="00964291">
        <w:rPr>
          <w:rFonts w:eastAsia="Times New Roman" w:cs="Times New Roman"/>
          <w:b/>
          <w:sz w:val="24"/>
          <w:szCs w:val="24"/>
          <w:lang w:eastAsia="ru-RU"/>
        </w:rPr>
        <w:t xml:space="preserve">            </w:t>
      </w:r>
      <w:r>
        <w:rPr>
          <w:rFonts w:eastAsia="Times New Roman" w:cs="Times New Roman"/>
          <w:b/>
          <w:sz w:val="24"/>
          <w:szCs w:val="24"/>
          <w:lang w:eastAsia="ru-RU"/>
        </w:rPr>
        <w:t xml:space="preserve"> </w:t>
      </w:r>
      <w:r w:rsidR="00964291">
        <w:rPr>
          <w:rFonts w:eastAsia="Times New Roman" w:cs="Times New Roman"/>
          <w:b/>
          <w:sz w:val="24"/>
          <w:szCs w:val="24"/>
          <w:lang w:eastAsia="ru-RU"/>
        </w:rPr>
        <w:t xml:space="preserve">                        </w:t>
      </w:r>
      <w:r w:rsidR="00414E16">
        <w:rPr>
          <w:rFonts w:eastAsia="Times New Roman" w:cs="Times New Roman"/>
          <w:b/>
          <w:sz w:val="24"/>
          <w:szCs w:val="24"/>
          <w:lang w:eastAsia="ru-RU"/>
        </w:rPr>
        <w:t xml:space="preserve">                             </w:t>
      </w:r>
      <w:r>
        <w:rPr>
          <w:rFonts w:eastAsia="Times New Roman" w:cs="Times New Roman"/>
          <w:b/>
          <w:sz w:val="24"/>
          <w:szCs w:val="24"/>
          <w:lang w:eastAsia="ru-RU"/>
        </w:rPr>
        <w:t>№25</w:t>
      </w:r>
    </w:p>
    <w:p w:rsidR="00964291" w:rsidRDefault="00964291" w:rsidP="00964291">
      <w:pPr>
        <w:spacing w:line="240" w:lineRule="auto"/>
        <w:ind w:firstLine="0"/>
        <w:rPr>
          <w:rFonts w:eastAsia="Times New Roman" w:cs="Times New Roman"/>
          <w:b/>
          <w:sz w:val="24"/>
          <w:szCs w:val="24"/>
          <w:lang w:eastAsia="ru-RU"/>
        </w:rPr>
      </w:pPr>
      <w:r>
        <w:rPr>
          <w:rFonts w:eastAsia="Times New Roman" w:cs="Times New Roman"/>
          <w:b/>
          <w:sz w:val="24"/>
          <w:szCs w:val="24"/>
          <w:lang w:eastAsia="ru-RU"/>
        </w:rPr>
        <w:t xml:space="preserve">                         </w:t>
      </w:r>
    </w:p>
    <w:p w:rsidR="00964291" w:rsidRDefault="00964291" w:rsidP="00964291">
      <w:pPr>
        <w:spacing w:line="240" w:lineRule="auto"/>
        <w:ind w:firstLine="0"/>
        <w:rPr>
          <w:rFonts w:cs="Times New Roman"/>
          <w:szCs w:val="28"/>
        </w:rPr>
      </w:pPr>
      <w:r>
        <w:rPr>
          <w:rFonts w:cs="Times New Roman"/>
          <w:szCs w:val="28"/>
        </w:rPr>
        <w:t>Об утверждении прогноза социально-экономического развития</w:t>
      </w:r>
    </w:p>
    <w:p w:rsidR="00964291" w:rsidRDefault="00964291" w:rsidP="00964291">
      <w:pPr>
        <w:spacing w:line="240" w:lineRule="auto"/>
        <w:ind w:firstLine="0"/>
        <w:rPr>
          <w:rFonts w:cs="Times New Roman"/>
          <w:szCs w:val="28"/>
        </w:rPr>
      </w:pPr>
      <w:r>
        <w:rPr>
          <w:rFonts w:cs="Times New Roman"/>
          <w:szCs w:val="28"/>
        </w:rPr>
        <w:t>Станционного сельсовета Новосибирского района Новосибирской</w:t>
      </w:r>
    </w:p>
    <w:p w:rsidR="00964291" w:rsidRPr="00A6469F" w:rsidRDefault="00100F97" w:rsidP="00964291">
      <w:pPr>
        <w:spacing w:line="240" w:lineRule="auto"/>
        <w:ind w:firstLine="0"/>
        <w:rPr>
          <w:rFonts w:cs="Times New Roman"/>
          <w:szCs w:val="28"/>
        </w:rPr>
      </w:pPr>
      <w:r>
        <w:rPr>
          <w:rFonts w:cs="Times New Roman"/>
          <w:szCs w:val="28"/>
        </w:rPr>
        <w:t>о</w:t>
      </w:r>
      <w:bookmarkStart w:id="0" w:name="_GoBack"/>
      <w:bookmarkEnd w:id="0"/>
      <w:r w:rsidR="00414E16">
        <w:rPr>
          <w:rFonts w:cs="Times New Roman"/>
          <w:szCs w:val="28"/>
        </w:rPr>
        <w:t>бласти на 2023 год и плановый период 2024-2025</w:t>
      </w:r>
      <w:r w:rsidR="00964291">
        <w:rPr>
          <w:rFonts w:cs="Times New Roman"/>
          <w:szCs w:val="28"/>
        </w:rPr>
        <w:t xml:space="preserve"> гг.</w:t>
      </w:r>
    </w:p>
    <w:p w:rsidR="00964291" w:rsidRPr="008C046B" w:rsidRDefault="00964291" w:rsidP="00964291">
      <w:pPr>
        <w:spacing w:line="240" w:lineRule="auto"/>
        <w:ind w:firstLine="0"/>
        <w:rPr>
          <w:rFonts w:cs="Times New Roman"/>
          <w:b/>
          <w:szCs w:val="28"/>
        </w:rPr>
      </w:pPr>
    </w:p>
    <w:p w:rsidR="00964291" w:rsidRPr="00A6469F" w:rsidRDefault="00964291" w:rsidP="00964291">
      <w:pPr>
        <w:spacing w:line="240" w:lineRule="auto"/>
        <w:ind w:firstLine="708"/>
        <w:rPr>
          <w:rFonts w:cs="Times New Roman"/>
          <w:szCs w:val="28"/>
        </w:rPr>
      </w:pPr>
      <w:r>
        <w:rPr>
          <w:rFonts w:cs="Times New Roman"/>
          <w:szCs w:val="28"/>
        </w:rPr>
        <w:t>В соответствии с Бюджетным кодексом Российской Федерации, Федеральным законом «О стратегическом планировании в Российской Федерации» от 28.06.2014 г. №172-ФЗ, Уставом Станционного сельсовета Новосибирского района Новосибирской области, положением «О бюджетном устройстве и бюджетном процессе Станционного сельсовета Новосибирского района Новосибирской области»</w:t>
      </w:r>
    </w:p>
    <w:p w:rsidR="00964291" w:rsidRPr="00F466B6" w:rsidRDefault="00964291" w:rsidP="00964291">
      <w:pPr>
        <w:spacing w:line="240" w:lineRule="auto"/>
        <w:ind w:firstLine="0"/>
        <w:rPr>
          <w:rFonts w:cs="Times New Roman"/>
          <w:szCs w:val="28"/>
        </w:rPr>
      </w:pPr>
    </w:p>
    <w:p w:rsidR="00964291" w:rsidRPr="00916087" w:rsidRDefault="00964291" w:rsidP="00964291">
      <w:pPr>
        <w:spacing w:line="240" w:lineRule="auto"/>
        <w:ind w:firstLine="0"/>
        <w:rPr>
          <w:rFonts w:cs="Times New Roman"/>
          <w:szCs w:val="28"/>
        </w:rPr>
      </w:pPr>
      <w:r w:rsidRPr="00916087">
        <w:rPr>
          <w:rFonts w:cs="Times New Roman"/>
          <w:szCs w:val="28"/>
        </w:rPr>
        <w:t>ПОСТАНОВЛЯЮ:</w:t>
      </w:r>
    </w:p>
    <w:p w:rsidR="00964291" w:rsidRPr="00916087" w:rsidRDefault="00964291" w:rsidP="00964291">
      <w:pPr>
        <w:spacing w:line="240" w:lineRule="auto"/>
        <w:ind w:firstLine="0"/>
        <w:rPr>
          <w:rFonts w:cs="Times New Roman"/>
          <w:szCs w:val="28"/>
        </w:rPr>
      </w:pPr>
    </w:p>
    <w:p w:rsidR="00964291" w:rsidRPr="008E3E7E" w:rsidRDefault="00964291" w:rsidP="00964291">
      <w:pPr>
        <w:spacing w:line="240" w:lineRule="auto"/>
        <w:rPr>
          <w:rFonts w:cs="Times New Roman"/>
          <w:szCs w:val="28"/>
          <w:shd w:val="clear" w:color="auto" w:fill="FFFFFF"/>
        </w:rPr>
      </w:pPr>
      <w:r w:rsidRPr="008E3E7E">
        <w:rPr>
          <w:rFonts w:cs="Times New Roman"/>
          <w:szCs w:val="28"/>
        </w:rPr>
        <w:t xml:space="preserve">1. </w:t>
      </w:r>
      <w:r>
        <w:rPr>
          <w:rFonts w:cs="Times New Roman"/>
          <w:szCs w:val="28"/>
        </w:rPr>
        <w:t>Утвердить прогноз социально-экономического развития Станционного сельсовета Новосибирского райо</w:t>
      </w:r>
      <w:r w:rsidR="00414E16">
        <w:rPr>
          <w:rFonts w:cs="Times New Roman"/>
          <w:szCs w:val="28"/>
        </w:rPr>
        <w:t>на Новосибирской области на 2023 год и плановый период 2024-2025</w:t>
      </w:r>
      <w:r w:rsidR="00D03872">
        <w:rPr>
          <w:rFonts w:cs="Times New Roman"/>
          <w:szCs w:val="28"/>
        </w:rPr>
        <w:t xml:space="preserve"> годов (Приложение №1).</w:t>
      </w:r>
    </w:p>
    <w:p w:rsidR="00964291" w:rsidRPr="008E3E7E" w:rsidRDefault="00981D8B" w:rsidP="00964291">
      <w:pPr>
        <w:spacing w:line="240" w:lineRule="auto"/>
        <w:rPr>
          <w:rFonts w:cs="Times New Roman"/>
          <w:szCs w:val="28"/>
        </w:rPr>
      </w:pPr>
      <w:r>
        <w:rPr>
          <w:rFonts w:cs="Times New Roman"/>
          <w:szCs w:val="28"/>
        </w:rPr>
        <w:t>2</w:t>
      </w:r>
      <w:r w:rsidR="00964291" w:rsidRPr="008E3E7E">
        <w:rPr>
          <w:rFonts w:cs="Times New Roman"/>
          <w:szCs w:val="28"/>
        </w:rPr>
        <w:t>.</w:t>
      </w:r>
      <w:r w:rsidR="00964291">
        <w:rPr>
          <w:rFonts w:cs="Times New Roman"/>
          <w:szCs w:val="28"/>
        </w:rPr>
        <w:t xml:space="preserve"> </w:t>
      </w:r>
      <w:r w:rsidR="00964291" w:rsidRPr="008E3E7E">
        <w:rPr>
          <w:rFonts w:cs="Times New Roman"/>
          <w:szCs w:val="28"/>
        </w:rPr>
        <w:t xml:space="preserve">Опубликовать настоящее Постановление в газете </w:t>
      </w:r>
      <w:r w:rsidR="00964291" w:rsidRPr="008E3E7E">
        <w:rPr>
          <w:rFonts w:eastAsia="Times New Roman" w:cs="Times New Roman"/>
          <w:szCs w:val="28"/>
          <w:lang w:eastAsia="ru-RU"/>
        </w:rPr>
        <w:t xml:space="preserve">Новосибирского района Новосибирской области «Новосибирский район – территория развития» </w:t>
      </w:r>
      <w:r w:rsidR="00964291" w:rsidRPr="008E3E7E">
        <w:rPr>
          <w:rFonts w:cs="Times New Roman"/>
          <w:szCs w:val="28"/>
        </w:rPr>
        <w:t xml:space="preserve">и разместить на официальном сайте администрации Станционного сельсовета Новосибирского района Новосибирской области </w:t>
      </w:r>
      <w:hyperlink r:id="rId8" w:history="1">
        <w:r w:rsidR="00964291" w:rsidRPr="008E3E7E">
          <w:rPr>
            <w:rStyle w:val="af3"/>
            <w:rFonts w:cs="Times New Roman"/>
            <w:szCs w:val="28"/>
            <w:lang w:val="en-US"/>
          </w:rPr>
          <w:t>www</w:t>
        </w:r>
        <w:r w:rsidR="00964291" w:rsidRPr="008E3E7E">
          <w:rPr>
            <w:rStyle w:val="af3"/>
            <w:rFonts w:cs="Times New Roman"/>
            <w:szCs w:val="28"/>
          </w:rPr>
          <w:t>.</w:t>
        </w:r>
      </w:hyperlink>
      <w:hyperlink r:id="rId9" w:history="1">
        <w:r w:rsidR="00964291" w:rsidRPr="008E3E7E">
          <w:rPr>
            <w:rStyle w:val="af3"/>
            <w:rFonts w:cs="Times New Roman"/>
            <w:szCs w:val="28"/>
          </w:rPr>
          <w:t>admstan.nso.ru</w:t>
        </w:r>
      </w:hyperlink>
      <w:r w:rsidR="00964291" w:rsidRPr="008E3E7E">
        <w:rPr>
          <w:rFonts w:cs="Times New Roman"/>
          <w:szCs w:val="28"/>
        </w:rPr>
        <w:t>.</w:t>
      </w:r>
    </w:p>
    <w:p w:rsidR="00964291" w:rsidRPr="008E3E7E" w:rsidRDefault="00981D8B" w:rsidP="00964291">
      <w:pPr>
        <w:pStyle w:val="a0"/>
        <w:ind w:left="0"/>
      </w:pPr>
      <w:r>
        <w:t>3</w:t>
      </w:r>
      <w:r w:rsidR="00964291" w:rsidRPr="008E3E7E">
        <w:t>.</w:t>
      </w:r>
      <w:r w:rsidR="00964291">
        <w:t xml:space="preserve"> </w:t>
      </w:r>
      <w:r w:rsidR="00964291" w:rsidRPr="008E3E7E">
        <w:t>Контроль за исполнением настоящего Постановления оставляю за собой.</w:t>
      </w:r>
    </w:p>
    <w:p w:rsidR="00964291" w:rsidRPr="005B52BB" w:rsidRDefault="00964291" w:rsidP="00964291">
      <w:pPr>
        <w:spacing w:line="240" w:lineRule="auto"/>
        <w:ind w:firstLine="0"/>
        <w:rPr>
          <w:rFonts w:eastAsia="Times New Roman" w:cs="Times New Roman"/>
          <w:szCs w:val="28"/>
          <w:lang w:eastAsia="ru-RU"/>
        </w:rPr>
      </w:pPr>
    </w:p>
    <w:p w:rsidR="00964291" w:rsidRPr="005B52BB" w:rsidRDefault="00964291" w:rsidP="00964291">
      <w:pPr>
        <w:spacing w:line="240" w:lineRule="auto"/>
        <w:ind w:firstLine="0"/>
        <w:rPr>
          <w:rFonts w:eastAsia="Times New Roman" w:cs="Times New Roman"/>
          <w:szCs w:val="28"/>
          <w:lang w:eastAsia="ru-RU"/>
        </w:rPr>
      </w:pPr>
    </w:p>
    <w:p w:rsidR="00964291" w:rsidRDefault="00414E16" w:rsidP="00964291">
      <w:pPr>
        <w:spacing w:line="240" w:lineRule="auto"/>
        <w:ind w:firstLine="0"/>
        <w:rPr>
          <w:rFonts w:eastAsia="Times New Roman" w:cs="Times New Roman"/>
          <w:szCs w:val="28"/>
          <w:lang w:eastAsia="ru-RU"/>
        </w:rPr>
      </w:pPr>
      <w:r>
        <w:rPr>
          <w:rFonts w:eastAsia="Times New Roman" w:cs="Times New Roman"/>
          <w:szCs w:val="28"/>
          <w:lang w:eastAsia="ru-RU"/>
        </w:rPr>
        <w:t>Глава</w:t>
      </w:r>
      <w:r w:rsidR="00964291" w:rsidRPr="005B52BB">
        <w:rPr>
          <w:rFonts w:eastAsia="Times New Roman" w:cs="Times New Roman"/>
          <w:szCs w:val="28"/>
          <w:lang w:eastAsia="ru-RU"/>
        </w:rPr>
        <w:t xml:space="preserve"> Станционного сельсове</w:t>
      </w:r>
      <w:r w:rsidR="00964291">
        <w:rPr>
          <w:rFonts w:eastAsia="Times New Roman" w:cs="Times New Roman"/>
          <w:szCs w:val="28"/>
          <w:lang w:eastAsia="ru-RU"/>
        </w:rPr>
        <w:t xml:space="preserve">та                 </w:t>
      </w:r>
      <w:r w:rsidR="00964291" w:rsidRPr="005B52BB">
        <w:rPr>
          <w:rFonts w:eastAsia="Times New Roman" w:cs="Times New Roman"/>
          <w:szCs w:val="28"/>
          <w:lang w:eastAsia="ru-RU"/>
        </w:rPr>
        <w:t xml:space="preserve">                       </w:t>
      </w:r>
      <w:r>
        <w:rPr>
          <w:rFonts w:eastAsia="Times New Roman" w:cs="Times New Roman"/>
          <w:szCs w:val="28"/>
          <w:lang w:eastAsia="ru-RU"/>
        </w:rPr>
        <w:t xml:space="preserve">        </w:t>
      </w:r>
      <w:r w:rsidR="00964291" w:rsidRPr="005B52BB">
        <w:rPr>
          <w:rFonts w:eastAsia="Times New Roman" w:cs="Times New Roman"/>
          <w:szCs w:val="28"/>
          <w:lang w:eastAsia="ru-RU"/>
        </w:rPr>
        <w:t xml:space="preserve">       </w:t>
      </w:r>
      <w:r w:rsidR="00964291">
        <w:rPr>
          <w:rFonts w:eastAsia="Times New Roman" w:cs="Times New Roman"/>
          <w:szCs w:val="28"/>
          <w:lang w:eastAsia="ru-RU"/>
        </w:rPr>
        <w:t>Ф.К. Хабибуллин</w:t>
      </w:r>
    </w:p>
    <w:p w:rsidR="00964291" w:rsidRPr="008E3E7E" w:rsidRDefault="00964291" w:rsidP="00964291">
      <w:pPr>
        <w:spacing w:line="240" w:lineRule="auto"/>
        <w:rPr>
          <w:rFonts w:eastAsia="Times New Roman" w:cs="Times New Roman"/>
          <w:szCs w:val="28"/>
          <w:lang w:eastAsia="ru-RU"/>
        </w:rPr>
      </w:pPr>
    </w:p>
    <w:p w:rsidR="00964291" w:rsidRDefault="00964291" w:rsidP="00964291">
      <w:pPr>
        <w:spacing w:line="240" w:lineRule="auto"/>
        <w:rPr>
          <w:rFonts w:eastAsia="Times New Roman" w:cs="Times New Roman"/>
          <w:sz w:val="24"/>
          <w:szCs w:val="24"/>
          <w:lang w:eastAsia="ru-RU"/>
        </w:rPr>
      </w:pPr>
    </w:p>
    <w:p w:rsidR="00D03872" w:rsidRDefault="00D03872" w:rsidP="00964291">
      <w:pPr>
        <w:spacing w:line="240" w:lineRule="auto"/>
        <w:rPr>
          <w:rFonts w:eastAsia="Times New Roman" w:cs="Times New Roman"/>
          <w:sz w:val="24"/>
          <w:szCs w:val="24"/>
          <w:lang w:eastAsia="ru-RU"/>
        </w:rPr>
      </w:pPr>
    </w:p>
    <w:p w:rsidR="00D03872" w:rsidRDefault="00D03872" w:rsidP="00964291">
      <w:pPr>
        <w:spacing w:line="240" w:lineRule="auto"/>
        <w:rPr>
          <w:rFonts w:eastAsia="Times New Roman" w:cs="Times New Roman"/>
          <w:sz w:val="24"/>
          <w:szCs w:val="24"/>
          <w:lang w:eastAsia="ru-RU"/>
        </w:rPr>
      </w:pPr>
    </w:p>
    <w:p w:rsidR="00D03872" w:rsidRDefault="00D03872" w:rsidP="00964291">
      <w:pPr>
        <w:spacing w:line="240" w:lineRule="auto"/>
        <w:rPr>
          <w:rFonts w:eastAsia="Times New Roman" w:cs="Times New Roman"/>
          <w:sz w:val="24"/>
          <w:szCs w:val="24"/>
          <w:lang w:eastAsia="ru-RU"/>
        </w:rPr>
      </w:pPr>
    </w:p>
    <w:p w:rsidR="00D03872" w:rsidRDefault="00D03872" w:rsidP="00964291">
      <w:pPr>
        <w:spacing w:line="240" w:lineRule="auto"/>
        <w:rPr>
          <w:rFonts w:eastAsia="Times New Roman" w:cs="Times New Roman"/>
          <w:sz w:val="24"/>
          <w:szCs w:val="24"/>
          <w:lang w:eastAsia="ru-RU"/>
        </w:rPr>
      </w:pPr>
    </w:p>
    <w:p w:rsidR="00D03872" w:rsidRDefault="00D03872" w:rsidP="00964291">
      <w:pPr>
        <w:spacing w:line="240" w:lineRule="auto"/>
        <w:rPr>
          <w:rFonts w:eastAsia="Times New Roman" w:cs="Times New Roman"/>
          <w:sz w:val="24"/>
          <w:szCs w:val="24"/>
          <w:lang w:eastAsia="ru-RU"/>
        </w:rPr>
      </w:pPr>
    </w:p>
    <w:p w:rsidR="00D03872" w:rsidRDefault="00D03872" w:rsidP="00964291">
      <w:pPr>
        <w:spacing w:line="240" w:lineRule="auto"/>
        <w:rPr>
          <w:rFonts w:eastAsia="Times New Roman" w:cs="Times New Roman"/>
          <w:sz w:val="24"/>
          <w:szCs w:val="24"/>
          <w:lang w:eastAsia="ru-RU"/>
        </w:rPr>
      </w:pPr>
    </w:p>
    <w:p w:rsidR="00D03872" w:rsidRDefault="00D03872" w:rsidP="00D03872">
      <w:pPr>
        <w:spacing w:line="240" w:lineRule="auto"/>
        <w:ind w:firstLine="0"/>
        <w:rPr>
          <w:rFonts w:eastAsia="Times New Roman" w:cs="Times New Roman"/>
          <w:sz w:val="24"/>
          <w:szCs w:val="24"/>
          <w:lang w:eastAsia="ru-RU"/>
        </w:rPr>
      </w:pPr>
    </w:p>
    <w:p w:rsidR="00D03872" w:rsidRDefault="00D03872" w:rsidP="00D03872">
      <w:pPr>
        <w:spacing w:line="240" w:lineRule="auto"/>
        <w:ind w:firstLine="0"/>
        <w:rPr>
          <w:rFonts w:eastAsia="Times New Roman" w:cs="Times New Roman"/>
          <w:sz w:val="24"/>
          <w:szCs w:val="24"/>
          <w:lang w:eastAsia="ru-RU"/>
        </w:rPr>
      </w:pPr>
    </w:p>
    <w:p w:rsidR="00414E16" w:rsidRDefault="00414E16" w:rsidP="00D03872">
      <w:pPr>
        <w:spacing w:line="240" w:lineRule="auto"/>
        <w:ind w:firstLine="0"/>
        <w:rPr>
          <w:rFonts w:eastAsia="Times New Roman" w:cs="Times New Roman"/>
          <w:sz w:val="24"/>
          <w:szCs w:val="24"/>
          <w:lang w:eastAsia="ru-RU"/>
        </w:rPr>
      </w:pPr>
    </w:p>
    <w:p w:rsidR="00981D8B" w:rsidRDefault="00981D8B" w:rsidP="00D03872">
      <w:pPr>
        <w:spacing w:line="240" w:lineRule="auto"/>
        <w:ind w:firstLine="0"/>
        <w:rPr>
          <w:rFonts w:eastAsia="Times New Roman" w:cs="Times New Roman"/>
          <w:sz w:val="24"/>
          <w:szCs w:val="24"/>
          <w:lang w:eastAsia="ru-RU"/>
        </w:rPr>
      </w:pPr>
    </w:p>
    <w:p w:rsidR="00964291" w:rsidRPr="00113B0A" w:rsidRDefault="00964291" w:rsidP="00D03872">
      <w:pPr>
        <w:spacing w:line="240" w:lineRule="auto"/>
        <w:ind w:firstLine="0"/>
        <w:rPr>
          <w:rFonts w:eastAsia="Times New Roman" w:cs="Times New Roman"/>
          <w:sz w:val="16"/>
          <w:szCs w:val="16"/>
          <w:lang w:eastAsia="ru-RU"/>
        </w:rPr>
      </w:pPr>
      <w:r>
        <w:rPr>
          <w:rFonts w:eastAsia="Times New Roman" w:cs="Times New Roman"/>
          <w:sz w:val="16"/>
          <w:szCs w:val="16"/>
          <w:lang w:eastAsia="ru-RU"/>
        </w:rPr>
        <w:t>Маевская О.В.</w:t>
      </w:r>
    </w:p>
    <w:p w:rsidR="00964291" w:rsidRDefault="00414E16" w:rsidP="00981D8B">
      <w:pPr>
        <w:spacing w:line="240" w:lineRule="auto"/>
        <w:ind w:firstLine="0"/>
        <w:rPr>
          <w:rFonts w:eastAsia="Times New Roman" w:cs="Times New Roman"/>
          <w:sz w:val="16"/>
          <w:szCs w:val="16"/>
          <w:lang w:eastAsia="ru-RU"/>
        </w:rPr>
      </w:pPr>
      <w:r>
        <w:rPr>
          <w:rFonts w:eastAsia="Times New Roman" w:cs="Times New Roman"/>
          <w:sz w:val="16"/>
          <w:szCs w:val="16"/>
          <w:lang w:eastAsia="ru-RU"/>
        </w:rPr>
        <w:t>294 71 60</w:t>
      </w:r>
      <w:r w:rsidR="00964291" w:rsidRPr="00113B0A">
        <w:rPr>
          <w:rFonts w:eastAsia="Times New Roman" w:cs="Times New Roman"/>
          <w:sz w:val="16"/>
          <w:szCs w:val="16"/>
          <w:lang w:eastAsia="ru-RU"/>
        </w:rPr>
        <w:t xml:space="preserve">                                                                                                       </w:t>
      </w:r>
    </w:p>
    <w:p w:rsidR="00455E3B" w:rsidRDefault="00455E3B" w:rsidP="00964291">
      <w:pPr>
        <w:spacing w:line="240" w:lineRule="auto"/>
        <w:jc w:val="right"/>
        <w:rPr>
          <w:rFonts w:eastAsia="Times New Roman" w:cs="Times New Roman"/>
          <w:color w:val="000000"/>
          <w:szCs w:val="28"/>
        </w:rPr>
      </w:pPr>
      <w:r>
        <w:rPr>
          <w:rFonts w:eastAsia="Times New Roman" w:cs="Times New Roman"/>
          <w:color w:val="000000"/>
          <w:szCs w:val="28"/>
        </w:rPr>
        <w:lastRenderedPageBreak/>
        <w:t>Приложение</w:t>
      </w:r>
      <w:r w:rsidR="00D03872">
        <w:rPr>
          <w:rFonts w:eastAsia="Times New Roman" w:cs="Times New Roman"/>
          <w:color w:val="000000"/>
          <w:szCs w:val="28"/>
        </w:rPr>
        <w:t xml:space="preserve"> №1</w:t>
      </w:r>
    </w:p>
    <w:p w:rsidR="00455E3B" w:rsidRDefault="00455E3B" w:rsidP="00455E3B">
      <w:pPr>
        <w:spacing w:line="240" w:lineRule="auto"/>
        <w:jc w:val="right"/>
        <w:rPr>
          <w:rFonts w:eastAsia="Times New Roman" w:cs="Times New Roman"/>
          <w:color w:val="000000"/>
          <w:szCs w:val="28"/>
        </w:rPr>
      </w:pPr>
      <w:r>
        <w:rPr>
          <w:rFonts w:eastAsia="Times New Roman" w:cs="Times New Roman"/>
          <w:color w:val="000000"/>
          <w:szCs w:val="28"/>
        </w:rPr>
        <w:t xml:space="preserve"> к Постановлению Главы</w:t>
      </w:r>
    </w:p>
    <w:p w:rsidR="00455E3B" w:rsidRPr="00B0780A" w:rsidRDefault="00455E3B" w:rsidP="00455E3B">
      <w:pPr>
        <w:spacing w:line="240" w:lineRule="auto"/>
        <w:jc w:val="right"/>
        <w:rPr>
          <w:rFonts w:eastAsia="Times New Roman" w:cs="Times New Roman"/>
          <w:color w:val="000000"/>
          <w:szCs w:val="28"/>
        </w:rPr>
      </w:pPr>
      <w:r>
        <w:rPr>
          <w:rFonts w:eastAsia="Times New Roman" w:cs="Times New Roman"/>
          <w:color w:val="000000"/>
          <w:szCs w:val="28"/>
        </w:rPr>
        <w:t xml:space="preserve"> Станционного сельсовета</w:t>
      </w:r>
    </w:p>
    <w:p w:rsidR="00455E3B" w:rsidRDefault="00455E3B" w:rsidP="00455E3B">
      <w:pPr>
        <w:spacing w:line="240" w:lineRule="auto"/>
        <w:jc w:val="right"/>
        <w:rPr>
          <w:rFonts w:cs="Times New Roman"/>
          <w:szCs w:val="28"/>
        </w:rPr>
      </w:pPr>
      <w:r w:rsidRPr="00B0780A">
        <w:rPr>
          <w:rFonts w:cs="Times New Roman"/>
          <w:szCs w:val="28"/>
        </w:rPr>
        <w:t xml:space="preserve">Новосибирского района </w:t>
      </w:r>
    </w:p>
    <w:p w:rsidR="00455E3B" w:rsidRPr="00B0780A" w:rsidRDefault="00455E3B" w:rsidP="00455E3B">
      <w:pPr>
        <w:spacing w:line="240" w:lineRule="auto"/>
        <w:jc w:val="right"/>
        <w:rPr>
          <w:rFonts w:cs="Times New Roman"/>
          <w:szCs w:val="28"/>
        </w:rPr>
      </w:pPr>
      <w:r w:rsidRPr="00B0780A">
        <w:rPr>
          <w:rFonts w:cs="Times New Roman"/>
          <w:szCs w:val="28"/>
        </w:rPr>
        <w:t>Новосибирской области</w:t>
      </w:r>
    </w:p>
    <w:p w:rsidR="00455E3B" w:rsidRPr="00B0780A" w:rsidRDefault="00FB4888" w:rsidP="00455E3B">
      <w:pPr>
        <w:spacing w:line="240" w:lineRule="auto"/>
        <w:jc w:val="right"/>
        <w:rPr>
          <w:rFonts w:cs="Times New Roman"/>
          <w:szCs w:val="28"/>
        </w:rPr>
      </w:pPr>
      <w:r>
        <w:rPr>
          <w:rFonts w:cs="Times New Roman"/>
          <w:szCs w:val="28"/>
        </w:rPr>
        <w:t xml:space="preserve">от </w:t>
      </w:r>
      <w:r w:rsidR="00AC42D7">
        <w:rPr>
          <w:rFonts w:cs="Times New Roman"/>
          <w:szCs w:val="28"/>
        </w:rPr>
        <w:t>23.11.2022 г. №25</w:t>
      </w:r>
    </w:p>
    <w:p w:rsidR="00455E3B" w:rsidRPr="00B0780A" w:rsidRDefault="00455E3B" w:rsidP="00455E3B">
      <w:pPr>
        <w:spacing w:line="240" w:lineRule="auto"/>
        <w:rPr>
          <w:rFonts w:cs="Times New Roman"/>
          <w:szCs w:val="28"/>
        </w:rPr>
      </w:pPr>
    </w:p>
    <w:p w:rsidR="000856B8" w:rsidRDefault="000856B8" w:rsidP="001477A3">
      <w:pPr>
        <w:rPr>
          <w:lang w:eastAsia="ru-RU"/>
        </w:rPr>
      </w:pPr>
    </w:p>
    <w:p w:rsidR="000856B8" w:rsidRDefault="000856B8" w:rsidP="001477A3">
      <w:pPr>
        <w:rPr>
          <w:lang w:eastAsia="ru-RU"/>
        </w:rPr>
      </w:pPr>
    </w:p>
    <w:p w:rsidR="00D2794A" w:rsidRDefault="00D2794A" w:rsidP="001477A3">
      <w:pPr>
        <w:rPr>
          <w:lang w:eastAsia="ru-RU"/>
        </w:rPr>
      </w:pPr>
    </w:p>
    <w:p w:rsidR="00D2794A" w:rsidRDefault="00D2794A" w:rsidP="001477A3">
      <w:pPr>
        <w:rPr>
          <w:lang w:eastAsia="ru-RU"/>
        </w:rPr>
      </w:pPr>
    </w:p>
    <w:p w:rsidR="00D2794A" w:rsidRDefault="00D2794A" w:rsidP="001477A3">
      <w:pPr>
        <w:rPr>
          <w:lang w:eastAsia="ru-RU"/>
        </w:rPr>
      </w:pPr>
    </w:p>
    <w:p w:rsidR="00D2794A" w:rsidRDefault="00D2794A" w:rsidP="001477A3">
      <w:pPr>
        <w:rPr>
          <w:lang w:eastAsia="ru-RU"/>
        </w:rPr>
      </w:pPr>
    </w:p>
    <w:p w:rsidR="000856B8" w:rsidRPr="003E057F" w:rsidRDefault="003E057F" w:rsidP="00981D8B">
      <w:pPr>
        <w:tabs>
          <w:tab w:val="left" w:pos="5715"/>
        </w:tabs>
        <w:rPr>
          <w:b/>
          <w:lang w:eastAsia="ru-RU"/>
        </w:rPr>
      </w:pPr>
      <w:r w:rsidRPr="003E057F">
        <w:rPr>
          <w:b/>
          <w:lang w:eastAsia="ru-RU"/>
        </w:rPr>
        <w:t xml:space="preserve">                                                </w:t>
      </w:r>
    </w:p>
    <w:p w:rsidR="001477A3" w:rsidRPr="001477A3" w:rsidRDefault="000856B8" w:rsidP="001477A3">
      <w:pPr>
        <w:spacing w:line="240" w:lineRule="auto"/>
        <w:ind w:firstLine="0"/>
        <w:jc w:val="center"/>
        <w:rPr>
          <w:b/>
          <w:lang w:eastAsia="ru-RU"/>
        </w:rPr>
      </w:pPr>
      <w:r w:rsidRPr="001477A3">
        <w:rPr>
          <w:b/>
          <w:lang w:eastAsia="ru-RU"/>
        </w:rPr>
        <w:t>ПРОГНОЗ</w:t>
      </w:r>
    </w:p>
    <w:p w:rsidR="001477A3" w:rsidRPr="001477A3" w:rsidRDefault="000856B8" w:rsidP="001477A3">
      <w:pPr>
        <w:spacing w:line="240" w:lineRule="auto"/>
        <w:ind w:firstLine="0"/>
        <w:jc w:val="center"/>
        <w:rPr>
          <w:b/>
          <w:lang w:eastAsia="ru-RU"/>
        </w:rPr>
      </w:pPr>
      <w:r w:rsidRPr="001477A3">
        <w:rPr>
          <w:b/>
          <w:lang w:eastAsia="ru-RU"/>
        </w:rPr>
        <w:t>СОЦИАЛЬНО-ЭКОНОМИЧЕСКОГО РАЗВИТИЯ</w:t>
      </w:r>
    </w:p>
    <w:p w:rsidR="001477A3" w:rsidRPr="001477A3" w:rsidRDefault="00C044E8" w:rsidP="001477A3">
      <w:pPr>
        <w:spacing w:line="240" w:lineRule="auto"/>
        <w:ind w:firstLine="0"/>
        <w:jc w:val="center"/>
        <w:rPr>
          <w:b/>
          <w:lang w:eastAsia="ru-RU"/>
        </w:rPr>
      </w:pPr>
      <w:r>
        <w:rPr>
          <w:b/>
          <w:lang w:eastAsia="ru-RU"/>
        </w:rPr>
        <w:t>Станционного</w:t>
      </w:r>
      <w:r w:rsidR="001477A3" w:rsidRPr="001477A3">
        <w:rPr>
          <w:b/>
          <w:lang w:eastAsia="ru-RU"/>
        </w:rPr>
        <w:t xml:space="preserve"> сельсовета Новосибирского района</w:t>
      </w:r>
    </w:p>
    <w:p w:rsidR="001477A3" w:rsidRPr="001477A3" w:rsidRDefault="001477A3" w:rsidP="001477A3">
      <w:pPr>
        <w:spacing w:line="240" w:lineRule="auto"/>
        <w:ind w:firstLine="0"/>
        <w:jc w:val="center"/>
        <w:rPr>
          <w:b/>
          <w:lang w:eastAsia="ru-RU"/>
        </w:rPr>
      </w:pPr>
      <w:r w:rsidRPr="001477A3">
        <w:rPr>
          <w:b/>
          <w:iCs/>
          <w:lang w:eastAsia="ru-RU"/>
        </w:rPr>
        <w:t>Новосибирской области</w:t>
      </w:r>
    </w:p>
    <w:p w:rsidR="001477A3" w:rsidRPr="001477A3" w:rsidRDefault="00414E16" w:rsidP="001477A3">
      <w:pPr>
        <w:spacing w:line="240" w:lineRule="auto"/>
        <w:ind w:firstLine="0"/>
        <w:jc w:val="center"/>
        <w:rPr>
          <w:b/>
          <w:lang w:eastAsia="ru-RU"/>
        </w:rPr>
      </w:pPr>
      <w:r>
        <w:rPr>
          <w:b/>
          <w:lang w:eastAsia="ru-RU"/>
        </w:rPr>
        <w:t>на 2023</w:t>
      </w:r>
      <w:r w:rsidR="001477A3" w:rsidRPr="001477A3">
        <w:rPr>
          <w:b/>
          <w:lang w:eastAsia="ru-RU"/>
        </w:rPr>
        <w:t xml:space="preserve"> год</w:t>
      </w:r>
    </w:p>
    <w:p w:rsidR="001477A3" w:rsidRPr="001477A3" w:rsidRDefault="001477A3" w:rsidP="001477A3">
      <w:pPr>
        <w:spacing w:line="240" w:lineRule="auto"/>
        <w:ind w:firstLine="0"/>
        <w:jc w:val="center"/>
        <w:rPr>
          <w:b/>
          <w:lang w:eastAsia="ru-RU"/>
        </w:rPr>
      </w:pPr>
      <w:r w:rsidRPr="001477A3">
        <w:rPr>
          <w:b/>
          <w:lang w:eastAsia="ru-RU"/>
        </w:rPr>
        <w:t>и плановый период 20</w:t>
      </w:r>
      <w:r w:rsidR="00414E16">
        <w:rPr>
          <w:b/>
          <w:lang w:eastAsia="ru-RU"/>
        </w:rPr>
        <w:t>24</w:t>
      </w:r>
      <w:r w:rsidRPr="001477A3">
        <w:rPr>
          <w:b/>
          <w:lang w:eastAsia="ru-RU"/>
        </w:rPr>
        <w:t xml:space="preserve"> - 202</w:t>
      </w:r>
      <w:r w:rsidR="00414E16">
        <w:rPr>
          <w:b/>
          <w:lang w:eastAsia="ru-RU"/>
        </w:rPr>
        <w:t>5</w:t>
      </w:r>
      <w:r w:rsidR="00DE65D9">
        <w:rPr>
          <w:b/>
          <w:lang w:eastAsia="ru-RU"/>
        </w:rPr>
        <w:t xml:space="preserve"> года</w:t>
      </w:r>
    </w:p>
    <w:p w:rsidR="001477A3" w:rsidRPr="001477A3" w:rsidRDefault="001477A3" w:rsidP="001477A3">
      <w:pPr>
        <w:rPr>
          <w:iCs/>
          <w:lang w:eastAsia="ru-RU"/>
        </w:rPr>
      </w:pPr>
    </w:p>
    <w:p w:rsidR="001477A3" w:rsidRPr="001477A3" w:rsidRDefault="001477A3" w:rsidP="001477A3">
      <w:pPr>
        <w:rPr>
          <w:iCs/>
          <w:lang w:eastAsia="ru-RU"/>
        </w:rPr>
      </w:pPr>
    </w:p>
    <w:p w:rsidR="000856B8" w:rsidRDefault="000856B8">
      <w:pPr>
        <w:rPr>
          <w:iCs/>
          <w:lang w:eastAsia="ru-RU"/>
        </w:rPr>
      </w:pPr>
      <w:r>
        <w:rPr>
          <w:iCs/>
          <w:lang w:eastAsia="ru-RU"/>
        </w:rPr>
        <w:br w:type="page"/>
      </w:r>
    </w:p>
    <w:p w:rsidR="001A131C" w:rsidRPr="001A131C" w:rsidRDefault="001A131C" w:rsidP="001A131C">
      <w:pPr>
        <w:jc w:val="center"/>
        <w:rPr>
          <w:b/>
          <w:iCs/>
          <w:lang w:eastAsia="ru-RU"/>
        </w:rPr>
      </w:pPr>
      <w:r w:rsidRPr="001A131C">
        <w:rPr>
          <w:b/>
          <w:iCs/>
          <w:lang w:eastAsia="ru-RU"/>
        </w:rPr>
        <w:lastRenderedPageBreak/>
        <w:t>О</w:t>
      </w:r>
      <w:r w:rsidR="005509B6" w:rsidRPr="001A131C">
        <w:rPr>
          <w:b/>
          <w:iCs/>
          <w:lang w:eastAsia="ru-RU"/>
        </w:rPr>
        <w:t>ГЛАВЛЕНИЕ</w:t>
      </w:r>
    </w:p>
    <w:p w:rsidR="005509B6" w:rsidRPr="00C71F14" w:rsidRDefault="002E3372" w:rsidP="005509B6">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r w:rsidRPr="00C71F14">
        <w:rPr>
          <w:rFonts w:ascii="Times New Roman" w:hAnsi="Times New Roman" w:cs="Times New Roman"/>
          <w:iCs/>
          <w:lang w:eastAsia="ru-RU"/>
        </w:rPr>
        <w:fldChar w:fldCharType="begin"/>
      </w:r>
      <w:r w:rsidR="005509B6" w:rsidRPr="00C71F14">
        <w:rPr>
          <w:rFonts w:ascii="Times New Roman" w:hAnsi="Times New Roman" w:cs="Times New Roman"/>
          <w:iCs/>
          <w:lang w:eastAsia="ru-RU"/>
        </w:rPr>
        <w:instrText xml:space="preserve"> TOC \o "1-3" \h \z \u </w:instrText>
      </w:r>
      <w:r w:rsidRPr="00C71F14">
        <w:rPr>
          <w:rFonts w:ascii="Times New Roman" w:hAnsi="Times New Roman" w:cs="Times New Roman"/>
          <w:iCs/>
          <w:lang w:eastAsia="ru-RU"/>
        </w:rPr>
        <w:fldChar w:fldCharType="separate"/>
      </w:r>
      <w:hyperlink w:anchor="_Toc499170829" w:history="1">
        <w:r w:rsidR="005509B6" w:rsidRPr="00C71F14">
          <w:rPr>
            <w:rStyle w:val="af3"/>
            <w:rFonts w:ascii="Times New Roman" w:hAnsi="Times New Roman" w:cs="Times New Roman"/>
            <w:noProof/>
          </w:rPr>
          <w:t xml:space="preserve">1.Оценка достигнутого уровня социально-экономического развития Станционного сельсовета Новосибирского района Новосибирской области за </w:t>
        </w:r>
        <w:r w:rsidR="00C04D0A">
          <w:rPr>
            <w:rStyle w:val="af3"/>
            <w:rFonts w:ascii="Times New Roman" w:hAnsi="Times New Roman" w:cs="Times New Roman"/>
            <w:noProof/>
          </w:rPr>
          <w:t>2022 год</w:t>
        </w:r>
        <w:r w:rsidR="005509B6" w:rsidRPr="00C71F14">
          <w:rPr>
            <w:rStyle w:val="af3"/>
            <w:rFonts w:ascii="Times New Roman" w:hAnsi="Times New Roman" w:cs="Times New Roman"/>
            <w:noProof/>
          </w:rPr>
          <w:t>.</w:t>
        </w:r>
        <w:r w:rsidR="005509B6" w:rsidRPr="00C71F14">
          <w:rPr>
            <w:rFonts w:ascii="Times New Roman" w:hAnsi="Times New Roman" w:cs="Times New Roman"/>
            <w:noProof/>
            <w:webHidden/>
          </w:rPr>
          <w:tab/>
        </w:r>
        <w:r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_Toc499170829 \h </w:instrText>
        </w:r>
        <w:r w:rsidRPr="00C71F14">
          <w:rPr>
            <w:rStyle w:val="af3"/>
            <w:rFonts w:ascii="Times New Roman" w:hAnsi="Times New Roman" w:cs="Times New Roman"/>
            <w:noProof/>
          </w:rPr>
        </w:r>
        <w:r w:rsidRPr="00C71F14">
          <w:rPr>
            <w:rStyle w:val="af3"/>
            <w:rFonts w:ascii="Times New Roman" w:hAnsi="Times New Roman" w:cs="Times New Roman"/>
            <w:noProof/>
          </w:rPr>
          <w:fldChar w:fldCharType="separate"/>
        </w:r>
        <w:r w:rsidR="00100F97">
          <w:rPr>
            <w:rFonts w:ascii="Times New Roman" w:hAnsi="Times New Roman" w:cs="Times New Roman"/>
            <w:noProof/>
            <w:webHidden/>
          </w:rPr>
          <w:t>6</w:t>
        </w:r>
        <w:r w:rsidRPr="00C71F14">
          <w:rPr>
            <w:rStyle w:val="af3"/>
            <w:rFonts w:ascii="Times New Roman" w:hAnsi="Times New Roman" w:cs="Times New Roman"/>
            <w:noProof/>
          </w:rPr>
          <w:fldChar w:fldCharType="end"/>
        </w:r>
      </w:hyperlink>
    </w:p>
    <w:p w:rsidR="005509B6" w:rsidRPr="00C71F14" w:rsidRDefault="00AC42D7" w:rsidP="005509B6">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hyperlink w:anchor="_Toc499170830" w:history="1">
        <w:r w:rsidR="005509B6" w:rsidRPr="00C71F14">
          <w:rPr>
            <w:rStyle w:val="af3"/>
            <w:rFonts w:ascii="Times New Roman" w:hAnsi="Times New Roman" w:cs="Times New Roman"/>
            <w:noProof/>
          </w:rPr>
          <w:t>2.Оценка факторов и ограничений экономического роста Станционного сельсовета Новосибирского района  на среднесрочный период</w:t>
        </w:r>
        <w:r w:rsidR="005509B6" w:rsidRPr="00C71F14">
          <w:rPr>
            <w:rFonts w:ascii="Times New Roman" w:hAnsi="Times New Roman" w:cs="Times New Roman"/>
            <w:noProof/>
            <w:webHidden/>
          </w:rPr>
          <w:tab/>
        </w:r>
        <w:r w:rsidR="002E3372"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_Toc499170830 \h </w:instrText>
        </w:r>
        <w:r w:rsidR="002E3372" w:rsidRPr="00C71F14">
          <w:rPr>
            <w:rStyle w:val="af3"/>
            <w:rFonts w:ascii="Times New Roman" w:hAnsi="Times New Roman" w:cs="Times New Roman"/>
            <w:noProof/>
          </w:rPr>
        </w:r>
        <w:r w:rsidR="002E3372" w:rsidRPr="00C71F14">
          <w:rPr>
            <w:rStyle w:val="af3"/>
            <w:rFonts w:ascii="Times New Roman" w:hAnsi="Times New Roman" w:cs="Times New Roman"/>
            <w:noProof/>
          </w:rPr>
          <w:fldChar w:fldCharType="separate"/>
        </w:r>
        <w:r w:rsidR="00100F97">
          <w:rPr>
            <w:rFonts w:ascii="Times New Roman" w:hAnsi="Times New Roman" w:cs="Times New Roman"/>
            <w:noProof/>
            <w:webHidden/>
          </w:rPr>
          <w:t>8</w:t>
        </w:r>
        <w:r w:rsidR="002E3372" w:rsidRPr="00C71F14">
          <w:rPr>
            <w:rStyle w:val="af3"/>
            <w:rFonts w:ascii="Times New Roman" w:hAnsi="Times New Roman" w:cs="Times New Roman"/>
            <w:noProof/>
          </w:rPr>
          <w:fldChar w:fldCharType="end"/>
        </w:r>
      </w:hyperlink>
    </w:p>
    <w:p w:rsidR="005509B6" w:rsidRPr="00C71F14" w:rsidRDefault="00AC42D7" w:rsidP="005509B6">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hyperlink w:anchor="_Toc499170831" w:history="1">
        <w:r w:rsidR="005509B6" w:rsidRPr="00C71F14">
          <w:rPr>
            <w:rStyle w:val="af3"/>
            <w:rFonts w:ascii="Times New Roman" w:hAnsi="Times New Roman" w:cs="Times New Roman"/>
            <w:noProof/>
          </w:rPr>
          <w:t>3.Приоритеты социально-экономического развития Станционного сельсов</w:t>
        </w:r>
        <w:r w:rsidR="00FB1F2B" w:rsidRPr="00C71F14">
          <w:rPr>
            <w:rStyle w:val="af3"/>
            <w:rFonts w:ascii="Times New Roman" w:hAnsi="Times New Roman" w:cs="Times New Roman"/>
            <w:noProof/>
          </w:rPr>
          <w:t>е</w:t>
        </w:r>
        <w:r w:rsidR="00C04D0A">
          <w:rPr>
            <w:rStyle w:val="af3"/>
            <w:rFonts w:ascii="Times New Roman" w:hAnsi="Times New Roman" w:cs="Times New Roman"/>
            <w:noProof/>
          </w:rPr>
          <w:t>та Новосибирского района на 2023</w:t>
        </w:r>
        <w:r w:rsidR="00FB1F2B" w:rsidRPr="00C71F14">
          <w:rPr>
            <w:rStyle w:val="af3"/>
            <w:rFonts w:ascii="Times New Roman" w:hAnsi="Times New Roman" w:cs="Times New Roman"/>
            <w:noProof/>
          </w:rPr>
          <w:t xml:space="preserve"> </w:t>
        </w:r>
        <w:r w:rsidR="005509B6" w:rsidRPr="00C71F14">
          <w:rPr>
            <w:rStyle w:val="af3"/>
            <w:rFonts w:ascii="Times New Roman" w:hAnsi="Times New Roman" w:cs="Times New Roman"/>
            <w:noProof/>
          </w:rPr>
          <w:t>год и  плановый период 20</w:t>
        </w:r>
        <w:r w:rsidR="00C04D0A">
          <w:rPr>
            <w:rStyle w:val="af3"/>
            <w:rFonts w:ascii="Times New Roman" w:hAnsi="Times New Roman" w:cs="Times New Roman"/>
            <w:noProof/>
          </w:rPr>
          <w:t>24</w:t>
        </w:r>
        <w:r w:rsidR="005509B6" w:rsidRPr="00C71F14">
          <w:rPr>
            <w:rStyle w:val="af3"/>
            <w:rFonts w:ascii="Times New Roman" w:hAnsi="Times New Roman" w:cs="Times New Roman"/>
            <w:noProof/>
          </w:rPr>
          <w:t xml:space="preserve"> и 202</w:t>
        </w:r>
        <w:r w:rsidR="00C04D0A">
          <w:rPr>
            <w:rStyle w:val="af3"/>
            <w:rFonts w:ascii="Times New Roman" w:hAnsi="Times New Roman" w:cs="Times New Roman"/>
            <w:noProof/>
          </w:rPr>
          <w:t>5</w:t>
        </w:r>
        <w:r w:rsidR="005509B6" w:rsidRPr="00C71F14">
          <w:rPr>
            <w:rStyle w:val="af3"/>
            <w:rFonts w:ascii="Times New Roman" w:hAnsi="Times New Roman" w:cs="Times New Roman"/>
            <w:noProof/>
          </w:rPr>
          <w:t xml:space="preserve"> годов</w:t>
        </w:r>
        <w:r w:rsidR="005509B6" w:rsidRPr="00C71F14">
          <w:rPr>
            <w:rFonts w:ascii="Times New Roman" w:hAnsi="Times New Roman" w:cs="Times New Roman"/>
            <w:noProof/>
            <w:webHidden/>
          </w:rPr>
          <w:tab/>
        </w:r>
        <w:r w:rsidR="002E3372"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_Toc499170831 \h </w:instrText>
        </w:r>
        <w:r w:rsidR="002E3372" w:rsidRPr="00C71F14">
          <w:rPr>
            <w:rStyle w:val="af3"/>
            <w:rFonts w:ascii="Times New Roman" w:hAnsi="Times New Roman" w:cs="Times New Roman"/>
            <w:noProof/>
          </w:rPr>
        </w:r>
        <w:r w:rsidR="002E3372" w:rsidRPr="00C71F14">
          <w:rPr>
            <w:rStyle w:val="af3"/>
            <w:rFonts w:ascii="Times New Roman" w:hAnsi="Times New Roman" w:cs="Times New Roman"/>
            <w:noProof/>
          </w:rPr>
          <w:fldChar w:fldCharType="separate"/>
        </w:r>
        <w:r w:rsidR="00100F97">
          <w:rPr>
            <w:rFonts w:ascii="Times New Roman" w:hAnsi="Times New Roman" w:cs="Times New Roman"/>
            <w:noProof/>
            <w:webHidden/>
          </w:rPr>
          <w:t>9</w:t>
        </w:r>
        <w:r w:rsidR="002E3372" w:rsidRPr="00C71F14">
          <w:rPr>
            <w:rStyle w:val="af3"/>
            <w:rFonts w:ascii="Times New Roman" w:hAnsi="Times New Roman" w:cs="Times New Roman"/>
            <w:noProof/>
          </w:rPr>
          <w:fldChar w:fldCharType="end"/>
        </w:r>
      </w:hyperlink>
    </w:p>
    <w:p w:rsidR="005509B6" w:rsidRPr="00C71F14" w:rsidRDefault="00AC42D7" w:rsidP="005509B6">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hyperlink w:anchor="_Toc499170832" w:history="1">
        <w:r w:rsidR="005509B6" w:rsidRPr="00C71F14">
          <w:rPr>
            <w:rStyle w:val="af3"/>
            <w:rFonts w:ascii="Times New Roman" w:eastAsia="MS Mincho" w:hAnsi="Times New Roman" w:cs="Times New Roman"/>
            <w:noProof/>
          </w:rPr>
          <w:t>4.Сценарии социально-экономического развития Станционного сельсовета Новосибирского района и основные параметры прогноза социально-экономического развития Станционного сельсов</w:t>
        </w:r>
        <w:r w:rsidR="00FB1F2B" w:rsidRPr="00C71F14">
          <w:rPr>
            <w:rStyle w:val="af3"/>
            <w:rFonts w:ascii="Times New Roman" w:eastAsia="MS Mincho" w:hAnsi="Times New Roman" w:cs="Times New Roman"/>
            <w:noProof/>
          </w:rPr>
          <w:t>е</w:t>
        </w:r>
        <w:r w:rsidR="00C04D0A">
          <w:rPr>
            <w:rStyle w:val="af3"/>
            <w:rFonts w:ascii="Times New Roman" w:eastAsia="MS Mincho" w:hAnsi="Times New Roman" w:cs="Times New Roman"/>
            <w:noProof/>
          </w:rPr>
          <w:t>та Новосибирского района на 2023</w:t>
        </w:r>
        <w:r w:rsidR="005509B6" w:rsidRPr="00C71F14">
          <w:rPr>
            <w:rStyle w:val="af3"/>
            <w:rFonts w:ascii="Times New Roman" w:eastAsia="MS Mincho" w:hAnsi="Times New Roman" w:cs="Times New Roman"/>
            <w:noProof/>
          </w:rPr>
          <w:t xml:space="preserve"> год и плановый период 20</w:t>
        </w:r>
        <w:r w:rsidR="00C04D0A">
          <w:rPr>
            <w:rStyle w:val="af3"/>
            <w:rFonts w:ascii="Times New Roman" w:eastAsia="MS Mincho" w:hAnsi="Times New Roman" w:cs="Times New Roman"/>
            <w:noProof/>
          </w:rPr>
          <w:t>24</w:t>
        </w:r>
        <w:r w:rsidR="005509B6" w:rsidRPr="00C71F14">
          <w:rPr>
            <w:rStyle w:val="af3"/>
            <w:rFonts w:ascii="Times New Roman" w:eastAsia="MS Mincho" w:hAnsi="Times New Roman" w:cs="Times New Roman"/>
            <w:noProof/>
          </w:rPr>
          <w:t xml:space="preserve"> и 202</w:t>
        </w:r>
        <w:r w:rsidR="00C04D0A">
          <w:rPr>
            <w:rStyle w:val="af3"/>
            <w:rFonts w:ascii="Times New Roman" w:eastAsia="MS Mincho" w:hAnsi="Times New Roman" w:cs="Times New Roman"/>
            <w:noProof/>
          </w:rPr>
          <w:t>5</w:t>
        </w:r>
        <w:r w:rsidR="005509B6" w:rsidRPr="00C71F14">
          <w:rPr>
            <w:rStyle w:val="af3"/>
            <w:rFonts w:ascii="Times New Roman" w:eastAsia="MS Mincho" w:hAnsi="Times New Roman" w:cs="Times New Roman"/>
            <w:noProof/>
          </w:rPr>
          <w:t xml:space="preserve"> годов</w:t>
        </w:r>
        <w:r w:rsidR="005509B6" w:rsidRPr="00C71F14">
          <w:rPr>
            <w:rFonts w:ascii="Times New Roman" w:hAnsi="Times New Roman" w:cs="Times New Roman"/>
            <w:noProof/>
            <w:webHidden/>
          </w:rPr>
          <w:tab/>
        </w:r>
        <w:r w:rsidR="002E3372"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_Toc499170832 \h </w:instrText>
        </w:r>
        <w:r w:rsidR="002E3372" w:rsidRPr="00C71F14">
          <w:rPr>
            <w:rStyle w:val="af3"/>
            <w:rFonts w:ascii="Times New Roman" w:hAnsi="Times New Roman" w:cs="Times New Roman"/>
            <w:noProof/>
          </w:rPr>
        </w:r>
        <w:r w:rsidR="002E3372" w:rsidRPr="00C71F14">
          <w:rPr>
            <w:rStyle w:val="af3"/>
            <w:rFonts w:ascii="Times New Roman" w:hAnsi="Times New Roman" w:cs="Times New Roman"/>
            <w:noProof/>
          </w:rPr>
          <w:fldChar w:fldCharType="separate"/>
        </w:r>
        <w:r w:rsidR="00100F97">
          <w:rPr>
            <w:rFonts w:ascii="Times New Roman" w:hAnsi="Times New Roman" w:cs="Times New Roman"/>
            <w:noProof/>
            <w:webHidden/>
          </w:rPr>
          <w:t>14</w:t>
        </w:r>
        <w:r w:rsidR="002E3372" w:rsidRPr="00C71F14">
          <w:rPr>
            <w:rStyle w:val="af3"/>
            <w:rFonts w:ascii="Times New Roman" w:hAnsi="Times New Roman" w:cs="Times New Roman"/>
            <w:noProof/>
          </w:rPr>
          <w:fldChar w:fldCharType="end"/>
        </w:r>
      </w:hyperlink>
    </w:p>
    <w:p w:rsidR="005509B6" w:rsidRPr="00C71F14" w:rsidRDefault="00AC42D7" w:rsidP="005509B6">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hyperlink w:anchor="_Toc499170833" w:history="1">
        <w:r w:rsidR="005509B6" w:rsidRPr="00C71F14">
          <w:rPr>
            <w:rStyle w:val="af3"/>
            <w:rFonts w:ascii="Times New Roman" w:hAnsi="Times New Roman" w:cs="Times New Roman"/>
            <w:noProof/>
          </w:rPr>
          <w:t>5.Уровень и качество жизни населения Станционного сельсовета Новосибирского района Новосибирской области</w:t>
        </w:r>
        <w:r w:rsidR="005509B6" w:rsidRPr="00C71F14">
          <w:rPr>
            <w:rFonts w:ascii="Times New Roman" w:hAnsi="Times New Roman" w:cs="Times New Roman"/>
            <w:noProof/>
            <w:webHidden/>
          </w:rPr>
          <w:tab/>
        </w:r>
        <w:r w:rsidR="002E3372"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_Toc499170833 \h </w:instrText>
        </w:r>
        <w:r w:rsidR="002E3372" w:rsidRPr="00C71F14">
          <w:rPr>
            <w:rStyle w:val="af3"/>
            <w:rFonts w:ascii="Times New Roman" w:hAnsi="Times New Roman" w:cs="Times New Roman"/>
            <w:noProof/>
          </w:rPr>
        </w:r>
        <w:r w:rsidR="002E3372" w:rsidRPr="00C71F14">
          <w:rPr>
            <w:rStyle w:val="af3"/>
            <w:rFonts w:ascii="Times New Roman" w:hAnsi="Times New Roman" w:cs="Times New Roman"/>
            <w:noProof/>
          </w:rPr>
          <w:fldChar w:fldCharType="separate"/>
        </w:r>
        <w:r w:rsidR="00100F97">
          <w:rPr>
            <w:rFonts w:ascii="Times New Roman" w:hAnsi="Times New Roman" w:cs="Times New Roman"/>
            <w:noProof/>
            <w:webHidden/>
          </w:rPr>
          <w:t>15</w:t>
        </w:r>
        <w:r w:rsidR="002E3372" w:rsidRPr="00C71F14">
          <w:rPr>
            <w:rStyle w:val="af3"/>
            <w:rFonts w:ascii="Times New Roman" w:hAnsi="Times New Roman" w:cs="Times New Roman"/>
            <w:noProof/>
          </w:rPr>
          <w:fldChar w:fldCharType="end"/>
        </w:r>
      </w:hyperlink>
    </w:p>
    <w:p w:rsidR="005509B6" w:rsidRPr="00C71F14" w:rsidRDefault="005509B6"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p>
    <w:p w:rsidR="005509B6" w:rsidRPr="00C71F14" w:rsidRDefault="00AC42D7"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35" w:history="1">
        <w:r w:rsidR="00494847" w:rsidRPr="00C71F14">
          <w:rPr>
            <w:rStyle w:val="af3"/>
            <w:rFonts w:ascii="Times New Roman" w:hAnsi="Times New Roman" w:cs="Times New Roman"/>
            <w:noProof/>
            <w:sz w:val="24"/>
            <w:szCs w:val="24"/>
          </w:rPr>
          <w:t>5.1.</w:t>
        </w:r>
        <w:r w:rsidR="005509B6" w:rsidRPr="00C71F14">
          <w:rPr>
            <w:rStyle w:val="af3"/>
            <w:rFonts w:ascii="Times New Roman" w:hAnsi="Times New Roman" w:cs="Times New Roman"/>
            <w:noProof/>
            <w:sz w:val="24"/>
            <w:szCs w:val="24"/>
          </w:rPr>
          <w:t xml:space="preserve"> Трудовые ресурсы, занятость населения</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_Toc499170835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15</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36" w:history="1">
        <w:r w:rsidR="00494847" w:rsidRPr="00C71F14">
          <w:rPr>
            <w:rStyle w:val="af3"/>
            <w:rFonts w:ascii="Times New Roman" w:hAnsi="Times New Roman" w:cs="Times New Roman"/>
            <w:noProof/>
            <w:sz w:val="24"/>
            <w:szCs w:val="24"/>
          </w:rPr>
          <w:t>5.2</w:t>
        </w:r>
        <w:r w:rsidR="005509B6" w:rsidRPr="00C71F14">
          <w:rPr>
            <w:rStyle w:val="af3"/>
            <w:rFonts w:ascii="Times New Roman" w:hAnsi="Times New Roman" w:cs="Times New Roman"/>
            <w:noProof/>
            <w:sz w:val="24"/>
            <w:szCs w:val="24"/>
          </w:rPr>
          <w:t>. Заработная плата и денежные доходы населения</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_Toc499170836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16</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37"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 Развитие социальной сферы</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_Toc499170837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17</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33"/>
        <w:tabs>
          <w:tab w:val="right" w:leader="dot" w:pos="9345"/>
        </w:tabs>
        <w:spacing w:after="120" w:line="240" w:lineRule="auto"/>
        <w:ind w:left="0" w:firstLine="993"/>
        <w:rPr>
          <w:rFonts w:ascii="Times New Roman" w:eastAsiaTheme="minorEastAsia" w:hAnsi="Times New Roman" w:cs="Times New Roman"/>
          <w:noProof/>
          <w:sz w:val="24"/>
          <w:szCs w:val="24"/>
          <w:lang w:eastAsia="ru-RU"/>
        </w:rPr>
      </w:pPr>
      <w:hyperlink w:anchor="_Toc499170838"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.1. Социальная поддержка населения</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_Toc499170838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17</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33"/>
        <w:tabs>
          <w:tab w:val="right" w:leader="dot" w:pos="9345"/>
        </w:tabs>
        <w:spacing w:after="120" w:line="240" w:lineRule="auto"/>
        <w:ind w:left="0" w:firstLine="993"/>
        <w:rPr>
          <w:rFonts w:ascii="Times New Roman" w:eastAsiaTheme="minorEastAsia" w:hAnsi="Times New Roman" w:cs="Times New Roman"/>
          <w:noProof/>
          <w:sz w:val="24"/>
          <w:szCs w:val="24"/>
          <w:lang w:eastAsia="ru-RU"/>
        </w:rPr>
      </w:pPr>
      <w:hyperlink w:anchor="_Toc499170839"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.2. Здравоохранение</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_Toc499170839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18</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33"/>
        <w:tabs>
          <w:tab w:val="right" w:leader="dot" w:pos="9345"/>
        </w:tabs>
        <w:spacing w:after="120" w:line="240" w:lineRule="auto"/>
        <w:ind w:left="0" w:firstLine="993"/>
        <w:rPr>
          <w:rFonts w:ascii="Times New Roman" w:eastAsiaTheme="minorEastAsia" w:hAnsi="Times New Roman" w:cs="Times New Roman"/>
          <w:noProof/>
          <w:sz w:val="24"/>
          <w:szCs w:val="24"/>
          <w:lang w:eastAsia="ru-RU"/>
        </w:rPr>
      </w:pPr>
      <w:hyperlink w:anchor="_Toc499170840"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.3. Физическая культура и спорт</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_Toc499170840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18</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33"/>
        <w:tabs>
          <w:tab w:val="right" w:leader="dot" w:pos="9345"/>
        </w:tabs>
        <w:spacing w:after="120" w:line="240" w:lineRule="auto"/>
        <w:ind w:left="0" w:firstLine="993"/>
        <w:rPr>
          <w:rFonts w:ascii="Times New Roman" w:eastAsiaTheme="minorEastAsia" w:hAnsi="Times New Roman" w:cs="Times New Roman"/>
          <w:noProof/>
          <w:sz w:val="24"/>
          <w:szCs w:val="24"/>
          <w:lang w:eastAsia="ru-RU"/>
        </w:rPr>
      </w:pPr>
      <w:hyperlink w:anchor="_Toc499170841"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.4. Образование</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_Toc499170841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19</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33"/>
        <w:tabs>
          <w:tab w:val="right" w:leader="dot" w:pos="9345"/>
        </w:tabs>
        <w:spacing w:after="120" w:line="240" w:lineRule="auto"/>
        <w:ind w:left="0" w:firstLine="993"/>
        <w:rPr>
          <w:rFonts w:ascii="Times New Roman" w:eastAsiaTheme="minorEastAsia" w:hAnsi="Times New Roman" w:cs="Times New Roman"/>
          <w:noProof/>
          <w:sz w:val="24"/>
          <w:szCs w:val="24"/>
          <w:lang w:eastAsia="ru-RU"/>
        </w:rPr>
      </w:pPr>
      <w:hyperlink w:anchor="_Toc499170842"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.5. Культура</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_Toc499170842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19</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33"/>
        <w:tabs>
          <w:tab w:val="right" w:leader="dot" w:pos="9345"/>
        </w:tabs>
        <w:spacing w:after="120" w:line="240" w:lineRule="auto"/>
        <w:ind w:left="0" w:firstLine="993"/>
        <w:rPr>
          <w:rFonts w:ascii="Times New Roman" w:eastAsiaTheme="minorEastAsia" w:hAnsi="Times New Roman" w:cs="Times New Roman"/>
          <w:noProof/>
          <w:sz w:val="24"/>
          <w:szCs w:val="24"/>
          <w:lang w:eastAsia="ru-RU"/>
        </w:rPr>
      </w:pPr>
      <w:hyperlink w:anchor="_Toc499170843" w:history="1">
        <w:r w:rsidR="00494847" w:rsidRPr="00C71F14">
          <w:rPr>
            <w:rStyle w:val="af3"/>
            <w:rFonts w:ascii="Times New Roman" w:hAnsi="Times New Roman" w:cs="Times New Roman"/>
            <w:noProof/>
            <w:sz w:val="24"/>
            <w:szCs w:val="24"/>
          </w:rPr>
          <w:t>5.3</w:t>
        </w:r>
        <w:r w:rsidR="005509B6" w:rsidRPr="00C71F14">
          <w:rPr>
            <w:rStyle w:val="af3"/>
            <w:rFonts w:ascii="Times New Roman" w:hAnsi="Times New Roman" w:cs="Times New Roman"/>
            <w:noProof/>
            <w:sz w:val="24"/>
            <w:szCs w:val="24"/>
          </w:rPr>
          <w:t>.6. Молодежная политика</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_Toc499170843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20</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44" w:history="1">
        <w:r w:rsidR="00494847" w:rsidRPr="00C71F14">
          <w:rPr>
            <w:rStyle w:val="af3"/>
            <w:rFonts w:ascii="Times New Roman" w:hAnsi="Times New Roman" w:cs="Times New Roman"/>
            <w:noProof/>
            <w:sz w:val="24"/>
            <w:szCs w:val="24"/>
          </w:rPr>
          <w:t>5.4</w:t>
        </w:r>
        <w:r w:rsidR="005509B6" w:rsidRPr="00C71F14">
          <w:rPr>
            <w:rStyle w:val="af3"/>
            <w:rFonts w:ascii="Times New Roman" w:hAnsi="Times New Roman" w:cs="Times New Roman"/>
            <w:noProof/>
            <w:sz w:val="24"/>
            <w:szCs w:val="24"/>
          </w:rPr>
          <w:t>. Развитие жилищного строительства</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_Toc499170844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20</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45" w:history="1">
        <w:r w:rsidR="00494847" w:rsidRPr="00C71F14">
          <w:rPr>
            <w:rStyle w:val="af3"/>
            <w:rFonts w:ascii="Times New Roman" w:hAnsi="Times New Roman" w:cs="Times New Roman"/>
            <w:noProof/>
            <w:sz w:val="24"/>
            <w:szCs w:val="24"/>
          </w:rPr>
          <w:t>5.5</w:t>
        </w:r>
        <w:r w:rsidR="005509B6" w:rsidRPr="00C71F14">
          <w:rPr>
            <w:rStyle w:val="af3"/>
            <w:rFonts w:ascii="Times New Roman" w:hAnsi="Times New Roman" w:cs="Times New Roman"/>
            <w:noProof/>
            <w:sz w:val="24"/>
            <w:szCs w:val="24"/>
          </w:rPr>
          <w:t>. Обеспечение безопасности жизнедеятельности</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_Toc499170845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21</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46" w:history="1">
        <w:r w:rsidR="00494847" w:rsidRPr="00C71F14">
          <w:rPr>
            <w:rStyle w:val="af3"/>
            <w:rFonts w:ascii="Times New Roman" w:hAnsi="Times New Roman" w:cs="Times New Roman"/>
            <w:noProof/>
            <w:sz w:val="24"/>
            <w:szCs w:val="24"/>
          </w:rPr>
          <w:t>5.6</w:t>
        </w:r>
        <w:r w:rsidR="005509B6" w:rsidRPr="00C71F14">
          <w:rPr>
            <w:rStyle w:val="af3"/>
            <w:rFonts w:ascii="Times New Roman" w:hAnsi="Times New Roman" w:cs="Times New Roman"/>
            <w:noProof/>
            <w:sz w:val="24"/>
            <w:szCs w:val="24"/>
          </w:rPr>
          <w:t>. Охрана окружающей среды и природных ресурсов</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_Toc499170846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22</w:t>
        </w:r>
        <w:r w:rsidR="002E3372" w:rsidRPr="00C71F14">
          <w:rPr>
            <w:rStyle w:val="af3"/>
            <w:rFonts w:ascii="Times New Roman" w:hAnsi="Times New Roman" w:cs="Times New Roman"/>
            <w:noProof/>
            <w:sz w:val="24"/>
            <w:szCs w:val="24"/>
          </w:rPr>
          <w:fldChar w:fldCharType="end"/>
        </w:r>
      </w:hyperlink>
    </w:p>
    <w:p w:rsidR="005509B6" w:rsidRPr="00C71F14" w:rsidRDefault="00AC42D7" w:rsidP="00676A6F">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hyperlink w:anchor="_Toc499170847" w:history="1">
        <w:r w:rsidR="005509B6" w:rsidRPr="00C71F14">
          <w:rPr>
            <w:rStyle w:val="af3"/>
            <w:rFonts w:ascii="Times New Roman" w:hAnsi="Times New Roman" w:cs="Times New Roman"/>
            <w:noProof/>
          </w:rPr>
          <w:t>6.Анализ развития экономики</w:t>
        </w:r>
        <w:r w:rsidR="005509B6" w:rsidRPr="00C71F14">
          <w:rPr>
            <w:rFonts w:ascii="Times New Roman" w:hAnsi="Times New Roman" w:cs="Times New Roman"/>
            <w:noProof/>
            <w:webHidden/>
          </w:rPr>
          <w:tab/>
        </w:r>
        <w:r w:rsidR="002E3372"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_Toc499170847 \h </w:instrText>
        </w:r>
        <w:r w:rsidR="002E3372" w:rsidRPr="00C71F14">
          <w:rPr>
            <w:rStyle w:val="af3"/>
            <w:rFonts w:ascii="Times New Roman" w:hAnsi="Times New Roman" w:cs="Times New Roman"/>
            <w:noProof/>
          </w:rPr>
        </w:r>
        <w:r w:rsidR="002E3372" w:rsidRPr="00C71F14">
          <w:rPr>
            <w:rStyle w:val="af3"/>
            <w:rFonts w:ascii="Times New Roman" w:hAnsi="Times New Roman" w:cs="Times New Roman"/>
            <w:noProof/>
          </w:rPr>
          <w:fldChar w:fldCharType="separate"/>
        </w:r>
        <w:r w:rsidR="00100F97">
          <w:rPr>
            <w:rFonts w:ascii="Times New Roman" w:hAnsi="Times New Roman" w:cs="Times New Roman"/>
            <w:noProof/>
            <w:webHidden/>
          </w:rPr>
          <w:t>22</w:t>
        </w:r>
        <w:r w:rsidR="002E3372" w:rsidRPr="00C71F14">
          <w:rPr>
            <w:rStyle w:val="af3"/>
            <w:rFonts w:ascii="Times New Roman" w:hAnsi="Times New Roman" w:cs="Times New Roman"/>
            <w:noProof/>
          </w:rPr>
          <w:fldChar w:fldCharType="end"/>
        </w:r>
      </w:hyperlink>
    </w:p>
    <w:p w:rsidR="005509B6" w:rsidRPr="00C71F14" w:rsidRDefault="00AC42D7" w:rsidP="00CE7A74">
      <w:pPr>
        <w:pStyle w:val="24"/>
        <w:tabs>
          <w:tab w:val="right" w:leader="dot" w:pos="9345"/>
        </w:tabs>
        <w:spacing w:before="0" w:after="120" w:line="240" w:lineRule="auto"/>
        <w:ind w:firstLine="567"/>
        <w:rPr>
          <w:rFonts w:ascii="Times New Roman" w:eastAsiaTheme="minorEastAsia" w:hAnsi="Times New Roman" w:cs="Times New Roman"/>
          <w:b w:val="0"/>
          <w:bCs w:val="0"/>
          <w:noProof/>
          <w:sz w:val="24"/>
          <w:szCs w:val="24"/>
          <w:lang w:eastAsia="ru-RU"/>
        </w:rPr>
      </w:pPr>
      <w:hyperlink w:anchor="_Toc499170849" w:history="1">
        <w:r w:rsidR="00CE7A74" w:rsidRPr="00C71F14">
          <w:rPr>
            <w:rStyle w:val="af3"/>
            <w:rFonts w:ascii="Times New Roman" w:hAnsi="Times New Roman" w:cs="Times New Roman"/>
            <w:noProof/>
            <w:sz w:val="24"/>
            <w:szCs w:val="24"/>
          </w:rPr>
          <w:t>6.1</w:t>
        </w:r>
        <w:r w:rsidR="005509B6" w:rsidRPr="00C71F14">
          <w:rPr>
            <w:rStyle w:val="af3"/>
            <w:rFonts w:ascii="Times New Roman" w:hAnsi="Times New Roman" w:cs="Times New Roman"/>
            <w:noProof/>
            <w:sz w:val="24"/>
            <w:szCs w:val="24"/>
          </w:rPr>
          <w:t xml:space="preserve"> Сельское хозяйство</w:t>
        </w:r>
        <w:r w:rsidR="005509B6" w:rsidRPr="00C71F14">
          <w:rPr>
            <w:rFonts w:ascii="Times New Roman" w:hAnsi="Times New Roman" w:cs="Times New Roman"/>
            <w:noProof/>
            <w:webHidden/>
            <w:sz w:val="24"/>
            <w:szCs w:val="24"/>
          </w:rPr>
          <w:tab/>
        </w:r>
        <w:r w:rsidR="002E3372" w:rsidRPr="00C71F14">
          <w:rPr>
            <w:rStyle w:val="af3"/>
            <w:rFonts w:ascii="Times New Roman" w:hAnsi="Times New Roman" w:cs="Times New Roman"/>
            <w:noProof/>
            <w:sz w:val="24"/>
            <w:szCs w:val="24"/>
          </w:rPr>
          <w:fldChar w:fldCharType="begin"/>
        </w:r>
        <w:r w:rsidR="005509B6" w:rsidRPr="00C71F14">
          <w:rPr>
            <w:rFonts w:ascii="Times New Roman" w:hAnsi="Times New Roman" w:cs="Times New Roman"/>
            <w:noProof/>
            <w:webHidden/>
            <w:sz w:val="24"/>
            <w:szCs w:val="24"/>
          </w:rPr>
          <w:instrText xml:space="preserve"> PAGEREF _Toc499170849 \h </w:instrText>
        </w:r>
        <w:r w:rsidR="002E3372" w:rsidRPr="00C71F14">
          <w:rPr>
            <w:rStyle w:val="af3"/>
            <w:rFonts w:ascii="Times New Roman" w:hAnsi="Times New Roman" w:cs="Times New Roman"/>
            <w:noProof/>
            <w:sz w:val="24"/>
            <w:szCs w:val="24"/>
          </w:rPr>
        </w:r>
        <w:r w:rsidR="002E3372" w:rsidRPr="00C71F14">
          <w:rPr>
            <w:rStyle w:val="af3"/>
            <w:rFonts w:ascii="Times New Roman" w:hAnsi="Times New Roman" w:cs="Times New Roman"/>
            <w:noProof/>
            <w:sz w:val="24"/>
            <w:szCs w:val="24"/>
          </w:rPr>
          <w:fldChar w:fldCharType="separate"/>
        </w:r>
        <w:r w:rsidR="00100F97">
          <w:rPr>
            <w:rFonts w:ascii="Times New Roman" w:hAnsi="Times New Roman" w:cs="Times New Roman"/>
            <w:noProof/>
            <w:webHidden/>
            <w:sz w:val="24"/>
            <w:szCs w:val="24"/>
          </w:rPr>
          <w:t>22</w:t>
        </w:r>
        <w:r w:rsidR="002E3372" w:rsidRPr="00C71F14">
          <w:rPr>
            <w:rStyle w:val="af3"/>
            <w:rFonts w:ascii="Times New Roman" w:hAnsi="Times New Roman" w:cs="Times New Roman"/>
            <w:noProof/>
            <w:sz w:val="24"/>
            <w:szCs w:val="24"/>
          </w:rPr>
          <w:fldChar w:fldCharType="end"/>
        </w:r>
      </w:hyperlink>
    </w:p>
    <w:p w:rsidR="005509B6" w:rsidRPr="00C71F14" w:rsidRDefault="00AC42D7" w:rsidP="005509B6">
      <w:pPr>
        <w:pStyle w:val="14"/>
        <w:tabs>
          <w:tab w:val="left" w:pos="1400"/>
          <w:tab w:val="right" w:leader="dot" w:pos="9345"/>
        </w:tabs>
        <w:spacing w:before="0" w:after="120" w:line="240" w:lineRule="auto"/>
        <w:ind w:firstLine="0"/>
        <w:rPr>
          <w:rFonts w:ascii="Times New Roman" w:eastAsiaTheme="minorEastAsia" w:hAnsi="Times New Roman" w:cs="Times New Roman"/>
          <w:b w:val="0"/>
          <w:bCs w:val="0"/>
          <w:caps w:val="0"/>
          <w:noProof/>
          <w:lang w:eastAsia="ru-RU"/>
        </w:rPr>
      </w:pPr>
      <w:hyperlink w:anchor="_Toc499170853" w:history="1">
        <w:r w:rsidR="005509B6" w:rsidRPr="00C71F14">
          <w:rPr>
            <w:rStyle w:val="af3"/>
            <w:rFonts w:ascii="Times New Roman" w:hAnsi="Times New Roman" w:cs="Times New Roman"/>
            <w:noProof/>
          </w:rPr>
          <w:t>7.Участие в реализации федеральных целевых программ и государственных программ Новосибирской области</w:t>
        </w:r>
        <w:r w:rsidR="005509B6" w:rsidRPr="00C71F14">
          <w:rPr>
            <w:rFonts w:ascii="Times New Roman" w:hAnsi="Times New Roman" w:cs="Times New Roman"/>
            <w:noProof/>
            <w:webHidden/>
          </w:rPr>
          <w:tab/>
        </w:r>
        <w:r w:rsidR="002E3372" w:rsidRPr="00C71F14">
          <w:rPr>
            <w:rStyle w:val="af3"/>
            <w:rFonts w:ascii="Times New Roman" w:hAnsi="Times New Roman" w:cs="Times New Roman"/>
            <w:noProof/>
          </w:rPr>
          <w:fldChar w:fldCharType="begin"/>
        </w:r>
        <w:r w:rsidR="005509B6" w:rsidRPr="00C71F14">
          <w:rPr>
            <w:rFonts w:ascii="Times New Roman" w:hAnsi="Times New Roman" w:cs="Times New Roman"/>
            <w:noProof/>
            <w:webHidden/>
          </w:rPr>
          <w:instrText xml:space="preserve"> PAGEREF _Toc499170853 \h </w:instrText>
        </w:r>
        <w:r w:rsidR="002E3372" w:rsidRPr="00C71F14">
          <w:rPr>
            <w:rStyle w:val="af3"/>
            <w:rFonts w:ascii="Times New Roman" w:hAnsi="Times New Roman" w:cs="Times New Roman"/>
            <w:noProof/>
          </w:rPr>
        </w:r>
        <w:r w:rsidR="002E3372" w:rsidRPr="00C71F14">
          <w:rPr>
            <w:rStyle w:val="af3"/>
            <w:rFonts w:ascii="Times New Roman" w:hAnsi="Times New Roman" w:cs="Times New Roman"/>
            <w:noProof/>
          </w:rPr>
          <w:fldChar w:fldCharType="separate"/>
        </w:r>
        <w:r w:rsidR="00100F97">
          <w:rPr>
            <w:rFonts w:ascii="Times New Roman" w:hAnsi="Times New Roman" w:cs="Times New Roman"/>
            <w:noProof/>
            <w:webHidden/>
          </w:rPr>
          <w:t>23</w:t>
        </w:r>
        <w:r w:rsidR="002E3372" w:rsidRPr="00C71F14">
          <w:rPr>
            <w:rStyle w:val="af3"/>
            <w:rFonts w:ascii="Times New Roman" w:hAnsi="Times New Roman" w:cs="Times New Roman"/>
            <w:noProof/>
          </w:rPr>
          <w:fldChar w:fldCharType="end"/>
        </w:r>
      </w:hyperlink>
    </w:p>
    <w:p w:rsidR="00C71F14" w:rsidRPr="00C71F14" w:rsidRDefault="00AC42D7" w:rsidP="005509B6">
      <w:pPr>
        <w:pStyle w:val="14"/>
        <w:tabs>
          <w:tab w:val="right" w:leader="dot" w:pos="9345"/>
        </w:tabs>
        <w:spacing w:before="0" w:after="120" w:line="240" w:lineRule="auto"/>
        <w:ind w:firstLine="0"/>
        <w:rPr>
          <w:rFonts w:ascii="Times New Roman" w:hAnsi="Times New Roman" w:cs="Times New Roman"/>
          <w:iCs/>
          <w:lang w:eastAsia="ru-RU"/>
        </w:rPr>
      </w:pPr>
      <w:hyperlink w:anchor="_Toc499170854" w:history="1">
        <w:r w:rsidR="005509B6" w:rsidRPr="00C71F14">
          <w:rPr>
            <w:rFonts w:ascii="Times New Roman" w:hAnsi="Times New Roman" w:cs="Times New Roman"/>
            <w:noProof/>
            <w:webHidden/>
          </w:rPr>
          <w:tab/>
        </w:r>
      </w:hyperlink>
      <w:r w:rsidR="002E3372" w:rsidRPr="00C71F14">
        <w:rPr>
          <w:rFonts w:ascii="Times New Roman" w:hAnsi="Times New Roman" w:cs="Times New Roman"/>
          <w:iCs/>
          <w:lang w:eastAsia="ru-RU"/>
        </w:rPr>
        <w:fldChar w:fldCharType="end"/>
      </w:r>
    </w:p>
    <w:p w:rsidR="00C71F14" w:rsidRPr="00C71F14" w:rsidRDefault="00C71F14" w:rsidP="00C71F14">
      <w:pPr>
        <w:spacing w:line="240" w:lineRule="auto"/>
        <w:ind w:firstLine="0"/>
        <w:rPr>
          <w:b/>
          <w:sz w:val="24"/>
          <w:szCs w:val="24"/>
        </w:rPr>
      </w:pPr>
      <w:r w:rsidRPr="00C71F14">
        <w:rPr>
          <w:rFonts w:cs="Times New Roman"/>
          <w:b/>
          <w:iCs/>
          <w:sz w:val="24"/>
          <w:szCs w:val="24"/>
          <w:lang w:eastAsia="ru-RU"/>
        </w:rPr>
        <w:t>8.</w:t>
      </w:r>
      <w:r w:rsidRPr="00C71F14">
        <w:rPr>
          <w:rFonts w:cs="Times New Roman"/>
          <w:iCs/>
          <w:sz w:val="24"/>
          <w:szCs w:val="24"/>
          <w:lang w:eastAsia="ru-RU"/>
        </w:rPr>
        <w:t xml:space="preserve"> </w:t>
      </w:r>
      <w:r w:rsidR="00FB4888">
        <w:rPr>
          <w:b/>
          <w:sz w:val="24"/>
          <w:szCs w:val="24"/>
        </w:rPr>
        <w:t>ОСНОВНЫЕ ЭЛЕМЕНТЫ</w:t>
      </w:r>
      <w:r w:rsidRPr="00C71F14">
        <w:rPr>
          <w:b/>
          <w:sz w:val="24"/>
          <w:szCs w:val="24"/>
        </w:rPr>
        <w:t xml:space="preserve"> </w:t>
      </w:r>
      <w:r w:rsidR="00FB4888">
        <w:rPr>
          <w:b/>
          <w:sz w:val="24"/>
          <w:szCs w:val="24"/>
        </w:rPr>
        <w:t>МЕХАНИЗМА РЕАЛИЗАЦИИ</w:t>
      </w:r>
      <w:r w:rsidRPr="00C71F14">
        <w:rPr>
          <w:b/>
          <w:sz w:val="24"/>
          <w:szCs w:val="24"/>
        </w:rPr>
        <w:t xml:space="preserve"> </w:t>
      </w:r>
      <w:r w:rsidR="00FB4888">
        <w:rPr>
          <w:b/>
          <w:sz w:val="24"/>
          <w:szCs w:val="24"/>
        </w:rPr>
        <w:t>ПРОГНОЗА СОЦИАЛЬНО ЭКОНОМИЧЕСКОГО РАЗВИТИЯ</w:t>
      </w:r>
      <w:r w:rsidRPr="00C71F14">
        <w:rPr>
          <w:b/>
          <w:sz w:val="24"/>
          <w:szCs w:val="24"/>
        </w:rPr>
        <w:t xml:space="preserve"> </w:t>
      </w:r>
      <w:r w:rsidR="00FB4888">
        <w:rPr>
          <w:b/>
          <w:sz w:val="24"/>
          <w:szCs w:val="24"/>
        </w:rPr>
        <w:t>СТАНЦИОННОГО СЕЛЬСОВЕТА</w:t>
      </w:r>
      <w:r w:rsidR="000F36CC">
        <w:rPr>
          <w:b/>
          <w:sz w:val="24"/>
          <w:szCs w:val="24"/>
        </w:rPr>
        <w:t xml:space="preserve"> </w:t>
      </w:r>
      <w:r w:rsidR="00BD0EDE">
        <w:rPr>
          <w:b/>
          <w:sz w:val="24"/>
          <w:szCs w:val="24"/>
        </w:rPr>
        <w:t>НОВОСИБИРСКОГО РАЙО</w:t>
      </w:r>
      <w:r w:rsidR="00FB4888">
        <w:rPr>
          <w:b/>
          <w:sz w:val="24"/>
          <w:szCs w:val="24"/>
        </w:rPr>
        <w:t>НА НОВОСИБИРСКОЙ ОБЛАСТИ НА</w:t>
      </w:r>
      <w:r w:rsidR="00C04D0A">
        <w:rPr>
          <w:b/>
          <w:sz w:val="24"/>
          <w:szCs w:val="24"/>
        </w:rPr>
        <w:t xml:space="preserve"> 2023</w:t>
      </w:r>
      <w:r w:rsidR="000F36CC">
        <w:rPr>
          <w:b/>
          <w:sz w:val="24"/>
          <w:szCs w:val="24"/>
        </w:rPr>
        <w:t xml:space="preserve"> </w:t>
      </w:r>
      <w:r w:rsidR="00FB4888">
        <w:rPr>
          <w:b/>
          <w:sz w:val="24"/>
          <w:szCs w:val="24"/>
        </w:rPr>
        <w:t>И ПЛАНОВЫЙ ПЕРИОД</w:t>
      </w:r>
      <w:r w:rsidR="00C04D0A">
        <w:rPr>
          <w:b/>
          <w:sz w:val="24"/>
          <w:szCs w:val="24"/>
        </w:rPr>
        <w:t xml:space="preserve"> 2024-2025</w:t>
      </w:r>
      <w:r w:rsidR="00981D8B">
        <w:rPr>
          <w:b/>
          <w:sz w:val="24"/>
          <w:szCs w:val="24"/>
        </w:rPr>
        <w:t xml:space="preserve"> ГОДОВ</w:t>
      </w:r>
      <w:r w:rsidR="00FB4888">
        <w:rPr>
          <w:b/>
          <w:sz w:val="24"/>
          <w:szCs w:val="24"/>
        </w:rPr>
        <w:t>………..</w:t>
      </w:r>
      <w:r w:rsidRPr="00C71F14">
        <w:rPr>
          <w:b/>
          <w:sz w:val="24"/>
          <w:szCs w:val="24"/>
        </w:rPr>
        <w:t>……………………</w:t>
      </w:r>
      <w:r>
        <w:rPr>
          <w:b/>
          <w:sz w:val="24"/>
          <w:szCs w:val="24"/>
        </w:rPr>
        <w:t>……………………………………………………………</w:t>
      </w:r>
      <w:r w:rsidR="00541E10">
        <w:rPr>
          <w:b/>
          <w:sz w:val="24"/>
          <w:szCs w:val="24"/>
        </w:rPr>
        <w:t>.2</w:t>
      </w:r>
      <w:r w:rsidR="00F63A8A">
        <w:rPr>
          <w:b/>
          <w:sz w:val="24"/>
          <w:szCs w:val="24"/>
        </w:rPr>
        <w:t>2</w:t>
      </w:r>
    </w:p>
    <w:p w:rsidR="001A131C" w:rsidRDefault="001A131C" w:rsidP="005509B6">
      <w:pPr>
        <w:pStyle w:val="14"/>
        <w:tabs>
          <w:tab w:val="right" w:leader="dot" w:pos="9345"/>
        </w:tabs>
        <w:spacing w:before="0" w:after="120" w:line="240" w:lineRule="auto"/>
        <w:ind w:firstLine="0"/>
        <w:rPr>
          <w:iCs/>
          <w:lang w:eastAsia="ru-RU"/>
        </w:rPr>
      </w:pPr>
      <w:r>
        <w:rPr>
          <w:iCs/>
          <w:lang w:eastAsia="ru-RU"/>
        </w:rPr>
        <w:br w:type="page"/>
      </w:r>
    </w:p>
    <w:p w:rsidR="00C0487E" w:rsidRPr="001477A3" w:rsidRDefault="00C0487E" w:rsidP="00C0487E">
      <w:pPr>
        <w:spacing w:line="240" w:lineRule="auto"/>
        <w:ind w:firstLine="0"/>
        <w:jc w:val="center"/>
        <w:rPr>
          <w:b/>
          <w:lang w:eastAsia="ru-RU"/>
        </w:rPr>
      </w:pPr>
      <w:r w:rsidRPr="001477A3">
        <w:rPr>
          <w:b/>
          <w:lang w:eastAsia="ru-RU"/>
        </w:rPr>
        <w:lastRenderedPageBreak/>
        <w:t>ПРОГНОЗ</w:t>
      </w:r>
      <w:r w:rsidR="000F36CC">
        <w:rPr>
          <w:b/>
          <w:lang w:eastAsia="ru-RU"/>
        </w:rPr>
        <w:t xml:space="preserve"> </w:t>
      </w:r>
      <w:r w:rsidRPr="001477A3">
        <w:rPr>
          <w:b/>
          <w:lang w:eastAsia="ru-RU"/>
        </w:rPr>
        <w:t>СОЦИАЛЬНО-ЭКОНОМИЧЕСКОГО РАЗВИТИЯ</w:t>
      </w:r>
    </w:p>
    <w:p w:rsidR="00C0487E" w:rsidRDefault="00C0487E" w:rsidP="00C0487E">
      <w:pPr>
        <w:spacing w:line="240" w:lineRule="auto"/>
        <w:ind w:firstLine="0"/>
        <w:jc w:val="center"/>
        <w:rPr>
          <w:b/>
          <w:iCs/>
          <w:lang w:eastAsia="ru-RU"/>
        </w:rPr>
      </w:pPr>
      <w:r>
        <w:rPr>
          <w:b/>
          <w:lang w:eastAsia="ru-RU"/>
        </w:rPr>
        <w:t>Станционного</w:t>
      </w:r>
      <w:r w:rsidRPr="001477A3">
        <w:rPr>
          <w:b/>
          <w:lang w:eastAsia="ru-RU"/>
        </w:rPr>
        <w:t xml:space="preserve"> сельсовета Новосибирского района</w:t>
      </w:r>
    </w:p>
    <w:p w:rsidR="00C0487E" w:rsidRPr="001477A3" w:rsidRDefault="00C0487E" w:rsidP="00C0487E">
      <w:pPr>
        <w:spacing w:line="240" w:lineRule="auto"/>
        <w:ind w:firstLine="0"/>
        <w:jc w:val="center"/>
        <w:rPr>
          <w:b/>
          <w:lang w:eastAsia="ru-RU"/>
        </w:rPr>
      </w:pPr>
      <w:r w:rsidRPr="001477A3">
        <w:rPr>
          <w:b/>
          <w:iCs/>
          <w:lang w:eastAsia="ru-RU"/>
        </w:rPr>
        <w:t>Новосибирской области</w:t>
      </w:r>
    </w:p>
    <w:p w:rsidR="001477A3" w:rsidRDefault="00414E16" w:rsidP="00C0487E">
      <w:pPr>
        <w:spacing w:line="240" w:lineRule="auto"/>
        <w:ind w:firstLine="0"/>
        <w:jc w:val="center"/>
        <w:rPr>
          <w:b/>
          <w:iCs/>
          <w:lang w:eastAsia="ru-RU"/>
        </w:rPr>
      </w:pPr>
      <w:r>
        <w:rPr>
          <w:b/>
          <w:lang w:eastAsia="ru-RU"/>
        </w:rPr>
        <w:t>на 2023</w:t>
      </w:r>
      <w:r w:rsidR="00C0487E" w:rsidRPr="001477A3">
        <w:rPr>
          <w:b/>
          <w:lang w:eastAsia="ru-RU"/>
        </w:rPr>
        <w:t xml:space="preserve"> год</w:t>
      </w:r>
      <w:r w:rsidR="00356B5C">
        <w:rPr>
          <w:b/>
          <w:lang w:eastAsia="ru-RU"/>
        </w:rPr>
        <w:t xml:space="preserve"> </w:t>
      </w:r>
      <w:r w:rsidR="00C0487E" w:rsidRPr="001477A3">
        <w:rPr>
          <w:b/>
          <w:lang w:eastAsia="ru-RU"/>
        </w:rPr>
        <w:t>и плановый период 20</w:t>
      </w:r>
      <w:r>
        <w:rPr>
          <w:b/>
          <w:lang w:eastAsia="ru-RU"/>
        </w:rPr>
        <w:t>24</w:t>
      </w:r>
      <w:r w:rsidR="00C0487E" w:rsidRPr="001477A3">
        <w:rPr>
          <w:b/>
          <w:lang w:eastAsia="ru-RU"/>
        </w:rPr>
        <w:t xml:space="preserve"> - 202</w:t>
      </w:r>
      <w:r>
        <w:rPr>
          <w:b/>
          <w:lang w:eastAsia="ru-RU"/>
        </w:rPr>
        <w:t>5</w:t>
      </w:r>
      <w:r w:rsidR="00C0487E" w:rsidRPr="001477A3">
        <w:rPr>
          <w:b/>
          <w:lang w:eastAsia="ru-RU"/>
        </w:rPr>
        <w:t xml:space="preserve"> годов</w:t>
      </w:r>
    </w:p>
    <w:p w:rsidR="00C0487E" w:rsidRDefault="00C0487E" w:rsidP="00C0487E">
      <w:pPr>
        <w:spacing w:line="240" w:lineRule="auto"/>
        <w:ind w:firstLine="0"/>
        <w:jc w:val="center"/>
        <w:rPr>
          <w:b/>
          <w:iCs/>
          <w:lang w:eastAsia="ru-RU"/>
        </w:rPr>
      </w:pPr>
    </w:p>
    <w:tbl>
      <w:tblPr>
        <w:tblStyle w:val="a5"/>
        <w:tblW w:w="0" w:type="auto"/>
        <w:tblLook w:val="04A0" w:firstRow="1" w:lastRow="0" w:firstColumn="1" w:lastColumn="0" w:noHBand="0" w:noVBand="1"/>
      </w:tblPr>
      <w:tblGrid>
        <w:gridCol w:w="3510"/>
        <w:gridCol w:w="6061"/>
      </w:tblGrid>
      <w:tr w:rsidR="00C0487E" w:rsidRPr="00C0487E" w:rsidTr="00C0487E">
        <w:tc>
          <w:tcPr>
            <w:tcW w:w="3510" w:type="dxa"/>
          </w:tcPr>
          <w:p w:rsidR="00C0487E" w:rsidRPr="00C0487E" w:rsidRDefault="00C0487E" w:rsidP="00C0487E">
            <w:pPr>
              <w:ind w:firstLine="0"/>
              <w:rPr>
                <w:iCs/>
                <w:sz w:val="24"/>
                <w:szCs w:val="24"/>
                <w:lang w:eastAsia="ru-RU"/>
              </w:rPr>
            </w:pPr>
            <w:r w:rsidRPr="00C0487E">
              <w:rPr>
                <w:rFonts w:eastAsia="Times New Roman" w:cs="Times New Roman"/>
                <w:sz w:val="24"/>
                <w:szCs w:val="24"/>
                <w:lang w:eastAsia="ru-RU"/>
              </w:rPr>
              <w:t>Наименование</w:t>
            </w:r>
          </w:p>
        </w:tc>
        <w:tc>
          <w:tcPr>
            <w:tcW w:w="6061" w:type="dxa"/>
          </w:tcPr>
          <w:p w:rsidR="00C0487E" w:rsidRPr="00C0487E" w:rsidRDefault="00C0487E" w:rsidP="00061945">
            <w:pPr>
              <w:ind w:firstLine="0"/>
              <w:rPr>
                <w:iCs/>
                <w:sz w:val="24"/>
                <w:szCs w:val="24"/>
                <w:lang w:eastAsia="ru-RU"/>
              </w:rPr>
            </w:pPr>
            <w:r w:rsidRPr="00C0487E">
              <w:rPr>
                <w:iCs/>
                <w:sz w:val="24"/>
                <w:szCs w:val="24"/>
                <w:lang w:eastAsia="ru-RU"/>
              </w:rPr>
              <w:t>Прогноз социально-экономического развития Станционного сельсовета Новосибирского рай</w:t>
            </w:r>
            <w:r w:rsidR="00676A6F">
              <w:rPr>
                <w:iCs/>
                <w:sz w:val="24"/>
                <w:szCs w:val="24"/>
                <w:lang w:eastAsia="ru-RU"/>
              </w:rPr>
              <w:t>о</w:t>
            </w:r>
            <w:r w:rsidR="00414E16">
              <w:rPr>
                <w:iCs/>
                <w:sz w:val="24"/>
                <w:szCs w:val="24"/>
                <w:lang w:eastAsia="ru-RU"/>
              </w:rPr>
              <w:t>на Новосибирской области на 2023</w:t>
            </w:r>
            <w:r w:rsidRPr="00C0487E">
              <w:rPr>
                <w:iCs/>
                <w:sz w:val="24"/>
                <w:szCs w:val="24"/>
                <w:lang w:eastAsia="ru-RU"/>
              </w:rPr>
              <w:t xml:space="preserve"> год и плановый период 20</w:t>
            </w:r>
            <w:r w:rsidR="00414E16">
              <w:rPr>
                <w:iCs/>
                <w:sz w:val="24"/>
                <w:szCs w:val="24"/>
                <w:lang w:eastAsia="ru-RU"/>
              </w:rPr>
              <w:t>24</w:t>
            </w:r>
            <w:r w:rsidRPr="00C0487E">
              <w:rPr>
                <w:iCs/>
                <w:sz w:val="24"/>
                <w:szCs w:val="24"/>
                <w:lang w:eastAsia="ru-RU"/>
              </w:rPr>
              <w:t xml:space="preserve"> - 202</w:t>
            </w:r>
            <w:r w:rsidR="00414E16">
              <w:rPr>
                <w:iCs/>
                <w:sz w:val="24"/>
                <w:szCs w:val="24"/>
                <w:lang w:eastAsia="ru-RU"/>
              </w:rPr>
              <w:t>5</w:t>
            </w:r>
            <w:r w:rsidR="00DE65D9">
              <w:rPr>
                <w:iCs/>
                <w:sz w:val="24"/>
                <w:szCs w:val="24"/>
                <w:lang w:eastAsia="ru-RU"/>
              </w:rPr>
              <w:t xml:space="preserve"> года</w:t>
            </w:r>
          </w:p>
        </w:tc>
      </w:tr>
      <w:tr w:rsidR="00C0487E" w:rsidRPr="00C0487E" w:rsidTr="00C0487E">
        <w:tc>
          <w:tcPr>
            <w:tcW w:w="3510" w:type="dxa"/>
          </w:tcPr>
          <w:p w:rsidR="00C0487E" w:rsidRPr="00C0487E" w:rsidRDefault="00C0487E" w:rsidP="00C0487E">
            <w:pPr>
              <w:ind w:firstLine="0"/>
              <w:rPr>
                <w:iCs/>
                <w:sz w:val="24"/>
                <w:szCs w:val="24"/>
                <w:lang w:eastAsia="ru-RU"/>
              </w:rPr>
            </w:pPr>
            <w:r w:rsidRPr="00C0487E">
              <w:rPr>
                <w:rFonts w:eastAsia="Times New Roman" w:cs="Times New Roman"/>
                <w:sz w:val="24"/>
                <w:szCs w:val="24"/>
                <w:lang w:eastAsia="ru-RU"/>
              </w:rPr>
              <w:t>Основания для разработки прогноза</w:t>
            </w:r>
          </w:p>
        </w:tc>
        <w:tc>
          <w:tcPr>
            <w:tcW w:w="6061" w:type="dxa"/>
          </w:tcPr>
          <w:p w:rsidR="00C0487E" w:rsidRPr="00C0487E" w:rsidRDefault="00C6562D" w:rsidP="00C0487E">
            <w:pPr>
              <w:ind w:firstLine="0"/>
              <w:rPr>
                <w:iCs/>
                <w:sz w:val="24"/>
                <w:szCs w:val="24"/>
                <w:lang w:eastAsia="ru-RU"/>
              </w:rPr>
            </w:pPr>
            <w:r>
              <w:rPr>
                <w:rFonts w:eastAsia="Times New Roman" w:cs="Times New Roman"/>
                <w:sz w:val="24"/>
                <w:szCs w:val="24"/>
                <w:lang w:eastAsia="ru-RU"/>
              </w:rPr>
              <w:t>Федеральный з</w:t>
            </w:r>
            <w:r w:rsidR="00C0487E" w:rsidRPr="00C0487E">
              <w:rPr>
                <w:rFonts w:eastAsia="Times New Roman" w:cs="Times New Roman"/>
                <w:sz w:val="24"/>
                <w:szCs w:val="24"/>
                <w:lang w:eastAsia="ru-RU"/>
              </w:rPr>
              <w:t>акон № 131-ФЗ от 06.10.2003 «Об общих принципах организации местного самоуправления в Российской Федерации»</w:t>
            </w:r>
          </w:p>
        </w:tc>
      </w:tr>
      <w:tr w:rsidR="00C0487E" w:rsidRPr="00C0487E" w:rsidTr="00C0487E">
        <w:tc>
          <w:tcPr>
            <w:tcW w:w="3510" w:type="dxa"/>
          </w:tcPr>
          <w:p w:rsidR="00C0487E" w:rsidRPr="00C0487E" w:rsidRDefault="00C0487E" w:rsidP="00C0487E">
            <w:pPr>
              <w:ind w:firstLine="0"/>
              <w:rPr>
                <w:iCs/>
                <w:sz w:val="24"/>
                <w:szCs w:val="24"/>
                <w:lang w:eastAsia="ru-RU"/>
              </w:rPr>
            </w:pPr>
            <w:r w:rsidRPr="00C0487E">
              <w:rPr>
                <w:rFonts w:eastAsia="Times New Roman" w:cs="Times New Roman"/>
                <w:sz w:val="24"/>
                <w:szCs w:val="24"/>
                <w:lang w:eastAsia="ru-RU"/>
              </w:rPr>
              <w:t>Разработчик прогноза</w:t>
            </w:r>
          </w:p>
        </w:tc>
        <w:tc>
          <w:tcPr>
            <w:tcW w:w="6061" w:type="dxa"/>
          </w:tcPr>
          <w:p w:rsidR="00C0487E" w:rsidRPr="00C0487E" w:rsidRDefault="00C0487E" w:rsidP="00C0487E">
            <w:pPr>
              <w:ind w:firstLine="0"/>
              <w:rPr>
                <w:iCs/>
                <w:sz w:val="24"/>
                <w:szCs w:val="24"/>
                <w:lang w:eastAsia="ru-RU"/>
              </w:rPr>
            </w:pPr>
            <w:r w:rsidRPr="00C0487E">
              <w:rPr>
                <w:iCs/>
                <w:sz w:val="24"/>
                <w:szCs w:val="24"/>
                <w:lang w:eastAsia="ru-RU"/>
              </w:rPr>
              <w:t>Администрация Станционного сельсовета Новосибирского района Новосибирской области</w:t>
            </w:r>
          </w:p>
        </w:tc>
      </w:tr>
      <w:tr w:rsidR="00C0487E" w:rsidRPr="00C0487E" w:rsidTr="00C0487E">
        <w:tc>
          <w:tcPr>
            <w:tcW w:w="3510" w:type="dxa"/>
          </w:tcPr>
          <w:p w:rsidR="00C0487E" w:rsidRPr="00C0487E" w:rsidRDefault="00C0487E" w:rsidP="00C0487E">
            <w:pPr>
              <w:ind w:firstLine="0"/>
              <w:rPr>
                <w:iCs/>
                <w:sz w:val="24"/>
                <w:szCs w:val="24"/>
                <w:lang w:eastAsia="ru-RU"/>
              </w:rPr>
            </w:pPr>
            <w:r w:rsidRPr="000856B8">
              <w:rPr>
                <w:rFonts w:eastAsia="Times New Roman" w:cs="Times New Roman"/>
                <w:sz w:val="24"/>
                <w:szCs w:val="24"/>
                <w:lang w:eastAsia="ru-RU"/>
              </w:rPr>
              <w:t>Основная цель</w:t>
            </w:r>
          </w:p>
        </w:tc>
        <w:tc>
          <w:tcPr>
            <w:tcW w:w="6061" w:type="dxa"/>
          </w:tcPr>
          <w:p w:rsidR="00C0487E" w:rsidRPr="00C0487E" w:rsidRDefault="00C0487E" w:rsidP="00D2794A">
            <w:pPr>
              <w:ind w:firstLine="0"/>
              <w:rPr>
                <w:iCs/>
                <w:sz w:val="24"/>
                <w:szCs w:val="24"/>
                <w:lang w:eastAsia="ru-RU"/>
              </w:rPr>
            </w:pPr>
            <w:r w:rsidRPr="000856B8">
              <w:rPr>
                <w:rFonts w:eastAsia="Times New Roman" w:cs="Times New Roman"/>
                <w:sz w:val="24"/>
                <w:szCs w:val="24"/>
                <w:lang w:eastAsia="ru-RU"/>
              </w:rPr>
              <w:t xml:space="preserve">Повышение </w:t>
            </w:r>
            <w:r w:rsidR="00D2794A">
              <w:rPr>
                <w:rFonts w:eastAsia="Times New Roman" w:cs="Times New Roman"/>
                <w:sz w:val="24"/>
                <w:szCs w:val="24"/>
                <w:lang w:eastAsia="ru-RU"/>
              </w:rPr>
              <w:t>уровня</w:t>
            </w:r>
            <w:r w:rsidR="00B80229">
              <w:rPr>
                <w:rFonts w:eastAsia="Times New Roman" w:cs="Times New Roman"/>
                <w:sz w:val="24"/>
                <w:szCs w:val="24"/>
                <w:lang w:eastAsia="ru-RU"/>
              </w:rPr>
              <w:t xml:space="preserve"> </w:t>
            </w:r>
            <w:r w:rsidR="004F556E">
              <w:rPr>
                <w:rFonts w:eastAsia="Times New Roman" w:cs="Times New Roman"/>
                <w:sz w:val="24"/>
                <w:szCs w:val="24"/>
                <w:lang w:eastAsia="ru-RU"/>
              </w:rPr>
              <w:t>и</w:t>
            </w:r>
            <w:r w:rsidR="00B80229">
              <w:rPr>
                <w:rFonts w:eastAsia="Times New Roman" w:cs="Times New Roman"/>
                <w:sz w:val="24"/>
                <w:szCs w:val="24"/>
                <w:lang w:eastAsia="ru-RU"/>
              </w:rPr>
              <w:t xml:space="preserve"> </w:t>
            </w:r>
            <w:r w:rsidR="00D2794A">
              <w:rPr>
                <w:rFonts w:eastAsia="Times New Roman" w:cs="Times New Roman"/>
                <w:sz w:val="24"/>
                <w:szCs w:val="24"/>
                <w:lang w:eastAsia="ru-RU"/>
              </w:rPr>
              <w:t>качества</w:t>
            </w:r>
            <w:r w:rsidR="00B80229">
              <w:rPr>
                <w:rFonts w:eastAsia="Times New Roman" w:cs="Times New Roman"/>
                <w:sz w:val="24"/>
                <w:szCs w:val="24"/>
                <w:lang w:eastAsia="ru-RU"/>
              </w:rPr>
              <w:t xml:space="preserve"> </w:t>
            </w:r>
            <w:r w:rsidRPr="000856B8">
              <w:rPr>
                <w:rFonts w:eastAsia="Times New Roman" w:cs="Times New Roman"/>
                <w:sz w:val="24"/>
                <w:szCs w:val="24"/>
                <w:lang w:eastAsia="ru-RU"/>
              </w:rPr>
              <w:t>жизни населения на основе обеспечени</w:t>
            </w:r>
            <w:r>
              <w:rPr>
                <w:rFonts w:eastAsia="Times New Roman" w:cs="Times New Roman"/>
                <w:sz w:val="24"/>
                <w:szCs w:val="24"/>
                <w:lang w:eastAsia="ru-RU"/>
              </w:rPr>
              <w:t>я</w:t>
            </w:r>
            <w:r w:rsidRPr="000856B8">
              <w:rPr>
                <w:rFonts w:eastAsia="Times New Roman" w:cs="Times New Roman"/>
                <w:sz w:val="24"/>
                <w:szCs w:val="24"/>
                <w:lang w:eastAsia="ru-RU"/>
              </w:rPr>
              <w:t xml:space="preserve"> положительной динамики социально-эк</w:t>
            </w:r>
            <w:r>
              <w:rPr>
                <w:rFonts w:eastAsia="Times New Roman" w:cs="Times New Roman"/>
                <w:sz w:val="24"/>
                <w:szCs w:val="24"/>
                <w:lang w:eastAsia="ru-RU"/>
              </w:rPr>
              <w:t>ономического развития поселения</w:t>
            </w:r>
          </w:p>
        </w:tc>
      </w:tr>
      <w:tr w:rsidR="00C0487E" w:rsidRPr="00C0487E" w:rsidTr="00D2794A">
        <w:trPr>
          <w:trHeight w:val="1689"/>
        </w:trPr>
        <w:tc>
          <w:tcPr>
            <w:tcW w:w="3510" w:type="dxa"/>
          </w:tcPr>
          <w:p w:rsidR="00C0487E" w:rsidRPr="00B50A36" w:rsidRDefault="00C0487E" w:rsidP="00C0487E">
            <w:pPr>
              <w:ind w:firstLine="0"/>
              <w:rPr>
                <w:iCs/>
                <w:sz w:val="24"/>
                <w:szCs w:val="24"/>
                <w:lang w:eastAsia="ru-RU"/>
              </w:rPr>
            </w:pPr>
            <w:r w:rsidRPr="00B50A36">
              <w:rPr>
                <w:rFonts w:eastAsia="Times New Roman" w:cs="Times New Roman"/>
                <w:sz w:val="24"/>
                <w:szCs w:val="24"/>
                <w:lang w:eastAsia="ru-RU"/>
              </w:rPr>
              <w:t>Основные задачи</w:t>
            </w:r>
          </w:p>
        </w:tc>
        <w:tc>
          <w:tcPr>
            <w:tcW w:w="6061" w:type="dxa"/>
          </w:tcPr>
          <w:p w:rsidR="00C0487E" w:rsidRPr="00B50A36" w:rsidRDefault="00C0487E" w:rsidP="00C0487E">
            <w:pPr>
              <w:ind w:firstLine="0"/>
              <w:rPr>
                <w:rFonts w:eastAsia="Times New Roman" w:cs="Times New Roman"/>
                <w:sz w:val="24"/>
                <w:szCs w:val="24"/>
                <w:lang w:eastAsia="ru-RU"/>
              </w:rPr>
            </w:pPr>
            <w:r w:rsidRPr="00B50A36">
              <w:rPr>
                <w:rFonts w:eastAsia="Times New Roman" w:cs="Times New Roman"/>
                <w:sz w:val="24"/>
                <w:szCs w:val="24"/>
                <w:lang w:eastAsia="ru-RU"/>
              </w:rPr>
              <w:t>- разработка и реализация комплекса мероприятий, направленных на развитие социальной и экономической сфер;</w:t>
            </w:r>
          </w:p>
          <w:p w:rsidR="00C0487E" w:rsidRPr="00B50A36" w:rsidRDefault="00C0487E" w:rsidP="00C0487E">
            <w:pPr>
              <w:ind w:firstLine="0"/>
              <w:rPr>
                <w:rFonts w:eastAsia="Times New Roman" w:cs="Times New Roman"/>
                <w:sz w:val="24"/>
                <w:szCs w:val="24"/>
                <w:lang w:eastAsia="ru-RU"/>
              </w:rPr>
            </w:pPr>
            <w:r w:rsidRPr="00B50A36">
              <w:rPr>
                <w:rFonts w:eastAsia="Times New Roman" w:cs="Times New Roman"/>
                <w:sz w:val="24"/>
                <w:szCs w:val="24"/>
                <w:lang w:eastAsia="ru-RU"/>
              </w:rPr>
              <w:t>- развитие конкурентоспособной экономики муниципалитета;</w:t>
            </w:r>
          </w:p>
          <w:p w:rsidR="00C0487E" w:rsidRPr="00B50A36" w:rsidRDefault="00C0487E" w:rsidP="00C0487E">
            <w:pPr>
              <w:ind w:firstLine="0"/>
              <w:rPr>
                <w:rFonts w:eastAsia="Times New Roman" w:cs="Times New Roman"/>
                <w:sz w:val="24"/>
                <w:szCs w:val="24"/>
                <w:lang w:eastAsia="ru-RU"/>
              </w:rPr>
            </w:pPr>
            <w:r w:rsidRPr="00B50A36">
              <w:rPr>
                <w:rFonts w:eastAsia="Times New Roman" w:cs="Times New Roman"/>
                <w:sz w:val="24"/>
                <w:szCs w:val="24"/>
                <w:lang w:eastAsia="ru-RU"/>
              </w:rPr>
              <w:t>- увеличение наполняемости местного бюджета;</w:t>
            </w:r>
          </w:p>
          <w:p w:rsidR="00C0487E" w:rsidRPr="00B50A36" w:rsidRDefault="00C0487E" w:rsidP="00B50A36">
            <w:pPr>
              <w:ind w:firstLine="0"/>
              <w:rPr>
                <w:rFonts w:eastAsia="Times New Roman" w:cs="Times New Roman"/>
                <w:sz w:val="24"/>
                <w:szCs w:val="24"/>
                <w:lang w:eastAsia="ru-RU"/>
              </w:rPr>
            </w:pPr>
            <w:r w:rsidRPr="00B50A36">
              <w:rPr>
                <w:rFonts w:eastAsia="Times New Roman" w:cs="Times New Roman"/>
                <w:sz w:val="24"/>
                <w:szCs w:val="24"/>
                <w:lang w:eastAsia="ru-RU"/>
              </w:rPr>
              <w:t xml:space="preserve">- повышение </w:t>
            </w:r>
            <w:r w:rsidR="00B50A36" w:rsidRPr="00B50A36">
              <w:rPr>
                <w:rFonts w:eastAsia="Times New Roman" w:cs="Times New Roman"/>
                <w:sz w:val="24"/>
                <w:szCs w:val="24"/>
                <w:lang w:eastAsia="ru-RU"/>
              </w:rPr>
              <w:t>уровня занятости населения.</w:t>
            </w:r>
          </w:p>
        </w:tc>
      </w:tr>
      <w:tr w:rsidR="00C0487E" w:rsidRPr="00C0487E" w:rsidTr="00B50A36">
        <w:tc>
          <w:tcPr>
            <w:tcW w:w="3510" w:type="dxa"/>
          </w:tcPr>
          <w:p w:rsidR="00C0487E" w:rsidRPr="00B50A36" w:rsidRDefault="00C0487E" w:rsidP="00B50A36">
            <w:pPr>
              <w:ind w:firstLine="0"/>
              <w:rPr>
                <w:iCs/>
                <w:sz w:val="24"/>
                <w:szCs w:val="24"/>
                <w:lang w:eastAsia="ru-RU"/>
              </w:rPr>
            </w:pPr>
            <w:r w:rsidRPr="00B50A36">
              <w:rPr>
                <w:rFonts w:eastAsia="Times New Roman" w:cs="Times New Roman"/>
                <w:sz w:val="24"/>
                <w:szCs w:val="24"/>
                <w:lang w:eastAsia="ru-RU"/>
              </w:rPr>
              <w:t>Исполнители</w:t>
            </w:r>
          </w:p>
        </w:tc>
        <w:tc>
          <w:tcPr>
            <w:tcW w:w="6061" w:type="dxa"/>
          </w:tcPr>
          <w:p w:rsidR="00C0487E" w:rsidRPr="00C0487E" w:rsidRDefault="00C0487E" w:rsidP="00B50A36">
            <w:pPr>
              <w:ind w:firstLine="0"/>
              <w:rPr>
                <w:iCs/>
                <w:sz w:val="24"/>
                <w:szCs w:val="24"/>
                <w:lang w:eastAsia="ru-RU"/>
              </w:rPr>
            </w:pPr>
            <w:r w:rsidRPr="00C0487E">
              <w:rPr>
                <w:iCs/>
                <w:sz w:val="24"/>
                <w:szCs w:val="24"/>
                <w:lang w:eastAsia="ru-RU"/>
              </w:rPr>
              <w:t>Администрация Станционного сельсовета Новосибирского района Новосибирской области</w:t>
            </w:r>
          </w:p>
        </w:tc>
      </w:tr>
      <w:tr w:rsidR="00C0487E" w:rsidRPr="00C0487E" w:rsidTr="00B50A36">
        <w:tc>
          <w:tcPr>
            <w:tcW w:w="3510" w:type="dxa"/>
          </w:tcPr>
          <w:p w:rsidR="00C0487E" w:rsidRPr="00B50A36" w:rsidRDefault="00C0487E" w:rsidP="00B50A36">
            <w:pPr>
              <w:ind w:firstLine="0"/>
              <w:rPr>
                <w:iCs/>
                <w:sz w:val="24"/>
                <w:szCs w:val="24"/>
                <w:lang w:eastAsia="ru-RU"/>
              </w:rPr>
            </w:pPr>
            <w:r w:rsidRPr="00B50A36">
              <w:rPr>
                <w:rFonts w:eastAsia="Times New Roman" w:cs="Times New Roman"/>
                <w:sz w:val="24"/>
                <w:szCs w:val="24"/>
                <w:lang w:eastAsia="ru-RU"/>
              </w:rPr>
              <w:t>Сроки реализации</w:t>
            </w:r>
          </w:p>
        </w:tc>
        <w:tc>
          <w:tcPr>
            <w:tcW w:w="6061" w:type="dxa"/>
          </w:tcPr>
          <w:p w:rsidR="00C0487E" w:rsidRPr="00C0487E" w:rsidRDefault="00C0487E" w:rsidP="00061945">
            <w:pPr>
              <w:ind w:firstLine="0"/>
              <w:rPr>
                <w:iCs/>
                <w:sz w:val="24"/>
                <w:szCs w:val="24"/>
                <w:lang w:eastAsia="ru-RU"/>
              </w:rPr>
            </w:pPr>
            <w:r w:rsidRPr="00AC42D7">
              <w:rPr>
                <w:iCs/>
                <w:sz w:val="24"/>
                <w:szCs w:val="24"/>
                <w:lang w:eastAsia="ru-RU"/>
              </w:rPr>
              <w:t>202</w:t>
            </w:r>
            <w:r w:rsidR="000F36CC" w:rsidRPr="00AC42D7">
              <w:rPr>
                <w:iCs/>
                <w:sz w:val="24"/>
                <w:szCs w:val="24"/>
                <w:lang w:eastAsia="ru-RU"/>
              </w:rPr>
              <w:t>3</w:t>
            </w:r>
            <w:r w:rsidRPr="00AC42D7">
              <w:rPr>
                <w:iCs/>
                <w:sz w:val="24"/>
                <w:szCs w:val="24"/>
                <w:lang w:eastAsia="ru-RU"/>
              </w:rPr>
              <w:t xml:space="preserve"> </w:t>
            </w:r>
            <w:r w:rsidR="00AC42D7" w:rsidRPr="00AC42D7">
              <w:rPr>
                <w:iCs/>
                <w:sz w:val="24"/>
                <w:szCs w:val="24"/>
                <w:lang w:eastAsia="ru-RU"/>
              </w:rPr>
              <w:t xml:space="preserve">и плановый период 2024-2025 </w:t>
            </w:r>
            <w:r w:rsidRPr="00AC42D7">
              <w:rPr>
                <w:iCs/>
                <w:sz w:val="24"/>
                <w:szCs w:val="24"/>
                <w:lang w:eastAsia="ru-RU"/>
              </w:rPr>
              <w:t>гг</w:t>
            </w:r>
            <w:r>
              <w:rPr>
                <w:iCs/>
                <w:sz w:val="24"/>
                <w:szCs w:val="24"/>
                <w:lang w:eastAsia="ru-RU"/>
              </w:rPr>
              <w:t>.</w:t>
            </w:r>
          </w:p>
        </w:tc>
      </w:tr>
      <w:tr w:rsidR="00C0487E" w:rsidRPr="00C0487E" w:rsidTr="00B50A36">
        <w:tc>
          <w:tcPr>
            <w:tcW w:w="3510" w:type="dxa"/>
          </w:tcPr>
          <w:p w:rsidR="00C0487E" w:rsidRPr="00B50A36" w:rsidRDefault="00C0487E" w:rsidP="002E7CD7">
            <w:pPr>
              <w:ind w:firstLine="0"/>
              <w:rPr>
                <w:iCs/>
                <w:sz w:val="24"/>
                <w:szCs w:val="24"/>
                <w:lang w:eastAsia="ru-RU"/>
              </w:rPr>
            </w:pPr>
            <w:r w:rsidRPr="00B50A36">
              <w:rPr>
                <w:rFonts w:eastAsia="Times New Roman" w:cs="Times New Roman"/>
                <w:bCs/>
                <w:sz w:val="24"/>
                <w:szCs w:val="24"/>
                <w:lang w:eastAsia="ru-RU"/>
              </w:rPr>
              <w:t>Объемы и источники финансирования (млн. руб.)</w:t>
            </w:r>
          </w:p>
        </w:tc>
        <w:tc>
          <w:tcPr>
            <w:tcW w:w="6061" w:type="dxa"/>
          </w:tcPr>
          <w:p w:rsidR="004F0512" w:rsidRPr="004F0512" w:rsidRDefault="004F0512" w:rsidP="00B50A36">
            <w:pPr>
              <w:ind w:firstLine="0"/>
              <w:rPr>
                <w:iCs/>
                <w:sz w:val="24"/>
                <w:szCs w:val="24"/>
                <w:lang w:eastAsia="ru-RU"/>
              </w:rPr>
            </w:pPr>
          </w:p>
          <w:p w:rsidR="004F0512" w:rsidRPr="00C0487E" w:rsidRDefault="004F0512" w:rsidP="00B50A36">
            <w:pPr>
              <w:ind w:firstLine="0"/>
              <w:rPr>
                <w:iCs/>
                <w:sz w:val="24"/>
                <w:szCs w:val="24"/>
                <w:highlight w:val="yellow"/>
                <w:lang w:eastAsia="ru-RU"/>
              </w:rPr>
            </w:pPr>
          </w:p>
        </w:tc>
      </w:tr>
      <w:tr w:rsidR="00C0487E" w:rsidRPr="00C0487E" w:rsidTr="00C0487E">
        <w:tc>
          <w:tcPr>
            <w:tcW w:w="3510" w:type="dxa"/>
          </w:tcPr>
          <w:p w:rsidR="00C0487E" w:rsidRPr="00B50A36" w:rsidRDefault="00C0487E" w:rsidP="00C0487E">
            <w:pPr>
              <w:ind w:firstLine="0"/>
              <w:rPr>
                <w:iCs/>
                <w:sz w:val="24"/>
                <w:szCs w:val="24"/>
                <w:lang w:eastAsia="ru-RU"/>
              </w:rPr>
            </w:pPr>
            <w:r w:rsidRPr="00B50A36">
              <w:rPr>
                <w:rFonts w:eastAsia="Times New Roman" w:cs="Times New Roman"/>
                <w:sz w:val="24"/>
                <w:szCs w:val="24"/>
                <w:lang w:eastAsia="ru-RU"/>
              </w:rPr>
              <w:t>Ожидаемые конечные результаты реализации</w:t>
            </w:r>
          </w:p>
        </w:tc>
        <w:tc>
          <w:tcPr>
            <w:tcW w:w="6061" w:type="dxa"/>
          </w:tcPr>
          <w:p w:rsidR="00B50A36" w:rsidRPr="00B50A36" w:rsidRDefault="00B50A36" w:rsidP="00B50A36">
            <w:pPr>
              <w:ind w:firstLine="0"/>
              <w:rPr>
                <w:iCs/>
                <w:sz w:val="24"/>
                <w:szCs w:val="24"/>
                <w:lang w:eastAsia="ru-RU"/>
              </w:rPr>
            </w:pPr>
            <w:r w:rsidRPr="00B50A36">
              <w:rPr>
                <w:iCs/>
                <w:sz w:val="24"/>
                <w:szCs w:val="24"/>
                <w:lang w:eastAsia="ru-RU"/>
              </w:rPr>
              <w:t>1. Улучшение качества жизни населения Станционного сельсовета</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2. Развитие экономики Станционного сельсовета</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3. Повышение эффективности деятельности местной власти</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4. Улучшение демографической ситуации</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5. Улучшение ситуации в сфере здравоохранения</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6. Обеспечение занятости и увеличение доходов населения</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7. Обеспечение поддержки социально незащищенных слоев населения, семей, оказавшихся в трудной жизненной ситуации</w:t>
            </w:r>
            <w:r>
              <w:rPr>
                <w:iCs/>
                <w:sz w:val="24"/>
                <w:szCs w:val="24"/>
                <w:lang w:eastAsia="ru-RU"/>
              </w:rPr>
              <w:t>;</w:t>
            </w:r>
          </w:p>
          <w:p w:rsidR="00B50A36" w:rsidRPr="00B50A36" w:rsidRDefault="00B50A36" w:rsidP="00B50A36">
            <w:pPr>
              <w:ind w:firstLine="0"/>
              <w:rPr>
                <w:iCs/>
                <w:sz w:val="24"/>
                <w:szCs w:val="24"/>
                <w:lang w:eastAsia="ru-RU"/>
              </w:rPr>
            </w:pPr>
            <w:r w:rsidRPr="00B50A36">
              <w:rPr>
                <w:iCs/>
                <w:sz w:val="24"/>
                <w:szCs w:val="24"/>
                <w:lang w:eastAsia="ru-RU"/>
              </w:rPr>
              <w:t>8. Обеспечение условий для получения качественного</w:t>
            </w:r>
            <w:r>
              <w:rPr>
                <w:iCs/>
                <w:sz w:val="24"/>
                <w:szCs w:val="24"/>
                <w:lang w:eastAsia="ru-RU"/>
              </w:rPr>
              <w:t xml:space="preserve"> и доступного образования;</w:t>
            </w:r>
          </w:p>
          <w:p w:rsidR="00B50A36" w:rsidRPr="00B50A36" w:rsidRDefault="00B50A36" w:rsidP="00B50A36">
            <w:pPr>
              <w:ind w:firstLine="0"/>
              <w:rPr>
                <w:iCs/>
                <w:sz w:val="24"/>
                <w:szCs w:val="24"/>
                <w:lang w:eastAsia="ru-RU"/>
              </w:rPr>
            </w:pPr>
            <w:r w:rsidRPr="00B50A36">
              <w:rPr>
                <w:iCs/>
                <w:sz w:val="24"/>
                <w:szCs w:val="24"/>
                <w:lang w:eastAsia="ru-RU"/>
              </w:rPr>
              <w:t>9. Создание условий для развития духовности, высокой культуры и н</w:t>
            </w:r>
            <w:r>
              <w:rPr>
                <w:iCs/>
                <w:sz w:val="24"/>
                <w:szCs w:val="24"/>
                <w:lang w:eastAsia="ru-RU"/>
              </w:rPr>
              <w:t>равственного здоровья населения;</w:t>
            </w:r>
          </w:p>
          <w:p w:rsidR="00C0487E" w:rsidRPr="00B50A36" w:rsidRDefault="00B50A36" w:rsidP="00B50A36">
            <w:pPr>
              <w:ind w:firstLine="0"/>
              <w:rPr>
                <w:iCs/>
                <w:sz w:val="24"/>
                <w:szCs w:val="24"/>
                <w:lang w:eastAsia="ru-RU"/>
              </w:rPr>
            </w:pPr>
            <w:r w:rsidRPr="00B50A36">
              <w:rPr>
                <w:iCs/>
                <w:sz w:val="24"/>
                <w:szCs w:val="24"/>
                <w:lang w:eastAsia="ru-RU"/>
              </w:rPr>
              <w:t>10. Обеспечение устойчивости и надежности функционирования систем жизнеобеспеч</w:t>
            </w:r>
            <w:r>
              <w:rPr>
                <w:iCs/>
                <w:sz w:val="24"/>
                <w:szCs w:val="24"/>
                <w:lang w:eastAsia="ru-RU"/>
              </w:rPr>
              <w:t>ения, коммунальной сферы.</w:t>
            </w:r>
          </w:p>
        </w:tc>
      </w:tr>
    </w:tbl>
    <w:p w:rsidR="001A131C" w:rsidRDefault="001A131C" w:rsidP="00C0487E">
      <w:pPr>
        <w:spacing w:line="240" w:lineRule="auto"/>
        <w:ind w:firstLine="0"/>
        <w:rPr>
          <w:iCs/>
          <w:lang w:eastAsia="ru-RU"/>
        </w:rPr>
      </w:pPr>
    </w:p>
    <w:p w:rsidR="001A131C" w:rsidRDefault="001A131C">
      <w:pPr>
        <w:rPr>
          <w:iCs/>
          <w:lang w:eastAsia="ru-RU"/>
        </w:rPr>
      </w:pPr>
      <w:r>
        <w:rPr>
          <w:iCs/>
          <w:lang w:eastAsia="ru-RU"/>
        </w:rPr>
        <w:br w:type="page"/>
      </w:r>
    </w:p>
    <w:p w:rsidR="001477A3" w:rsidRPr="00942524" w:rsidRDefault="004F0512" w:rsidP="004F0512">
      <w:pPr>
        <w:pStyle w:val="1"/>
        <w:numPr>
          <w:ilvl w:val="0"/>
          <w:numId w:val="0"/>
        </w:numPr>
      </w:pPr>
      <w:r>
        <w:lastRenderedPageBreak/>
        <w:t>ОБЩИЕ ПОЛОЖЕНИЯ</w:t>
      </w:r>
    </w:p>
    <w:p w:rsidR="007D1B04" w:rsidRDefault="007D1B04" w:rsidP="00061945">
      <w:r w:rsidRPr="00F22E5F">
        <w:t xml:space="preserve">Прогноз социально-экономического развития </w:t>
      </w:r>
      <w:r w:rsidR="00C044E8" w:rsidRPr="00F22E5F">
        <w:t>Станционного</w:t>
      </w:r>
      <w:r w:rsidRPr="00F22E5F">
        <w:t xml:space="preserve"> сельсовета Новосибирского рай</w:t>
      </w:r>
      <w:r w:rsidR="008F1513">
        <w:t>о</w:t>
      </w:r>
      <w:r w:rsidR="00414E16">
        <w:t>на Новосибирской области на 2023</w:t>
      </w:r>
      <w:r w:rsidRPr="00F22E5F">
        <w:t xml:space="preserve"> год и плановый период 20</w:t>
      </w:r>
      <w:r w:rsidR="00414E16">
        <w:t>24</w:t>
      </w:r>
      <w:r w:rsidRPr="00F22E5F">
        <w:t xml:space="preserve"> и 20</w:t>
      </w:r>
      <w:r w:rsidR="002620D8" w:rsidRPr="00F22E5F">
        <w:t>2</w:t>
      </w:r>
      <w:r w:rsidR="00414E16">
        <w:t>5</w:t>
      </w:r>
      <w:r w:rsidR="00981D8B">
        <w:t xml:space="preserve"> годов</w:t>
      </w:r>
      <w:r w:rsidRPr="00F22E5F">
        <w:t xml:space="preserve"> разработан в соответствии с Бюджетным кодексом Российской Федерации, </w:t>
      </w:r>
      <w:r w:rsidR="00C6562D">
        <w:t>Федеральным</w:t>
      </w:r>
      <w:r w:rsidR="008F1513">
        <w:t xml:space="preserve"> </w:t>
      </w:r>
      <w:r w:rsidR="00C6562D">
        <w:t>з</w:t>
      </w:r>
      <w:r w:rsidR="00C6562D" w:rsidRPr="00C6562D">
        <w:t>акон</w:t>
      </w:r>
      <w:r w:rsidR="00C6562D">
        <w:t>ом</w:t>
      </w:r>
      <w:r w:rsidR="00C6562D" w:rsidRPr="00C6562D">
        <w:t xml:space="preserve"> № 131-ФЗ от 06.10.2003 «Об общих принципах организации местного самоуправления в Российской Федерации»</w:t>
      </w:r>
      <w:r w:rsidR="00C6562D">
        <w:t xml:space="preserve">, </w:t>
      </w:r>
      <w:r w:rsidR="00F22E5F" w:rsidRPr="00F22E5F">
        <w:t>Федеральным за</w:t>
      </w:r>
      <w:r w:rsidR="00F22E5F">
        <w:t>коном от 28.06.2014 № 172-ФЗ «О </w:t>
      </w:r>
      <w:r w:rsidR="00F22E5F" w:rsidRPr="00F22E5F">
        <w:t xml:space="preserve">стратегическом планировании в Российской Федерации», Законом Новосибирской области от 18.12.2015 №24-ОЗ «О </w:t>
      </w:r>
      <w:r w:rsidR="008F1513">
        <w:t xml:space="preserve">планировании  </w:t>
      </w:r>
      <w:r w:rsidR="00F22E5F" w:rsidRPr="00F22E5F">
        <w:t xml:space="preserve">социально-экономического развития Новосибирской области», Положением </w:t>
      </w:r>
      <w:r w:rsidR="00F22E5F">
        <w:t>о</w:t>
      </w:r>
      <w:r w:rsidR="00F22E5F" w:rsidRPr="00F22E5F">
        <w:t xml:space="preserve"> бюджетном процессе в Новосибирском районе Новосибирской области, утвержденным Решением Совета депутатов Новосибирског</w:t>
      </w:r>
      <w:r w:rsidR="00F22E5F">
        <w:t xml:space="preserve">о района Новосибирской области </w:t>
      </w:r>
      <w:r w:rsidR="00F22E5F" w:rsidRPr="00F22E5F">
        <w:t>от 24.09.2014 г. № 3, Положением о стратегическом планировании социально-экономического развития в</w:t>
      </w:r>
      <w:r w:rsidR="008F1513">
        <w:t xml:space="preserve"> </w:t>
      </w:r>
      <w:r w:rsidR="00F22E5F" w:rsidRPr="00F22E5F">
        <w:t>Новосибирском районе Новосибирской области, утвержденным решением Совета депутатов Новосибирского района Новосибирской области от 10.03.2016 г. № 4, с учетом основных направлений развития Новосибирского района Новосибирской области, определенных в комплексной</w:t>
      </w:r>
      <w:r w:rsidR="008F1513">
        <w:t xml:space="preserve"> </w:t>
      </w:r>
      <w:r w:rsidR="00F22E5F" w:rsidRPr="00F22E5F">
        <w:t>программе социально-экономического развития Новосибирского района Новосибирской области на период 2011-2025 годов, принятой решением сессии районного Совета Новосибирского района Новосибир</w:t>
      </w:r>
      <w:r w:rsidR="001A131C">
        <w:t>ской области на 21.04.2011 г. №</w:t>
      </w:r>
      <w:r w:rsidR="00F22E5F" w:rsidRPr="00F22E5F">
        <w:t>4,</w:t>
      </w:r>
      <w:r w:rsidR="00981D8B">
        <w:t xml:space="preserve"> </w:t>
      </w:r>
      <w:r w:rsidR="00F22E5F" w:rsidRPr="00F22E5F">
        <w:t>Уставом Станционного сельсовета Новосибирского района</w:t>
      </w:r>
      <w:r w:rsidR="00AC1DC5">
        <w:t xml:space="preserve"> Новосибирской области, </w:t>
      </w:r>
      <w:r w:rsidR="00061945">
        <w:t xml:space="preserve">Положением </w:t>
      </w:r>
      <w:r w:rsidR="00061945" w:rsidRPr="00061945">
        <w:t>«О бюджетном устройстве и бюджетном процессе Станционного сельсовета Новосибирского района Новосибирской области»</w:t>
      </w:r>
      <w:r w:rsidR="00061945">
        <w:t xml:space="preserve">, утв. решением сессией депутатов Станционного сельсовета № 6 </w:t>
      </w:r>
      <w:r w:rsidR="00061945" w:rsidRPr="00061945">
        <w:t>от 23.05.2017 года</w:t>
      </w:r>
      <w:r w:rsidR="00061945">
        <w:t xml:space="preserve">, Государственной программой «Развитие автомобильных дорог регионального, муниципального и местного </w:t>
      </w:r>
      <w:r w:rsidR="003903AA">
        <w:t>значения в НСО»</w:t>
      </w:r>
    </w:p>
    <w:p w:rsidR="00D72B91" w:rsidRDefault="00D72B91" w:rsidP="00061945">
      <w:pPr>
        <w:rPr>
          <w:bCs/>
        </w:rPr>
      </w:pPr>
    </w:p>
    <w:p w:rsidR="00AC42D7" w:rsidRDefault="00AC42D7">
      <w:pPr>
        <w:rPr>
          <w:rFonts w:eastAsia="Times New Roman" w:cs="Times New Roman"/>
          <w:b/>
          <w:szCs w:val="28"/>
          <w:lang w:eastAsia="ru-RU"/>
        </w:rPr>
      </w:pPr>
      <w:bookmarkStart w:id="1" w:name="_Toc499170829"/>
      <w:r>
        <w:br w:type="page"/>
      </w:r>
    </w:p>
    <w:p w:rsidR="007D1B04" w:rsidRDefault="007D1B04" w:rsidP="00D8296D">
      <w:pPr>
        <w:pStyle w:val="1"/>
        <w:spacing w:line="240" w:lineRule="auto"/>
        <w:ind w:firstLine="709"/>
      </w:pPr>
      <w:r w:rsidRPr="00DE65D9">
        <w:lastRenderedPageBreak/>
        <w:t xml:space="preserve">Оценка достигнутого уровня социально-экономического развития </w:t>
      </w:r>
      <w:r w:rsidR="000856B8" w:rsidRPr="00DE65D9">
        <w:t>Станционного</w:t>
      </w:r>
      <w:r w:rsidRPr="00DE65D9">
        <w:t xml:space="preserve"> сельсовета Новосибирского района Новосибир</w:t>
      </w:r>
      <w:r w:rsidR="00981D8B">
        <w:t xml:space="preserve">ской области за </w:t>
      </w:r>
      <w:r w:rsidR="00414E16">
        <w:t>2022</w:t>
      </w:r>
      <w:r w:rsidRPr="00DE65D9">
        <w:t xml:space="preserve"> год</w:t>
      </w:r>
      <w:bookmarkEnd w:id="1"/>
    </w:p>
    <w:p w:rsidR="00FB4888" w:rsidRPr="00FB4888" w:rsidRDefault="00FB4888" w:rsidP="00FB4888">
      <w:pPr>
        <w:rPr>
          <w:lang w:eastAsia="ru-RU"/>
        </w:rPr>
      </w:pPr>
    </w:p>
    <w:p w:rsidR="008F14D1" w:rsidRPr="000564A0" w:rsidRDefault="001313A5" w:rsidP="000564A0">
      <w:pPr>
        <w:rPr>
          <w:rFonts w:cs="Times New Roman"/>
          <w:szCs w:val="28"/>
        </w:rPr>
      </w:pPr>
      <w:r w:rsidRPr="000564A0">
        <w:rPr>
          <w:rFonts w:cs="Times New Roman"/>
          <w:szCs w:val="28"/>
        </w:rPr>
        <w:t>В 2022</w:t>
      </w:r>
      <w:r w:rsidR="000C4E6E" w:rsidRPr="000564A0">
        <w:rPr>
          <w:rFonts w:cs="Times New Roman"/>
          <w:szCs w:val="28"/>
        </w:rPr>
        <w:t xml:space="preserve"> </w:t>
      </w:r>
      <w:r w:rsidR="0014030A" w:rsidRPr="000564A0">
        <w:rPr>
          <w:rFonts w:cs="Times New Roman"/>
          <w:szCs w:val="28"/>
        </w:rPr>
        <w:t>г. произведены</w:t>
      </w:r>
      <w:r w:rsidR="00D82AC0" w:rsidRPr="000564A0">
        <w:rPr>
          <w:rFonts w:cs="Times New Roman"/>
          <w:szCs w:val="28"/>
        </w:rPr>
        <w:t xml:space="preserve"> работы</w:t>
      </w:r>
      <w:r w:rsidR="008F14D1" w:rsidRPr="000564A0">
        <w:rPr>
          <w:rFonts w:cs="Times New Roman"/>
          <w:szCs w:val="28"/>
        </w:rPr>
        <w:t>, а именно:</w:t>
      </w:r>
    </w:p>
    <w:p w:rsidR="00E249D6" w:rsidRPr="000564A0" w:rsidRDefault="008F14D1" w:rsidP="000564A0">
      <w:pPr>
        <w:pStyle w:val="a0"/>
        <w:numPr>
          <w:ilvl w:val="0"/>
          <w:numId w:val="18"/>
        </w:numPr>
        <w:spacing w:line="360" w:lineRule="auto"/>
        <w:ind w:left="0" w:firstLine="709"/>
      </w:pPr>
      <w:r w:rsidRPr="000564A0">
        <w:t>В сфере коммунального хозяйства</w:t>
      </w:r>
      <w:r w:rsidR="00FE09FC" w:rsidRPr="000564A0">
        <w:t xml:space="preserve"> осуществлены</w:t>
      </w:r>
      <w:r w:rsidRPr="000564A0">
        <w:t xml:space="preserve">: </w:t>
      </w:r>
    </w:p>
    <w:p w:rsidR="00FE09FC" w:rsidRPr="000564A0" w:rsidRDefault="00FE09FC" w:rsidP="000564A0">
      <w:pPr>
        <w:rPr>
          <w:szCs w:val="28"/>
        </w:rPr>
      </w:pPr>
      <w:r w:rsidRPr="000564A0">
        <w:rPr>
          <w:rFonts w:cs="Times New Roman"/>
          <w:szCs w:val="28"/>
        </w:rPr>
        <w:t xml:space="preserve">- </w:t>
      </w:r>
      <w:r w:rsidR="001313A5" w:rsidRPr="000564A0">
        <w:rPr>
          <w:rFonts w:cs="Times New Roman"/>
          <w:szCs w:val="28"/>
        </w:rPr>
        <w:t xml:space="preserve">установка приборов учета на котельные: </w:t>
      </w:r>
      <w:r w:rsidR="001313A5" w:rsidRPr="000564A0">
        <w:rPr>
          <w:szCs w:val="28"/>
        </w:rPr>
        <w:t>ст. Мочище, ул. Народная, 2/2; ст. Мочище, Геологическая, 5Б; ст. Мочище, ул. Путейский тупик, 1а; ст. Мочище, ул. Линейная, 68;</w:t>
      </w:r>
    </w:p>
    <w:p w:rsidR="00594AB8" w:rsidRPr="000564A0" w:rsidRDefault="00594AB8" w:rsidP="000564A0">
      <w:pPr>
        <w:rPr>
          <w:szCs w:val="28"/>
        </w:rPr>
      </w:pPr>
      <w:r w:rsidRPr="000564A0">
        <w:rPr>
          <w:szCs w:val="28"/>
        </w:rPr>
        <w:t>- заменен водопроводный колодец ДК Мочище;</w:t>
      </w:r>
    </w:p>
    <w:p w:rsidR="00594AB8" w:rsidRPr="000564A0" w:rsidRDefault="00594AB8" w:rsidP="000564A0">
      <w:pPr>
        <w:rPr>
          <w:szCs w:val="28"/>
        </w:rPr>
      </w:pPr>
      <w:r w:rsidRPr="000564A0">
        <w:rPr>
          <w:szCs w:val="28"/>
        </w:rPr>
        <w:t>- произведен ремонт водопровод ст. Мочище, ул. Чкалова;</w:t>
      </w:r>
    </w:p>
    <w:p w:rsidR="00594AB8" w:rsidRPr="000564A0" w:rsidRDefault="00594AB8" w:rsidP="000564A0">
      <w:pPr>
        <w:rPr>
          <w:szCs w:val="28"/>
        </w:rPr>
      </w:pPr>
      <w:r w:rsidRPr="000564A0">
        <w:rPr>
          <w:szCs w:val="28"/>
        </w:rPr>
        <w:t>- произведен ремонт водопровода ст. Мочище, 1-ый Садовый переулок;</w:t>
      </w:r>
    </w:p>
    <w:p w:rsidR="00594AB8" w:rsidRPr="000564A0" w:rsidRDefault="00594AB8" w:rsidP="000564A0">
      <w:pPr>
        <w:rPr>
          <w:szCs w:val="28"/>
        </w:rPr>
      </w:pPr>
      <w:r w:rsidRPr="000564A0">
        <w:rPr>
          <w:szCs w:val="28"/>
        </w:rPr>
        <w:t>- произведен ремонт водопровода ст. Иня-Восточная, ул. Степная;</w:t>
      </w:r>
    </w:p>
    <w:p w:rsidR="00594AB8" w:rsidRPr="000564A0" w:rsidRDefault="00594AB8" w:rsidP="000564A0">
      <w:pPr>
        <w:rPr>
          <w:szCs w:val="28"/>
        </w:rPr>
      </w:pPr>
      <w:r w:rsidRPr="000564A0">
        <w:rPr>
          <w:szCs w:val="28"/>
        </w:rPr>
        <w:t>- установлены колодцы ст. Иня-Восточная, ул. Степная;</w:t>
      </w:r>
    </w:p>
    <w:p w:rsidR="00594AB8" w:rsidRPr="000564A0" w:rsidRDefault="00594AB8" w:rsidP="000564A0">
      <w:pPr>
        <w:rPr>
          <w:szCs w:val="28"/>
        </w:rPr>
      </w:pPr>
      <w:r w:rsidRPr="000564A0">
        <w:rPr>
          <w:szCs w:val="28"/>
        </w:rPr>
        <w:t xml:space="preserve">- произведен ремонт водопровода п. Ленинский ул. Приозерная; </w:t>
      </w:r>
    </w:p>
    <w:p w:rsidR="00594AB8" w:rsidRPr="000564A0" w:rsidRDefault="00594AB8" w:rsidP="000564A0">
      <w:pPr>
        <w:rPr>
          <w:szCs w:val="28"/>
        </w:rPr>
      </w:pPr>
      <w:r w:rsidRPr="000564A0">
        <w:rPr>
          <w:szCs w:val="28"/>
        </w:rPr>
        <w:t>- заменен котел Путейский тупик;</w:t>
      </w:r>
    </w:p>
    <w:p w:rsidR="00594AB8" w:rsidRPr="000564A0" w:rsidRDefault="00594AB8" w:rsidP="000564A0">
      <w:pPr>
        <w:rPr>
          <w:szCs w:val="28"/>
        </w:rPr>
      </w:pPr>
      <w:r w:rsidRPr="000564A0">
        <w:rPr>
          <w:szCs w:val="28"/>
        </w:rPr>
        <w:t>- произведен ремонт теплотрассы ст. Мочище, ул. Линейная;</w:t>
      </w:r>
    </w:p>
    <w:p w:rsidR="00594AB8" w:rsidRPr="000564A0" w:rsidRDefault="00594AB8" w:rsidP="000564A0">
      <w:pPr>
        <w:rPr>
          <w:szCs w:val="28"/>
        </w:rPr>
      </w:pPr>
      <w:r w:rsidRPr="000564A0">
        <w:rPr>
          <w:szCs w:val="28"/>
        </w:rPr>
        <w:t>- актуализирована схема теплоснабжения;</w:t>
      </w:r>
    </w:p>
    <w:p w:rsidR="00594AB8" w:rsidRPr="000564A0" w:rsidRDefault="00594AB8" w:rsidP="000564A0">
      <w:pPr>
        <w:rPr>
          <w:szCs w:val="28"/>
        </w:rPr>
      </w:pPr>
      <w:r w:rsidRPr="000564A0">
        <w:rPr>
          <w:szCs w:val="28"/>
        </w:rPr>
        <w:t xml:space="preserve">- приобретен и установлен умягчитель воды на котельные ст. Мочище, ул. Народная, 2/2; </w:t>
      </w:r>
      <w:r w:rsidR="001F0DA0" w:rsidRPr="000564A0">
        <w:rPr>
          <w:szCs w:val="28"/>
        </w:rPr>
        <w:t>ул. Путейский тупик, 1а</w:t>
      </w:r>
      <w:r w:rsidRPr="000564A0">
        <w:rPr>
          <w:szCs w:val="28"/>
        </w:rPr>
        <w:t>;</w:t>
      </w:r>
    </w:p>
    <w:p w:rsidR="00594AB8" w:rsidRPr="000564A0" w:rsidRDefault="00594AB8" w:rsidP="000564A0">
      <w:pPr>
        <w:rPr>
          <w:szCs w:val="28"/>
        </w:rPr>
      </w:pPr>
      <w:r w:rsidRPr="000564A0">
        <w:rPr>
          <w:szCs w:val="28"/>
        </w:rPr>
        <w:t>- приобретена и установлена трубы дымовой на котельную ул. Путейский тупик, 1а;</w:t>
      </w:r>
    </w:p>
    <w:p w:rsidR="00594AB8" w:rsidRPr="000564A0" w:rsidRDefault="00594AB8" w:rsidP="000564A0">
      <w:pPr>
        <w:rPr>
          <w:szCs w:val="28"/>
        </w:rPr>
      </w:pPr>
      <w:r w:rsidRPr="000564A0">
        <w:rPr>
          <w:szCs w:val="28"/>
        </w:rPr>
        <w:t>- приобретен и установлен котел водогрейный на котельные ул. Народная, 2/2; ст. Мочище, ул. Путейский тупик, 1а;</w:t>
      </w:r>
    </w:p>
    <w:p w:rsidR="001F0DA0" w:rsidRPr="000564A0" w:rsidRDefault="00594AB8" w:rsidP="000564A0">
      <w:pPr>
        <w:rPr>
          <w:szCs w:val="28"/>
        </w:rPr>
      </w:pPr>
      <w:r w:rsidRPr="000564A0">
        <w:rPr>
          <w:szCs w:val="28"/>
        </w:rPr>
        <w:t>- приобретен и установлен</w:t>
      </w:r>
      <w:r w:rsidR="00C53FA2">
        <w:rPr>
          <w:szCs w:val="28"/>
        </w:rPr>
        <w:t xml:space="preserve"> дымосос</w:t>
      </w:r>
      <w:r w:rsidRPr="000564A0">
        <w:rPr>
          <w:szCs w:val="28"/>
        </w:rPr>
        <w:t xml:space="preserve"> на котельную ст. Мочище, ул. Народная, 2/2</w:t>
      </w:r>
      <w:r w:rsidR="001F0DA0" w:rsidRPr="000564A0">
        <w:rPr>
          <w:szCs w:val="28"/>
        </w:rPr>
        <w:t>;</w:t>
      </w:r>
    </w:p>
    <w:p w:rsidR="001F0DA0" w:rsidRPr="000564A0" w:rsidRDefault="001F0DA0" w:rsidP="000564A0">
      <w:pPr>
        <w:rPr>
          <w:szCs w:val="28"/>
        </w:rPr>
      </w:pPr>
      <w:r w:rsidRPr="000564A0">
        <w:rPr>
          <w:szCs w:val="28"/>
        </w:rPr>
        <w:t>- приобретена труба</w:t>
      </w:r>
      <w:r w:rsidR="00594AB8" w:rsidRPr="000564A0">
        <w:rPr>
          <w:szCs w:val="28"/>
        </w:rPr>
        <w:t xml:space="preserve">, </w:t>
      </w:r>
      <w:r w:rsidRPr="000564A0">
        <w:rPr>
          <w:szCs w:val="28"/>
        </w:rPr>
        <w:t>скорлупа для замены участка подземной теплотрассы ул. Линейная от ул. Путейский тупик, 1а;</w:t>
      </w:r>
    </w:p>
    <w:p w:rsidR="001313A5" w:rsidRPr="000564A0" w:rsidRDefault="001F0DA0" w:rsidP="000564A0">
      <w:pPr>
        <w:rPr>
          <w:rFonts w:cs="Times New Roman"/>
          <w:szCs w:val="28"/>
        </w:rPr>
      </w:pPr>
      <w:r w:rsidRPr="000564A0">
        <w:rPr>
          <w:rFonts w:cs="Times New Roman"/>
          <w:szCs w:val="28"/>
        </w:rPr>
        <w:t xml:space="preserve">- приобретен и установлен </w:t>
      </w:r>
      <w:r w:rsidRPr="000564A0">
        <w:rPr>
          <w:szCs w:val="28"/>
        </w:rPr>
        <w:t xml:space="preserve">привод для газового клапана </w:t>
      </w:r>
      <w:r w:rsidRPr="000564A0">
        <w:rPr>
          <w:szCs w:val="28"/>
          <w:lang w:val="en-US"/>
        </w:rPr>
        <w:t>SKP</w:t>
      </w:r>
      <w:r w:rsidRPr="000564A0">
        <w:rPr>
          <w:szCs w:val="28"/>
        </w:rPr>
        <w:t>75.003Е2 и корректор СПГ 761.2 на газовую котельную п. Садовый</w:t>
      </w:r>
    </w:p>
    <w:p w:rsidR="00E50296" w:rsidRPr="000564A0" w:rsidRDefault="009D1E85" w:rsidP="000564A0">
      <w:pPr>
        <w:ind w:firstLine="708"/>
        <w:rPr>
          <w:rFonts w:cs="Times New Roman"/>
          <w:szCs w:val="28"/>
        </w:rPr>
      </w:pPr>
      <w:r w:rsidRPr="000564A0">
        <w:rPr>
          <w:rFonts w:cs="Times New Roman"/>
          <w:szCs w:val="28"/>
        </w:rPr>
        <w:t xml:space="preserve">2. </w:t>
      </w:r>
      <w:r w:rsidR="00043835" w:rsidRPr="000564A0">
        <w:rPr>
          <w:rFonts w:cs="Times New Roman"/>
          <w:szCs w:val="28"/>
        </w:rPr>
        <w:t>В сфере дорожного хозяйства:</w:t>
      </w:r>
    </w:p>
    <w:p w:rsidR="0060117C" w:rsidRPr="000564A0" w:rsidRDefault="00043835" w:rsidP="000564A0">
      <w:pPr>
        <w:rPr>
          <w:rFonts w:cs="Times New Roman"/>
          <w:szCs w:val="28"/>
        </w:rPr>
      </w:pPr>
      <w:r w:rsidRPr="000564A0">
        <w:rPr>
          <w:rFonts w:cs="Times New Roman"/>
          <w:szCs w:val="28"/>
        </w:rPr>
        <w:lastRenderedPageBreak/>
        <w:t xml:space="preserve">- </w:t>
      </w:r>
      <w:r w:rsidR="00FE09FC" w:rsidRPr="000564A0">
        <w:rPr>
          <w:rFonts w:cs="Times New Roman"/>
          <w:szCs w:val="28"/>
        </w:rPr>
        <w:t xml:space="preserve">осуществлен </w:t>
      </w:r>
      <w:r w:rsidRPr="000564A0">
        <w:rPr>
          <w:rFonts w:cs="Times New Roman"/>
          <w:szCs w:val="28"/>
        </w:rPr>
        <w:t>текущий ремонт автомобильных дорог (щебенение</w:t>
      </w:r>
      <w:r w:rsidR="0060117C" w:rsidRPr="000564A0">
        <w:rPr>
          <w:rFonts w:cs="Times New Roman"/>
          <w:szCs w:val="28"/>
        </w:rPr>
        <w:t>, грейдирование) ст. Мочище, п. Садовый, п. Витаминка, с. Новокамека, п. Ленинский, ст. Иня-Восточная;</w:t>
      </w:r>
    </w:p>
    <w:p w:rsidR="000564A0" w:rsidRPr="000564A0" w:rsidRDefault="000564A0" w:rsidP="000564A0">
      <w:pPr>
        <w:rPr>
          <w:rFonts w:cs="Times New Roman"/>
          <w:szCs w:val="28"/>
        </w:rPr>
      </w:pPr>
      <w:r w:rsidRPr="000564A0">
        <w:rPr>
          <w:rFonts w:cs="Times New Roman"/>
          <w:szCs w:val="28"/>
        </w:rPr>
        <w:t>- осуществлен ремонт ул. Березовая, ул. Пасечная п. Садовый;</w:t>
      </w:r>
    </w:p>
    <w:p w:rsidR="000564A0" w:rsidRPr="000564A0" w:rsidRDefault="000564A0" w:rsidP="000564A0">
      <w:pPr>
        <w:rPr>
          <w:rFonts w:cs="Times New Roman"/>
          <w:szCs w:val="28"/>
        </w:rPr>
      </w:pPr>
      <w:r w:rsidRPr="000564A0">
        <w:rPr>
          <w:rFonts w:cs="Times New Roman"/>
          <w:szCs w:val="28"/>
        </w:rPr>
        <w:t>- обустроен пешеходный переход ул. Садовая, п. Садовый.</w:t>
      </w:r>
    </w:p>
    <w:p w:rsidR="00740F20" w:rsidRPr="000564A0" w:rsidRDefault="009D1E85" w:rsidP="000564A0">
      <w:pPr>
        <w:rPr>
          <w:rFonts w:cs="Times New Roman"/>
          <w:szCs w:val="28"/>
        </w:rPr>
      </w:pPr>
      <w:r w:rsidRPr="000564A0">
        <w:rPr>
          <w:rFonts w:cs="Times New Roman"/>
          <w:szCs w:val="28"/>
        </w:rPr>
        <w:t xml:space="preserve">3. </w:t>
      </w:r>
      <w:r w:rsidR="005E500C" w:rsidRPr="000564A0">
        <w:rPr>
          <w:rFonts w:cs="Times New Roman"/>
          <w:szCs w:val="28"/>
        </w:rPr>
        <w:t>В рамках реализации про</w:t>
      </w:r>
      <w:r w:rsidR="000D7513" w:rsidRPr="000564A0">
        <w:rPr>
          <w:rFonts w:cs="Times New Roman"/>
          <w:szCs w:val="28"/>
        </w:rPr>
        <w:t>граммы «Формирование комфортной городской среды Станционного сельсовета Новосибирского района Новосибирской области на 2018-2022 годы</w:t>
      </w:r>
      <w:r w:rsidR="005E500C" w:rsidRPr="000564A0">
        <w:rPr>
          <w:rFonts w:cs="Times New Roman"/>
          <w:szCs w:val="28"/>
        </w:rPr>
        <w:t xml:space="preserve">» произведено </w:t>
      </w:r>
      <w:r w:rsidR="000D7513" w:rsidRPr="000564A0">
        <w:rPr>
          <w:rFonts w:cs="Times New Roman"/>
          <w:szCs w:val="28"/>
          <w:shd w:val="clear" w:color="auto" w:fill="FFFFFF"/>
        </w:rPr>
        <w:t xml:space="preserve">благоустройство </w:t>
      </w:r>
      <w:r w:rsidR="0060117C" w:rsidRPr="000564A0">
        <w:rPr>
          <w:rFonts w:cs="Times New Roman"/>
          <w:szCs w:val="28"/>
          <w:shd w:val="clear" w:color="auto" w:fill="FFFFFF"/>
        </w:rPr>
        <w:t>места отдыха п. Садовый, микрорайон Северный</w:t>
      </w:r>
      <w:r w:rsidR="00B163A5" w:rsidRPr="000564A0">
        <w:rPr>
          <w:rFonts w:cs="Times New Roman"/>
          <w:szCs w:val="28"/>
        </w:rPr>
        <w:t>.</w:t>
      </w:r>
    </w:p>
    <w:p w:rsidR="0060117C" w:rsidRPr="000564A0" w:rsidRDefault="00FE09FC" w:rsidP="000564A0">
      <w:pPr>
        <w:rPr>
          <w:rFonts w:cs="Times New Roman"/>
          <w:szCs w:val="28"/>
          <w:shd w:val="clear" w:color="auto" w:fill="FFFFFF"/>
        </w:rPr>
      </w:pPr>
      <w:r w:rsidRPr="000564A0">
        <w:rPr>
          <w:rFonts w:cs="Times New Roman"/>
          <w:szCs w:val="28"/>
          <w:shd w:val="clear" w:color="auto" w:fill="FFFFFF"/>
        </w:rPr>
        <w:t>4. В сфере благоустройства</w:t>
      </w:r>
      <w:r w:rsidR="0060117C" w:rsidRPr="000564A0">
        <w:rPr>
          <w:rFonts w:cs="Times New Roman"/>
          <w:szCs w:val="28"/>
          <w:shd w:val="clear" w:color="auto" w:fill="FFFFFF"/>
        </w:rPr>
        <w:t>:</w:t>
      </w:r>
    </w:p>
    <w:p w:rsidR="002329B4" w:rsidRPr="000564A0" w:rsidRDefault="0060117C" w:rsidP="000564A0">
      <w:pPr>
        <w:rPr>
          <w:rFonts w:cs="Times New Roman"/>
          <w:szCs w:val="28"/>
          <w:shd w:val="clear" w:color="auto" w:fill="FFFFFF"/>
        </w:rPr>
      </w:pPr>
      <w:r w:rsidRPr="000564A0">
        <w:rPr>
          <w:rFonts w:cs="Times New Roman"/>
          <w:szCs w:val="28"/>
          <w:shd w:val="clear" w:color="auto" w:fill="FFFFFF"/>
        </w:rPr>
        <w:t xml:space="preserve">- </w:t>
      </w:r>
      <w:r w:rsidR="00FE09FC" w:rsidRPr="000564A0">
        <w:rPr>
          <w:rFonts w:cs="Times New Roman"/>
          <w:szCs w:val="28"/>
          <w:shd w:val="clear" w:color="auto" w:fill="FFFFFF"/>
        </w:rPr>
        <w:t xml:space="preserve"> в</w:t>
      </w:r>
      <w:r w:rsidR="002329B4" w:rsidRPr="000564A0">
        <w:rPr>
          <w:rFonts w:cs="Times New Roman"/>
          <w:szCs w:val="28"/>
          <w:shd w:val="clear" w:color="auto" w:fill="FFFFFF"/>
        </w:rPr>
        <w:t>ыполнены работы по устройству (монтажу) уличного и</w:t>
      </w:r>
      <w:r w:rsidRPr="000564A0">
        <w:rPr>
          <w:rFonts w:cs="Times New Roman"/>
          <w:szCs w:val="28"/>
          <w:shd w:val="clear" w:color="auto" w:fill="FFFFFF"/>
        </w:rPr>
        <w:t xml:space="preserve">скусственного электроосвещения </w:t>
      </w:r>
      <w:r w:rsidR="002329B4" w:rsidRPr="000564A0">
        <w:rPr>
          <w:rFonts w:cs="Times New Roman"/>
          <w:szCs w:val="28"/>
          <w:shd w:val="clear" w:color="auto" w:fill="FFFFFF"/>
        </w:rPr>
        <w:t xml:space="preserve">по </w:t>
      </w:r>
      <w:r w:rsidRPr="000564A0">
        <w:rPr>
          <w:rFonts w:cs="Times New Roman"/>
          <w:szCs w:val="28"/>
          <w:shd w:val="clear" w:color="auto" w:fill="FFFFFF"/>
        </w:rPr>
        <w:t>ул. Лазурная, п. Садовый</w:t>
      </w:r>
      <w:r w:rsidR="002329B4" w:rsidRPr="000564A0">
        <w:rPr>
          <w:rFonts w:cs="Times New Roman"/>
          <w:szCs w:val="28"/>
          <w:shd w:val="clear" w:color="auto" w:fill="FFFFFF"/>
        </w:rPr>
        <w:t>, Новосибирского района Новосибирской области;</w:t>
      </w:r>
    </w:p>
    <w:p w:rsidR="0060117C" w:rsidRPr="000564A0" w:rsidRDefault="0060117C" w:rsidP="000564A0">
      <w:pPr>
        <w:rPr>
          <w:rFonts w:cs="Times New Roman"/>
          <w:szCs w:val="28"/>
          <w:shd w:val="clear" w:color="auto" w:fill="FFFFFF"/>
        </w:rPr>
      </w:pPr>
      <w:r w:rsidRPr="000564A0">
        <w:rPr>
          <w:rFonts w:cs="Times New Roman"/>
          <w:szCs w:val="28"/>
          <w:shd w:val="clear" w:color="auto" w:fill="FFFFFF"/>
        </w:rPr>
        <w:t>- выполнено благоустройство сквера памяти участникам Великой Отечественной войне п. Ленинский;</w:t>
      </w:r>
    </w:p>
    <w:p w:rsidR="0060117C" w:rsidRPr="000564A0" w:rsidRDefault="0060117C" w:rsidP="000564A0">
      <w:pPr>
        <w:rPr>
          <w:rFonts w:cs="Times New Roman"/>
          <w:szCs w:val="28"/>
          <w:shd w:val="clear" w:color="auto" w:fill="FFFFFF"/>
        </w:rPr>
      </w:pPr>
      <w:r w:rsidRPr="000564A0">
        <w:rPr>
          <w:rFonts w:cs="Times New Roman"/>
          <w:szCs w:val="28"/>
          <w:shd w:val="clear" w:color="auto" w:fill="FFFFFF"/>
        </w:rPr>
        <w:t xml:space="preserve">- </w:t>
      </w:r>
      <w:r w:rsidR="000564A0" w:rsidRPr="000564A0">
        <w:rPr>
          <w:rFonts w:cs="Times New Roman"/>
          <w:szCs w:val="28"/>
          <w:shd w:val="clear" w:color="auto" w:fill="FFFFFF"/>
        </w:rPr>
        <w:t>выполнено благоустройство сквера памяти ст. Иня-Восточная;</w:t>
      </w:r>
    </w:p>
    <w:p w:rsidR="000564A0" w:rsidRPr="000564A0" w:rsidRDefault="000564A0" w:rsidP="000564A0">
      <w:pPr>
        <w:rPr>
          <w:rFonts w:cs="Times New Roman"/>
          <w:szCs w:val="28"/>
          <w:shd w:val="clear" w:color="auto" w:fill="FFFFFF"/>
        </w:rPr>
      </w:pPr>
      <w:r w:rsidRPr="000564A0">
        <w:rPr>
          <w:rFonts w:cs="Times New Roman"/>
          <w:szCs w:val="28"/>
          <w:shd w:val="clear" w:color="auto" w:fill="FFFFFF"/>
        </w:rPr>
        <w:t>- выполнено благоустройство детской площадки ст. Мочище, ул. Мирная;</w:t>
      </w:r>
    </w:p>
    <w:p w:rsidR="000564A0" w:rsidRPr="000564A0" w:rsidRDefault="000564A0" w:rsidP="000564A0">
      <w:pPr>
        <w:rPr>
          <w:rFonts w:cs="Times New Roman"/>
          <w:szCs w:val="28"/>
          <w:shd w:val="clear" w:color="auto" w:fill="FFFFFF"/>
        </w:rPr>
      </w:pPr>
      <w:r w:rsidRPr="000564A0">
        <w:rPr>
          <w:rFonts w:cs="Times New Roman"/>
          <w:szCs w:val="28"/>
          <w:shd w:val="clear" w:color="auto" w:fill="FFFFFF"/>
        </w:rPr>
        <w:t>- выполнено благоустройство спортивной площадки п. Витаминка.</w:t>
      </w:r>
    </w:p>
    <w:p w:rsidR="0060117C" w:rsidRPr="000564A0" w:rsidRDefault="00C53FA2" w:rsidP="000564A0">
      <w:pPr>
        <w:rPr>
          <w:rFonts w:cs="Times New Roman"/>
          <w:szCs w:val="28"/>
          <w:shd w:val="clear" w:color="auto" w:fill="FFFFFF"/>
        </w:rPr>
      </w:pPr>
      <w:r>
        <w:rPr>
          <w:rFonts w:cs="Times New Roman"/>
          <w:szCs w:val="28"/>
          <w:shd w:val="clear" w:color="auto" w:fill="FFFFFF"/>
        </w:rPr>
        <w:t xml:space="preserve">5. </w:t>
      </w:r>
      <w:r w:rsidR="0060117C" w:rsidRPr="000564A0">
        <w:rPr>
          <w:rFonts w:cs="Times New Roman"/>
          <w:szCs w:val="28"/>
          <w:shd w:val="clear" w:color="auto" w:fill="FFFFFF"/>
        </w:rPr>
        <w:t>Осуществлен текущий ремонт в муниципальных жилых помещениях, находящих</w:t>
      </w:r>
      <w:r w:rsidR="00FE09FC" w:rsidRPr="000564A0">
        <w:rPr>
          <w:rFonts w:cs="Times New Roman"/>
          <w:szCs w:val="28"/>
          <w:shd w:val="clear" w:color="auto" w:fill="FFFFFF"/>
        </w:rPr>
        <w:t>ся по адресу</w:t>
      </w:r>
      <w:r w:rsidR="0060117C" w:rsidRPr="000564A0">
        <w:rPr>
          <w:rFonts w:cs="Times New Roman"/>
          <w:szCs w:val="28"/>
          <w:shd w:val="clear" w:color="auto" w:fill="FFFFFF"/>
        </w:rPr>
        <w:t>:</w:t>
      </w:r>
    </w:p>
    <w:p w:rsidR="00FE09FC" w:rsidRPr="000564A0" w:rsidRDefault="0060117C" w:rsidP="000564A0">
      <w:pPr>
        <w:rPr>
          <w:rFonts w:cs="Times New Roman"/>
          <w:szCs w:val="28"/>
          <w:shd w:val="clear" w:color="auto" w:fill="FFFFFF"/>
        </w:rPr>
      </w:pPr>
      <w:r w:rsidRPr="000564A0">
        <w:rPr>
          <w:rFonts w:cs="Times New Roman"/>
          <w:szCs w:val="28"/>
          <w:shd w:val="clear" w:color="auto" w:fill="FFFFFF"/>
        </w:rPr>
        <w:t>-</w:t>
      </w:r>
      <w:r w:rsidR="00FE09FC" w:rsidRPr="000564A0">
        <w:rPr>
          <w:rFonts w:cs="Times New Roman"/>
          <w:szCs w:val="28"/>
          <w:shd w:val="clear" w:color="auto" w:fill="FFFFFF"/>
        </w:rPr>
        <w:t xml:space="preserve"> Новосибирская область, Новосибирский район, п. </w:t>
      </w:r>
      <w:r w:rsidRPr="000564A0">
        <w:rPr>
          <w:rFonts w:cs="Times New Roman"/>
          <w:szCs w:val="28"/>
          <w:shd w:val="clear" w:color="auto" w:fill="FFFFFF"/>
        </w:rPr>
        <w:t>Витаминка, ул. Центральная, д. 13, кв. 2;</w:t>
      </w:r>
    </w:p>
    <w:p w:rsidR="0060117C" w:rsidRPr="000564A0" w:rsidRDefault="0060117C" w:rsidP="000564A0">
      <w:pPr>
        <w:rPr>
          <w:rFonts w:cs="Times New Roman"/>
          <w:szCs w:val="28"/>
          <w:shd w:val="clear" w:color="auto" w:fill="FFFFFF"/>
        </w:rPr>
      </w:pPr>
      <w:r w:rsidRPr="000564A0">
        <w:rPr>
          <w:rFonts w:cs="Times New Roman"/>
          <w:szCs w:val="28"/>
          <w:shd w:val="clear" w:color="auto" w:fill="FFFFFF"/>
        </w:rPr>
        <w:t>- Новосибирская область, Новосибирский район, п. Ленинский, ул. Приозерная, д. 3, кв. 2.</w:t>
      </w:r>
    </w:p>
    <w:p w:rsidR="0060117C" w:rsidRPr="000564A0" w:rsidRDefault="00C53FA2" w:rsidP="000564A0">
      <w:pPr>
        <w:rPr>
          <w:rFonts w:cs="Times New Roman"/>
          <w:szCs w:val="28"/>
          <w:shd w:val="clear" w:color="auto" w:fill="FFFFFF"/>
        </w:rPr>
      </w:pPr>
      <w:r>
        <w:rPr>
          <w:rFonts w:cs="Times New Roman"/>
          <w:szCs w:val="28"/>
          <w:shd w:val="clear" w:color="auto" w:fill="FFFFFF"/>
        </w:rPr>
        <w:t>П</w:t>
      </w:r>
      <w:r w:rsidR="000564A0">
        <w:rPr>
          <w:rFonts w:cs="Times New Roman"/>
          <w:szCs w:val="28"/>
          <w:shd w:val="clear" w:color="auto" w:fill="FFFFFF"/>
        </w:rPr>
        <w:t>роизведена з</w:t>
      </w:r>
      <w:r w:rsidR="0060117C" w:rsidRPr="000564A0">
        <w:rPr>
          <w:rFonts w:cs="Times New Roman"/>
          <w:szCs w:val="28"/>
          <w:shd w:val="clear" w:color="auto" w:fill="FFFFFF"/>
        </w:rPr>
        <w:t>аменена кровля в муниципальном жилом помещении, находящемся по адресу Новосибирская область, Новосибирский район, п. Витаминка, ул. Центральная, д. 8, кв. 1</w:t>
      </w:r>
      <w:r w:rsidR="000564A0">
        <w:rPr>
          <w:rFonts w:cs="Times New Roman"/>
          <w:szCs w:val="28"/>
          <w:shd w:val="clear" w:color="auto" w:fill="FFFFFF"/>
        </w:rPr>
        <w:t>.</w:t>
      </w:r>
    </w:p>
    <w:p w:rsidR="00FE09FC" w:rsidRPr="000564A0" w:rsidRDefault="00C53FA2" w:rsidP="000564A0">
      <w:pPr>
        <w:rPr>
          <w:rFonts w:cs="Times New Roman"/>
          <w:szCs w:val="28"/>
          <w:shd w:val="clear" w:color="auto" w:fill="FFFFFF"/>
        </w:rPr>
      </w:pPr>
      <w:r>
        <w:rPr>
          <w:rFonts w:cs="Times New Roman"/>
          <w:szCs w:val="28"/>
          <w:shd w:val="clear" w:color="auto" w:fill="FFFFFF"/>
        </w:rPr>
        <w:t xml:space="preserve">6. </w:t>
      </w:r>
      <w:r w:rsidR="00FE09FC" w:rsidRPr="000564A0">
        <w:rPr>
          <w:rFonts w:cs="Times New Roman"/>
          <w:szCs w:val="28"/>
          <w:shd w:val="clear" w:color="auto" w:fill="FFFFFF"/>
        </w:rPr>
        <w:t xml:space="preserve">Осуществлен </w:t>
      </w:r>
      <w:r w:rsidR="000564A0">
        <w:rPr>
          <w:rFonts w:cs="Times New Roman"/>
          <w:szCs w:val="28"/>
          <w:shd w:val="clear" w:color="auto" w:fill="FFFFFF"/>
        </w:rPr>
        <w:t>1 этап капитального</w:t>
      </w:r>
      <w:r w:rsidR="0060117C" w:rsidRPr="000564A0">
        <w:rPr>
          <w:rFonts w:cs="Times New Roman"/>
          <w:szCs w:val="28"/>
          <w:shd w:val="clear" w:color="auto" w:fill="FFFFFF"/>
        </w:rPr>
        <w:t xml:space="preserve"> ремонт</w:t>
      </w:r>
      <w:r w:rsidR="000564A0">
        <w:rPr>
          <w:rFonts w:cs="Times New Roman"/>
          <w:szCs w:val="28"/>
          <w:shd w:val="clear" w:color="auto" w:fill="FFFFFF"/>
        </w:rPr>
        <w:t>а</w:t>
      </w:r>
      <w:r w:rsidR="00FE09FC" w:rsidRPr="000564A0">
        <w:rPr>
          <w:rFonts w:cs="Times New Roman"/>
          <w:szCs w:val="28"/>
          <w:shd w:val="clear" w:color="auto" w:fill="FFFFFF"/>
        </w:rPr>
        <w:t xml:space="preserve"> гидротехнического сооружения в п. Ленинский. </w:t>
      </w:r>
    </w:p>
    <w:p w:rsidR="00FE09FC" w:rsidRPr="000564A0" w:rsidRDefault="00C53FA2" w:rsidP="000564A0">
      <w:pPr>
        <w:rPr>
          <w:rFonts w:cs="Times New Roman"/>
          <w:szCs w:val="28"/>
        </w:rPr>
      </w:pPr>
      <w:r>
        <w:rPr>
          <w:rFonts w:cs="Times New Roman"/>
          <w:szCs w:val="28"/>
        </w:rPr>
        <w:t xml:space="preserve">7. </w:t>
      </w:r>
      <w:r w:rsidR="00FE09FC" w:rsidRPr="000564A0">
        <w:rPr>
          <w:rFonts w:cs="Times New Roman"/>
          <w:szCs w:val="28"/>
        </w:rPr>
        <w:t>Подготовлены проекты:</w:t>
      </w:r>
    </w:p>
    <w:p w:rsidR="00DE65D9" w:rsidRPr="000564A0" w:rsidRDefault="00FE09FC" w:rsidP="000564A0">
      <w:pPr>
        <w:rPr>
          <w:rFonts w:cs="Times New Roman"/>
          <w:szCs w:val="28"/>
        </w:rPr>
      </w:pPr>
      <w:r w:rsidRPr="000564A0">
        <w:rPr>
          <w:rFonts w:cs="Times New Roman"/>
          <w:szCs w:val="28"/>
        </w:rPr>
        <w:lastRenderedPageBreak/>
        <w:t xml:space="preserve">- </w:t>
      </w:r>
      <w:r w:rsidR="00D64337" w:rsidRPr="000564A0">
        <w:rPr>
          <w:rFonts w:cs="Times New Roman"/>
          <w:szCs w:val="28"/>
        </w:rPr>
        <w:t xml:space="preserve">по монтажу наружного уличного освещения: </w:t>
      </w:r>
      <w:r w:rsidR="00C27E4E" w:rsidRPr="000564A0">
        <w:rPr>
          <w:rFonts w:cs="Times New Roman"/>
          <w:szCs w:val="28"/>
        </w:rPr>
        <w:t xml:space="preserve">п. </w:t>
      </w:r>
      <w:r w:rsidR="000564A0" w:rsidRPr="000564A0">
        <w:rPr>
          <w:rFonts w:cs="Times New Roman"/>
          <w:szCs w:val="28"/>
        </w:rPr>
        <w:t>Ленинский ул. Центральная (ориентировочно от дома №28 до дома №79)</w:t>
      </w:r>
      <w:r w:rsidR="000564A0">
        <w:rPr>
          <w:rFonts w:cs="Times New Roman"/>
          <w:szCs w:val="28"/>
        </w:rPr>
        <w:t>.</w:t>
      </w:r>
    </w:p>
    <w:p w:rsidR="000564A0" w:rsidRPr="00DE65D9" w:rsidRDefault="000564A0" w:rsidP="000564A0">
      <w:pPr>
        <w:rPr>
          <w:rFonts w:cs="Times New Roman"/>
          <w:szCs w:val="28"/>
        </w:rPr>
      </w:pPr>
    </w:p>
    <w:p w:rsidR="007D1B04" w:rsidRPr="00DE65D9" w:rsidRDefault="007D1B04" w:rsidP="00D8296D">
      <w:pPr>
        <w:pStyle w:val="1"/>
      </w:pPr>
      <w:bookmarkStart w:id="2" w:name="_Toc499170830"/>
      <w:r w:rsidRPr="00DE65D9">
        <w:t xml:space="preserve">Оценка факторов и ограничений экономического роста </w:t>
      </w:r>
      <w:r w:rsidR="000856B8" w:rsidRPr="00DE65D9">
        <w:t>Станционного </w:t>
      </w:r>
      <w:r w:rsidRPr="00DE65D9">
        <w:t xml:space="preserve">сельсовета Новосибирского района </w:t>
      </w:r>
      <w:r w:rsidR="00FC3772">
        <w:t>Новосибирской области</w:t>
      </w:r>
      <w:r w:rsidR="00D5430B" w:rsidRPr="00DE65D9">
        <w:br/>
      </w:r>
      <w:r w:rsidRPr="00DE65D9">
        <w:t>на среднесрочный период</w:t>
      </w:r>
      <w:bookmarkEnd w:id="2"/>
    </w:p>
    <w:p w:rsidR="007D1B04" w:rsidRPr="00DE65D9" w:rsidRDefault="007D1B04" w:rsidP="00DE65D9">
      <w:pPr>
        <w:pStyle w:val="ConsPlusNormal"/>
        <w:spacing w:line="360" w:lineRule="auto"/>
        <w:ind w:firstLine="709"/>
        <w:jc w:val="center"/>
      </w:pPr>
    </w:p>
    <w:p w:rsidR="007D1B04" w:rsidRPr="00DE65D9" w:rsidRDefault="007D1B04" w:rsidP="00DE65D9">
      <w:pPr>
        <w:tabs>
          <w:tab w:val="left" w:pos="6521"/>
        </w:tabs>
        <w:rPr>
          <w:rFonts w:eastAsia="MS Mincho" w:cs="Times New Roman"/>
          <w:szCs w:val="28"/>
        </w:rPr>
      </w:pPr>
      <w:r w:rsidRPr="00DE65D9">
        <w:rPr>
          <w:rFonts w:eastAsia="MS Mincho" w:cs="Times New Roman"/>
          <w:szCs w:val="28"/>
        </w:rPr>
        <w:t>Развитие</w:t>
      </w:r>
      <w:r w:rsidR="003B2B37" w:rsidRPr="00DE65D9">
        <w:rPr>
          <w:rFonts w:eastAsia="MS Mincho" w:cs="Times New Roman"/>
          <w:szCs w:val="28"/>
        </w:rPr>
        <w:t xml:space="preserve"> </w:t>
      </w:r>
      <w:r w:rsidR="007B17FA" w:rsidRPr="00DE65D9">
        <w:rPr>
          <w:rFonts w:eastAsia="MS Mincho" w:cs="Times New Roman"/>
          <w:szCs w:val="28"/>
        </w:rPr>
        <w:t>Станционного</w:t>
      </w:r>
      <w:r w:rsidRPr="00DE65D9">
        <w:rPr>
          <w:rFonts w:eastAsia="MS Mincho" w:cs="Times New Roman"/>
          <w:szCs w:val="28"/>
        </w:rPr>
        <w:t xml:space="preserve"> сельсовета Новосибирского района </w:t>
      </w:r>
      <w:r w:rsidR="00981D8B">
        <w:rPr>
          <w:rFonts w:eastAsia="MS Mincho" w:cs="Times New Roman"/>
          <w:szCs w:val="28"/>
        </w:rPr>
        <w:t xml:space="preserve">Новосибирской области </w:t>
      </w:r>
      <w:r w:rsidRPr="00DE65D9">
        <w:rPr>
          <w:rFonts w:eastAsia="MS Mincho" w:cs="Times New Roman"/>
          <w:szCs w:val="28"/>
        </w:rPr>
        <w:t>в среднесрочном периоде определяется</w:t>
      </w:r>
      <w:r w:rsidR="00C42C44" w:rsidRPr="00DE65D9">
        <w:rPr>
          <w:rFonts w:eastAsia="MS Mincho" w:cs="Times New Roman"/>
          <w:szCs w:val="28"/>
        </w:rPr>
        <w:t xml:space="preserve"> как</w:t>
      </w:r>
      <w:r w:rsidRPr="00DE65D9">
        <w:rPr>
          <w:rFonts w:eastAsia="MS Mincho" w:cs="Times New Roman"/>
          <w:szCs w:val="28"/>
        </w:rPr>
        <w:t xml:space="preserve"> внешними, так и внутренними факторами, которые носят характер возможностей и ограничений социально-экономического развития.</w:t>
      </w:r>
    </w:p>
    <w:p w:rsidR="00186E7C" w:rsidRPr="00DE65D9" w:rsidRDefault="007D1B04" w:rsidP="00DE65D9">
      <w:pPr>
        <w:tabs>
          <w:tab w:val="left" w:pos="6521"/>
        </w:tabs>
        <w:rPr>
          <w:rFonts w:eastAsia="MS Mincho" w:cs="Times New Roman"/>
          <w:szCs w:val="28"/>
        </w:rPr>
      </w:pPr>
      <w:r w:rsidRPr="00DE65D9">
        <w:rPr>
          <w:rFonts w:eastAsia="MS Mincho" w:cs="Times New Roman"/>
          <w:szCs w:val="28"/>
        </w:rPr>
        <w:t>Тенденции мировой и российской экономики отражают внешние факторы.</w:t>
      </w:r>
      <w:r w:rsidR="00B42E4C" w:rsidRPr="00DE65D9">
        <w:rPr>
          <w:rFonts w:eastAsia="MS Mincho" w:cs="Times New Roman"/>
          <w:szCs w:val="28"/>
        </w:rPr>
        <w:t xml:space="preserve"> </w:t>
      </w:r>
      <w:r w:rsidRPr="00DE65D9">
        <w:rPr>
          <w:rFonts w:eastAsia="MS Mincho" w:cs="Times New Roman"/>
          <w:szCs w:val="28"/>
        </w:rPr>
        <w:t xml:space="preserve">Они обусловлены </w:t>
      </w:r>
      <w:r w:rsidR="004D5F79" w:rsidRPr="00DE65D9">
        <w:rPr>
          <w:rFonts w:eastAsia="MS Mincho" w:cs="Times New Roman"/>
          <w:szCs w:val="28"/>
        </w:rPr>
        <w:t>низкими темпами</w:t>
      </w:r>
      <w:r w:rsidRPr="00DE65D9">
        <w:rPr>
          <w:rFonts w:eastAsia="MS Mincho" w:cs="Times New Roman"/>
          <w:szCs w:val="28"/>
        </w:rPr>
        <w:t xml:space="preserve"> роста мировой экономики, </w:t>
      </w:r>
      <w:r w:rsidR="004D5F79" w:rsidRPr="00DE65D9">
        <w:rPr>
          <w:rFonts w:eastAsia="MS Mincho" w:cs="Times New Roman"/>
          <w:szCs w:val="28"/>
        </w:rPr>
        <w:t>снижением инвестиционной активности, нестабильностью цен на сырьевые ресурсы.</w:t>
      </w:r>
      <w:r w:rsidRPr="00DE65D9">
        <w:rPr>
          <w:rFonts w:eastAsia="MS Mincho" w:cs="Times New Roman"/>
          <w:szCs w:val="28"/>
        </w:rPr>
        <w:t xml:space="preserve"> Санкции со стороны Европейского</w:t>
      </w:r>
      <w:r w:rsidR="004D5F79" w:rsidRPr="00DE65D9">
        <w:rPr>
          <w:rFonts w:eastAsia="MS Mincho" w:cs="Times New Roman"/>
          <w:szCs w:val="28"/>
        </w:rPr>
        <w:t xml:space="preserve"> Союза, США и ряда других стран в среднесрочной перспективе</w:t>
      </w:r>
      <w:r w:rsidR="007B17FA" w:rsidRPr="00DE65D9">
        <w:rPr>
          <w:rFonts w:eastAsia="MS Mincho" w:cs="Times New Roman"/>
          <w:szCs w:val="28"/>
        </w:rPr>
        <w:t>,</w:t>
      </w:r>
      <w:r w:rsidR="004D5F79" w:rsidRPr="00DE65D9">
        <w:rPr>
          <w:rFonts w:eastAsia="MS Mincho" w:cs="Times New Roman"/>
          <w:szCs w:val="28"/>
        </w:rPr>
        <w:t xml:space="preserve"> вероятно</w:t>
      </w:r>
      <w:r w:rsidR="007B17FA" w:rsidRPr="00DE65D9">
        <w:rPr>
          <w:rFonts w:eastAsia="MS Mincho" w:cs="Times New Roman"/>
          <w:szCs w:val="28"/>
        </w:rPr>
        <w:t>,</w:t>
      </w:r>
      <w:r w:rsidR="004D5F79" w:rsidRPr="00DE65D9">
        <w:rPr>
          <w:rFonts w:eastAsia="MS Mincho" w:cs="Times New Roman"/>
          <w:szCs w:val="28"/>
        </w:rPr>
        <w:t xml:space="preserve"> не будут от</w:t>
      </w:r>
      <w:r w:rsidR="000D0800" w:rsidRPr="00DE65D9">
        <w:rPr>
          <w:rFonts w:eastAsia="MS Mincho" w:cs="Times New Roman"/>
          <w:szCs w:val="28"/>
        </w:rPr>
        <w:t xml:space="preserve">менены. Однако возможна ситуация полной отмены санкций в перспективе пары лет, </w:t>
      </w:r>
      <w:r w:rsidR="007B17FA" w:rsidRPr="00DE65D9">
        <w:rPr>
          <w:rFonts w:eastAsia="MS Mincho" w:cs="Times New Roman"/>
          <w:szCs w:val="28"/>
        </w:rPr>
        <w:t>однако</w:t>
      </w:r>
      <w:r w:rsidR="000D0800" w:rsidRPr="00DE65D9">
        <w:rPr>
          <w:rFonts w:eastAsia="MS Mincho" w:cs="Times New Roman"/>
          <w:szCs w:val="28"/>
        </w:rPr>
        <w:t xml:space="preserve"> инерционный эффект от отмены санкций будет преодолен</w:t>
      </w:r>
      <w:r w:rsidR="007B17FA" w:rsidRPr="00DE65D9">
        <w:rPr>
          <w:rFonts w:eastAsia="MS Mincho" w:cs="Times New Roman"/>
          <w:szCs w:val="28"/>
        </w:rPr>
        <w:t xml:space="preserve"> лишь</w:t>
      </w:r>
      <w:r w:rsidR="00B42E4C" w:rsidRPr="00DE65D9">
        <w:rPr>
          <w:rFonts w:eastAsia="MS Mincho" w:cs="Times New Roman"/>
          <w:szCs w:val="28"/>
        </w:rPr>
        <w:t xml:space="preserve"> </w:t>
      </w:r>
      <w:r w:rsidR="00B14F06" w:rsidRPr="00DE65D9">
        <w:rPr>
          <w:rFonts w:eastAsia="MS Mincho" w:cs="Times New Roman"/>
          <w:szCs w:val="28"/>
        </w:rPr>
        <w:t>в</w:t>
      </w:r>
      <w:r w:rsidR="00B42E4C" w:rsidRPr="00DE65D9">
        <w:rPr>
          <w:rFonts w:eastAsia="MS Mincho" w:cs="Times New Roman"/>
          <w:szCs w:val="28"/>
        </w:rPr>
        <w:t xml:space="preserve"> </w:t>
      </w:r>
      <w:r w:rsidR="00BA252E" w:rsidRPr="00DE65D9">
        <w:rPr>
          <w:rFonts w:eastAsia="MS Mincho" w:cs="Times New Roman"/>
          <w:szCs w:val="28"/>
        </w:rPr>
        <w:t>долгосрочной перспективе</w:t>
      </w:r>
      <w:r w:rsidR="000D0800" w:rsidRPr="00DE65D9">
        <w:rPr>
          <w:rFonts w:eastAsia="MS Mincho" w:cs="Times New Roman"/>
          <w:szCs w:val="28"/>
        </w:rPr>
        <w:t xml:space="preserve">. </w:t>
      </w:r>
      <w:r w:rsidR="004D5F79" w:rsidRPr="00DE65D9">
        <w:rPr>
          <w:rFonts w:eastAsia="MS Mincho" w:cs="Times New Roman"/>
          <w:szCs w:val="28"/>
        </w:rPr>
        <w:t xml:space="preserve">Возможно сохранение и небольшое наращивание инвестиционных поступлений от уже существующих на территории </w:t>
      </w:r>
      <w:r w:rsidR="007B17FA" w:rsidRPr="00DE65D9">
        <w:rPr>
          <w:rFonts w:eastAsia="MS Mincho" w:cs="Times New Roman"/>
          <w:szCs w:val="28"/>
        </w:rPr>
        <w:t xml:space="preserve">сельсовета </w:t>
      </w:r>
      <w:r w:rsidR="004D5F79" w:rsidRPr="00DE65D9">
        <w:rPr>
          <w:rFonts w:eastAsia="MS Mincho" w:cs="Times New Roman"/>
          <w:szCs w:val="28"/>
        </w:rPr>
        <w:t>предприятий. Вместе с тем</w:t>
      </w:r>
      <w:r w:rsidR="007B17FA" w:rsidRPr="00DE65D9">
        <w:rPr>
          <w:rFonts w:eastAsia="MS Mincho" w:cs="Times New Roman"/>
          <w:szCs w:val="28"/>
        </w:rPr>
        <w:t>,</w:t>
      </w:r>
      <w:r w:rsidR="004D5F79" w:rsidRPr="00DE65D9">
        <w:rPr>
          <w:rFonts w:eastAsia="MS Mincho" w:cs="Times New Roman"/>
          <w:szCs w:val="28"/>
        </w:rPr>
        <w:t xml:space="preserve"> продолжится курс на импортозамещение продукции в таких сферах как сельское хозяйство, транспорт, медицина. Это может способствовать повышению востребованности предприятий территории на российском рынке. </w:t>
      </w:r>
      <w:r w:rsidR="00186E7C" w:rsidRPr="00DE65D9">
        <w:rPr>
          <w:rFonts w:eastAsia="MS Mincho" w:cs="Times New Roman"/>
          <w:szCs w:val="28"/>
        </w:rPr>
        <w:t>Ожидаемое снижение ключевой ставки и процентов по кредитам может способствовать развитию существующих</w:t>
      </w:r>
      <w:r w:rsidR="00820666" w:rsidRPr="00DE65D9">
        <w:rPr>
          <w:rFonts w:eastAsia="MS Mincho" w:cs="Times New Roman"/>
          <w:szCs w:val="28"/>
        </w:rPr>
        <w:t xml:space="preserve"> на территории сельсовета</w:t>
      </w:r>
      <w:r w:rsidR="00186E7C" w:rsidRPr="00DE65D9">
        <w:rPr>
          <w:rFonts w:eastAsia="MS Mincho" w:cs="Times New Roman"/>
          <w:szCs w:val="28"/>
        </w:rPr>
        <w:t xml:space="preserve"> предприятий</w:t>
      </w:r>
      <w:r w:rsidR="00820666" w:rsidRPr="00DE65D9">
        <w:rPr>
          <w:rFonts w:eastAsia="MS Mincho" w:cs="Times New Roman"/>
          <w:szCs w:val="28"/>
        </w:rPr>
        <w:t xml:space="preserve"> и инвестированию в создание новых</w:t>
      </w:r>
      <w:r w:rsidR="00186E7C" w:rsidRPr="00DE65D9">
        <w:rPr>
          <w:rFonts w:eastAsia="MS Mincho" w:cs="Times New Roman"/>
          <w:szCs w:val="28"/>
        </w:rPr>
        <w:t xml:space="preserve">. </w:t>
      </w:r>
    </w:p>
    <w:p w:rsidR="007D1B04" w:rsidRPr="00DE65D9" w:rsidRDefault="007D1B04" w:rsidP="00DE65D9">
      <w:pPr>
        <w:rPr>
          <w:rFonts w:eastAsia="MS Mincho" w:cs="Times New Roman"/>
          <w:szCs w:val="28"/>
        </w:rPr>
      </w:pPr>
      <w:r w:rsidRPr="00DE65D9">
        <w:rPr>
          <w:rFonts w:eastAsia="MS Mincho" w:cs="Times New Roman"/>
          <w:szCs w:val="28"/>
        </w:rPr>
        <w:t>К внутрироссийским факторам, которые могут отрицательно повлиять на тенденции социально-экономического развития</w:t>
      </w:r>
      <w:r w:rsidR="00B42E4C" w:rsidRPr="00DE65D9">
        <w:rPr>
          <w:rFonts w:eastAsia="MS Mincho" w:cs="Times New Roman"/>
          <w:szCs w:val="28"/>
        </w:rPr>
        <w:t xml:space="preserve"> </w:t>
      </w:r>
      <w:r w:rsidR="00820666" w:rsidRPr="00DE65D9">
        <w:rPr>
          <w:rFonts w:eastAsia="MS Mincho" w:cs="Times New Roman"/>
          <w:szCs w:val="28"/>
        </w:rPr>
        <w:t>Станционного</w:t>
      </w:r>
      <w:r w:rsidR="00186E7C" w:rsidRPr="00DE65D9">
        <w:rPr>
          <w:rFonts w:eastAsia="MS Mincho" w:cs="Times New Roman"/>
          <w:szCs w:val="28"/>
        </w:rPr>
        <w:t xml:space="preserve"> сельсовета</w:t>
      </w:r>
      <w:r w:rsidRPr="00DE65D9">
        <w:rPr>
          <w:rFonts w:eastAsia="MS Mincho" w:cs="Times New Roman"/>
          <w:szCs w:val="28"/>
        </w:rPr>
        <w:t xml:space="preserve"> Новосибирского района </w:t>
      </w:r>
      <w:r w:rsidR="00BD0EDE">
        <w:rPr>
          <w:rFonts w:eastAsia="MS Mincho" w:cs="Times New Roman"/>
          <w:szCs w:val="28"/>
        </w:rPr>
        <w:t xml:space="preserve">Новосибирской области </w:t>
      </w:r>
      <w:r w:rsidRPr="00DE65D9">
        <w:rPr>
          <w:rFonts w:eastAsia="MS Mincho" w:cs="Times New Roman"/>
          <w:szCs w:val="28"/>
        </w:rPr>
        <w:t xml:space="preserve">в прогнозном периоде, можно отнести </w:t>
      </w:r>
      <w:r w:rsidR="00186E7C" w:rsidRPr="00DE65D9">
        <w:rPr>
          <w:rFonts w:eastAsia="MS Mincho" w:cs="Times New Roman"/>
          <w:szCs w:val="28"/>
        </w:rPr>
        <w:t xml:space="preserve">дальнейшее </w:t>
      </w:r>
      <w:r w:rsidRPr="00DE65D9">
        <w:rPr>
          <w:rFonts w:eastAsia="MS Mincho" w:cs="Times New Roman"/>
          <w:szCs w:val="28"/>
        </w:rPr>
        <w:t xml:space="preserve">уменьшение потребительского спроса в результате </w:t>
      </w:r>
      <w:r w:rsidRPr="00DE65D9">
        <w:rPr>
          <w:rFonts w:eastAsia="MS Mincho" w:cs="Times New Roman"/>
          <w:szCs w:val="28"/>
        </w:rPr>
        <w:lastRenderedPageBreak/>
        <w:t xml:space="preserve">снижения реальных </w:t>
      </w:r>
      <w:r w:rsidR="00820666" w:rsidRPr="00DE65D9">
        <w:rPr>
          <w:rFonts w:eastAsia="MS Mincho" w:cs="Times New Roman"/>
          <w:szCs w:val="28"/>
        </w:rPr>
        <w:t>располагаемых доходов населения и</w:t>
      </w:r>
      <w:r w:rsidRPr="00DE65D9">
        <w:rPr>
          <w:rFonts w:eastAsia="MS Mincho" w:cs="Times New Roman"/>
          <w:szCs w:val="28"/>
        </w:rPr>
        <w:t xml:space="preserve"> снижение численности насе</w:t>
      </w:r>
      <w:r w:rsidR="00820666" w:rsidRPr="00DE65D9">
        <w:rPr>
          <w:rFonts w:eastAsia="MS Mincho" w:cs="Times New Roman"/>
          <w:szCs w:val="28"/>
        </w:rPr>
        <w:t>ления в трудоспособном возрасте</w:t>
      </w:r>
      <w:r w:rsidRPr="00DE65D9">
        <w:rPr>
          <w:rFonts w:eastAsia="MS Mincho" w:cs="Times New Roman"/>
          <w:szCs w:val="28"/>
        </w:rPr>
        <w:t>.</w:t>
      </w:r>
    </w:p>
    <w:p w:rsidR="007D1B04" w:rsidRPr="00DE65D9" w:rsidRDefault="007D1B04" w:rsidP="00DE65D9">
      <w:pPr>
        <w:rPr>
          <w:rFonts w:cs="Times New Roman"/>
          <w:bCs/>
          <w:szCs w:val="28"/>
        </w:rPr>
      </w:pPr>
    </w:p>
    <w:p w:rsidR="00952072" w:rsidRPr="00DE65D9" w:rsidRDefault="003A4F83" w:rsidP="00DE65D9">
      <w:pPr>
        <w:pStyle w:val="1"/>
        <w:ind w:firstLine="709"/>
      </w:pPr>
      <w:bookmarkStart w:id="3" w:name="_Toc460227790"/>
      <w:bookmarkStart w:id="4" w:name="_Toc460227935"/>
      <w:bookmarkStart w:id="5" w:name="_Toc499170831"/>
      <w:r w:rsidRPr="00DE65D9">
        <w:t>Приоритеты социально-экономического развит</w:t>
      </w:r>
      <w:r w:rsidR="00D83524" w:rsidRPr="00DE65D9">
        <w:t xml:space="preserve">ия </w:t>
      </w:r>
      <w:r w:rsidR="000856B8" w:rsidRPr="00DE65D9">
        <w:t>Станционного </w:t>
      </w:r>
      <w:r w:rsidR="00C32B6B" w:rsidRPr="00DE65D9">
        <w:t>сельсов</w:t>
      </w:r>
      <w:bookmarkEnd w:id="3"/>
      <w:bookmarkEnd w:id="4"/>
      <w:r w:rsidR="007110AB" w:rsidRPr="00DE65D9">
        <w:t>е</w:t>
      </w:r>
      <w:r w:rsidR="00FB4888">
        <w:t xml:space="preserve">та Новосибирского района </w:t>
      </w:r>
      <w:r w:rsidR="00FC3772">
        <w:t xml:space="preserve">Новосибирской области </w:t>
      </w:r>
      <w:r w:rsidR="000564A0">
        <w:t>на 2023</w:t>
      </w:r>
      <w:r w:rsidR="00952072" w:rsidRPr="00DE65D9">
        <w:t xml:space="preserve"> год и плановый период 20</w:t>
      </w:r>
      <w:r w:rsidR="000564A0">
        <w:t>24</w:t>
      </w:r>
      <w:r w:rsidR="00952072" w:rsidRPr="00DE65D9">
        <w:t xml:space="preserve"> и 20</w:t>
      </w:r>
      <w:r w:rsidR="00D5430B" w:rsidRPr="00DE65D9">
        <w:t>2</w:t>
      </w:r>
      <w:r w:rsidR="000564A0">
        <w:t>5</w:t>
      </w:r>
      <w:r w:rsidR="00952072" w:rsidRPr="00DE65D9">
        <w:t xml:space="preserve"> годов</w:t>
      </w:r>
      <w:bookmarkEnd w:id="5"/>
    </w:p>
    <w:p w:rsidR="00952072" w:rsidRPr="00DE65D9" w:rsidRDefault="00952072" w:rsidP="00DE65D9">
      <w:pPr>
        <w:pStyle w:val="ConsPlusNormal"/>
        <w:spacing w:line="360" w:lineRule="auto"/>
        <w:ind w:firstLine="709"/>
        <w:jc w:val="center"/>
      </w:pPr>
    </w:p>
    <w:p w:rsidR="00952072" w:rsidRPr="00DE65D9" w:rsidRDefault="00952072" w:rsidP="00DE65D9">
      <w:pPr>
        <w:pStyle w:val="BodyText1bt"/>
        <w:spacing w:after="0" w:line="360" w:lineRule="auto"/>
        <w:ind w:firstLine="709"/>
        <w:jc w:val="both"/>
        <w:rPr>
          <w:rFonts w:ascii="Times New Roman" w:hAnsi="Times New Roman" w:cs="Times New Roman"/>
          <w:b/>
          <w:sz w:val="28"/>
          <w:szCs w:val="28"/>
        </w:rPr>
      </w:pPr>
      <w:r w:rsidRPr="00DE65D9">
        <w:rPr>
          <w:rFonts w:ascii="Times New Roman" w:hAnsi="Times New Roman" w:cs="Times New Roman"/>
          <w:b/>
          <w:sz w:val="28"/>
          <w:szCs w:val="28"/>
        </w:rPr>
        <w:t xml:space="preserve">1. Улучшение качества жизни населения </w:t>
      </w:r>
      <w:r w:rsidR="00C6562D" w:rsidRPr="00DE65D9">
        <w:rPr>
          <w:rFonts w:ascii="Times New Roman" w:hAnsi="Times New Roman" w:cs="Times New Roman"/>
          <w:b/>
          <w:sz w:val="28"/>
          <w:szCs w:val="28"/>
        </w:rPr>
        <w:t>Станционного</w:t>
      </w:r>
      <w:r w:rsidRPr="00DE65D9">
        <w:rPr>
          <w:rFonts w:ascii="Times New Roman" w:hAnsi="Times New Roman" w:cs="Times New Roman"/>
          <w:b/>
          <w:sz w:val="28"/>
          <w:szCs w:val="28"/>
        </w:rPr>
        <w:t xml:space="preserve"> сельсовета:</w:t>
      </w:r>
    </w:p>
    <w:p w:rsidR="00952072" w:rsidRPr="00DE65D9" w:rsidRDefault="00952072" w:rsidP="00DE65D9">
      <w:pPr>
        <w:rPr>
          <w:rFonts w:cs="Times New Roman"/>
          <w:szCs w:val="28"/>
        </w:rPr>
      </w:pPr>
      <w:r w:rsidRPr="00DE65D9">
        <w:rPr>
          <w:rFonts w:cs="Times New Roman"/>
          <w:szCs w:val="28"/>
        </w:rPr>
        <w:t>- обеспечение роста реальных денежных доходов населения на основе роста экономики, а также за счет создания условий для повышения трудовой занятости и развития предпринимательской деятельности, роста заработной платы;</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развитие торговли и общепита, сферы бытового обслуживания населения;</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повышение качества среднего и среднего общего образования;</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повышение доступности дополнительного образования для детей и подростков</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w:t>
      </w:r>
      <w:r w:rsidR="00603DE4">
        <w:rPr>
          <w:rFonts w:ascii="Times New Roman" w:hAnsi="Times New Roman" w:cs="Times New Roman"/>
          <w:sz w:val="28"/>
          <w:szCs w:val="28"/>
        </w:rPr>
        <w:t xml:space="preserve"> </w:t>
      </w:r>
      <w:r w:rsidR="007B17FA" w:rsidRPr="00DE65D9">
        <w:rPr>
          <w:rFonts w:ascii="Times New Roman" w:hAnsi="Times New Roman" w:cs="Times New Roman"/>
          <w:sz w:val="28"/>
          <w:szCs w:val="28"/>
        </w:rPr>
        <w:t>улучшение</w:t>
      </w:r>
      <w:r w:rsidRPr="00DE65D9">
        <w:rPr>
          <w:rFonts w:ascii="Times New Roman" w:hAnsi="Times New Roman" w:cs="Times New Roman"/>
          <w:sz w:val="28"/>
          <w:szCs w:val="28"/>
        </w:rPr>
        <w:t xml:space="preserve"> состояни</w:t>
      </w:r>
      <w:r w:rsidR="007B17FA" w:rsidRPr="00DE65D9">
        <w:rPr>
          <w:rFonts w:ascii="Times New Roman" w:hAnsi="Times New Roman" w:cs="Times New Roman"/>
          <w:sz w:val="28"/>
          <w:szCs w:val="28"/>
        </w:rPr>
        <w:t>я</w:t>
      </w:r>
      <w:r w:rsidRPr="00DE65D9">
        <w:rPr>
          <w:rFonts w:ascii="Times New Roman" w:hAnsi="Times New Roman" w:cs="Times New Roman"/>
          <w:sz w:val="28"/>
          <w:szCs w:val="28"/>
        </w:rPr>
        <w:t xml:space="preserve"> здоровья населения путем укрепления первичного звена здравоохранения, развития системы профилактики и диспансеризации населения, повышения технической оснащенности поликлиники и больницы;</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повышение надежности жилищно-коммунального хозяйства, обеспечение их бесперебойной работы, повышение качества предоставляемых жилищно-коммунальных услуг;</w:t>
      </w:r>
    </w:p>
    <w:p w:rsidR="00952072" w:rsidRPr="00DE65D9" w:rsidRDefault="00952072" w:rsidP="00DE65D9">
      <w:pPr>
        <w:pStyle w:val="BodyText211BodyTextIndent"/>
        <w:tabs>
          <w:tab w:val="left" w:pos="0"/>
          <w:tab w:val="left" w:pos="567"/>
        </w:tabs>
        <w:spacing w:line="360" w:lineRule="auto"/>
        <w:ind w:firstLine="709"/>
      </w:pPr>
      <w:r w:rsidRPr="00DE65D9">
        <w:rPr>
          <w:iCs/>
        </w:rPr>
        <w:t>-</w:t>
      </w:r>
      <w:r w:rsidR="00603DE4">
        <w:rPr>
          <w:iCs/>
        </w:rPr>
        <w:t xml:space="preserve"> </w:t>
      </w:r>
      <w:r w:rsidRPr="00DE65D9">
        <w:t xml:space="preserve">привлечение населения к занятиям физической культурой и спортом; </w:t>
      </w:r>
    </w:p>
    <w:p w:rsidR="00952072" w:rsidRPr="00DE65D9" w:rsidRDefault="00603DE4" w:rsidP="00DE65D9">
      <w:pPr>
        <w:pStyle w:val="BodyText211BodyTextIndent"/>
        <w:tabs>
          <w:tab w:val="left" w:pos="0"/>
        </w:tabs>
        <w:spacing w:line="360" w:lineRule="auto"/>
        <w:ind w:firstLine="709"/>
      </w:pPr>
      <w:r>
        <w:t>- удовлетворение и развитие духовных и культурных потребностей</w:t>
      </w:r>
      <w:r w:rsidR="00952072" w:rsidRPr="00DE65D9">
        <w:t xml:space="preserve"> населения; </w:t>
      </w:r>
    </w:p>
    <w:p w:rsidR="00952072" w:rsidRPr="00DE65D9" w:rsidRDefault="00952072" w:rsidP="00DE65D9">
      <w:pPr>
        <w:rPr>
          <w:rFonts w:cs="Times New Roman"/>
          <w:b/>
          <w:i/>
          <w:color w:val="FF0000"/>
          <w:szCs w:val="28"/>
        </w:rPr>
      </w:pPr>
      <w:r w:rsidRPr="00DE65D9">
        <w:rPr>
          <w:rFonts w:cs="Times New Roman"/>
          <w:szCs w:val="28"/>
        </w:rPr>
        <w:t>- обеспечение безопасности жизнедеятельности граждан, укрепление правопорядка и усиление борьбы с преступностью.</w:t>
      </w:r>
    </w:p>
    <w:p w:rsidR="00952072" w:rsidRPr="00DE65D9" w:rsidRDefault="00952072" w:rsidP="00DE65D9">
      <w:pPr>
        <w:rPr>
          <w:rFonts w:cs="Times New Roman"/>
          <w:b/>
          <w:szCs w:val="28"/>
        </w:rPr>
      </w:pPr>
      <w:r w:rsidRPr="00DE65D9">
        <w:rPr>
          <w:rFonts w:cs="Times New Roman"/>
          <w:b/>
          <w:szCs w:val="28"/>
        </w:rPr>
        <w:t xml:space="preserve">2. Развитие экономики </w:t>
      </w:r>
      <w:r w:rsidR="00C6562D" w:rsidRPr="00DE65D9">
        <w:rPr>
          <w:rFonts w:cs="Times New Roman"/>
          <w:b/>
          <w:szCs w:val="28"/>
        </w:rPr>
        <w:t>Станционного</w:t>
      </w:r>
      <w:r w:rsidRPr="00DE65D9">
        <w:rPr>
          <w:rFonts w:cs="Times New Roman"/>
          <w:b/>
          <w:szCs w:val="28"/>
        </w:rPr>
        <w:t xml:space="preserve"> сельсовета:</w:t>
      </w:r>
    </w:p>
    <w:p w:rsidR="00952072" w:rsidRPr="00DE65D9" w:rsidRDefault="00952072" w:rsidP="00DE65D9">
      <w:pPr>
        <w:rPr>
          <w:rFonts w:cs="Times New Roman"/>
          <w:szCs w:val="28"/>
        </w:rPr>
      </w:pPr>
      <w:r w:rsidRPr="00DE65D9">
        <w:rPr>
          <w:rFonts w:cs="Times New Roman"/>
          <w:szCs w:val="28"/>
        </w:rPr>
        <w:t>- создание условий для роста экономики за счет эффективного использования земельного и производственного потенциала территории;</w:t>
      </w:r>
    </w:p>
    <w:p w:rsidR="00952072" w:rsidRPr="00DE65D9" w:rsidRDefault="00952072" w:rsidP="00DE65D9">
      <w:pPr>
        <w:rPr>
          <w:rFonts w:cs="Times New Roman"/>
          <w:szCs w:val="28"/>
        </w:rPr>
      </w:pPr>
      <w:r w:rsidRPr="00DE65D9">
        <w:rPr>
          <w:rFonts w:cs="Times New Roman"/>
          <w:szCs w:val="28"/>
        </w:rPr>
        <w:lastRenderedPageBreak/>
        <w:t>- создание условий для притока инвестиций в предприятия поселения;</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создание условий для развития сельскохозяйственного производства;</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содействие развитию промышленных предприятий;</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обеспечение экономики необходимой транспортной и технической инфраструктурой;</w:t>
      </w:r>
    </w:p>
    <w:p w:rsidR="00952072" w:rsidRPr="00DE65D9" w:rsidRDefault="00952072" w:rsidP="00DE65D9">
      <w:pPr>
        <w:pStyle w:val="ConsNormal"/>
        <w:widowControl/>
        <w:spacing w:line="360" w:lineRule="auto"/>
        <w:ind w:firstLine="709"/>
        <w:jc w:val="both"/>
        <w:rPr>
          <w:rFonts w:ascii="Times New Roman" w:hAnsi="Times New Roman" w:cs="Times New Roman"/>
          <w:sz w:val="28"/>
          <w:szCs w:val="28"/>
        </w:rPr>
      </w:pPr>
      <w:r w:rsidRPr="00DE65D9">
        <w:rPr>
          <w:rFonts w:ascii="Times New Roman" w:hAnsi="Times New Roman" w:cs="Times New Roman"/>
          <w:sz w:val="28"/>
          <w:szCs w:val="28"/>
        </w:rPr>
        <w:t>- содействие жилищному строительству.</w:t>
      </w:r>
    </w:p>
    <w:p w:rsidR="00952072" w:rsidRPr="00DE65D9" w:rsidRDefault="00952072" w:rsidP="00DE65D9">
      <w:pPr>
        <w:widowControl w:val="0"/>
        <w:shd w:val="clear" w:color="auto" w:fill="FFFFFF"/>
        <w:tabs>
          <w:tab w:val="left" w:pos="5621"/>
        </w:tabs>
        <w:contextualSpacing/>
        <w:rPr>
          <w:rFonts w:cs="Times New Roman"/>
          <w:b/>
          <w:szCs w:val="28"/>
        </w:rPr>
      </w:pPr>
      <w:r w:rsidRPr="00DE65D9">
        <w:rPr>
          <w:rFonts w:cs="Times New Roman"/>
          <w:b/>
          <w:szCs w:val="28"/>
        </w:rPr>
        <w:t>3. Повышение эффективности деятельности местной власти:</w:t>
      </w:r>
    </w:p>
    <w:p w:rsidR="00952072" w:rsidRPr="00DE65D9" w:rsidRDefault="00952072" w:rsidP="00DE65D9">
      <w:pPr>
        <w:widowControl w:val="0"/>
        <w:autoSpaceDE w:val="0"/>
        <w:autoSpaceDN w:val="0"/>
        <w:adjustRightInd w:val="0"/>
        <w:rPr>
          <w:rFonts w:cs="Times New Roman"/>
          <w:szCs w:val="28"/>
        </w:rPr>
      </w:pPr>
      <w:r w:rsidRPr="00DE65D9">
        <w:rPr>
          <w:rFonts w:cs="Times New Roman"/>
          <w:szCs w:val="28"/>
        </w:rPr>
        <w:t>- развитие технологий электронного государства и развитие информационного общества;</w:t>
      </w:r>
    </w:p>
    <w:p w:rsidR="00952072" w:rsidRPr="00DE65D9" w:rsidRDefault="00952072" w:rsidP="00DE65D9">
      <w:pPr>
        <w:widowControl w:val="0"/>
        <w:autoSpaceDE w:val="0"/>
        <w:autoSpaceDN w:val="0"/>
        <w:adjustRightInd w:val="0"/>
        <w:rPr>
          <w:rFonts w:cs="Times New Roman"/>
          <w:szCs w:val="28"/>
        </w:rPr>
      </w:pPr>
      <w:r w:rsidRPr="00DE65D9">
        <w:rPr>
          <w:rFonts w:cs="Times New Roman"/>
          <w:szCs w:val="28"/>
        </w:rPr>
        <w:t>- повышение качества и доступности предоставления муниципальных услуг;</w:t>
      </w:r>
    </w:p>
    <w:p w:rsidR="00952072" w:rsidRPr="00DE65D9" w:rsidRDefault="00952072" w:rsidP="00DE65D9">
      <w:pPr>
        <w:widowControl w:val="0"/>
        <w:shd w:val="clear" w:color="auto" w:fill="FFFFFF"/>
        <w:rPr>
          <w:rFonts w:cs="Times New Roman"/>
          <w:szCs w:val="28"/>
        </w:rPr>
      </w:pPr>
      <w:r w:rsidRPr="00DE65D9">
        <w:rPr>
          <w:rFonts w:cs="Times New Roman"/>
          <w:szCs w:val="28"/>
        </w:rPr>
        <w:t>- увеличение степени сбалансированности бюджета;</w:t>
      </w:r>
    </w:p>
    <w:p w:rsidR="00952072" w:rsidRPr="00DE65D9" w:rsidRDefault="00952072" w:rsidP="00DE65D9">
      <w:pPr>
        <w:widowControl w:val="0"/>
        <w:shd w:val="clear" w:color="auto" w:fill="FFFFFF"/>
        <w:rPr>
          <w:rFonts w:cs="Times New Roman"/>
          <w:szCs w:val="28"/>
        </w:rPr>
      </w:pPr>
      <w:r w:rsidRPr="00DE65D9">
        <w:rPr>
          <w:rFonts w:cs="Times New Roman"/>
          <w:szCs w:val="28"/>
        </w:rPr>
        <w:t>- повышение качества и эффективности оказываемой социальной помощи населению;</w:t>
      </w:r>
    </w:p>
    <w:p w:rsidR="00952072" w:rsidRPr="00DE65D9" w:rsidRDefault="00952072" w:rsidP="00DE65D9">
      <w:pPr>
        <w:widowControl w:val="0"/>
        <w:shd w:val="clear" w:color="auto" w:fill="FFFFFF"/>
        <w:rPr>
          <w:rFonts w:cs="Times New Roman"/>
          <w:szCs w:val="28"/>
        </w:rPr>
      </w:pPr>
      <w:r w:rsidRPr="00DE65D9">
        <w:rPr>
          <w:rFonts w:cs="Times New Roman"/>
          <w:szCs w:val="28"/>
        </w:rPr>
        <w:t>- повышение удовлетворенности населения работой местной власти;</w:t>
      </w:r>
    </w:p>
    <w:p w:rsidR="00952072" w:rsidRPr="00DE65D9" w:rsidRDefault="00952072" w:rsidP="00DE65D9">
      <w:pPr>
        <w:widowControl w:val="0"/>
        <w:rPr>
          <w:rFonts w:cs="Times New Roman"/>
          <w:szCs w:val="28"/>
        </w:rPr>
      </w:pPr>
      <w:r w:rsidRPr="00DE65D9">
        <w:rPr>
          <w:rFonts w:cs="Times New Roman"/>
          <w:szCs w:val="28"/>
        </w:rPr>
        <w:t>- совершенствование программно-целевого принципа планирования и исполнения бюджета;</w:t>
      </w:r>
    </w:p>
    <w:p w:rsidR="00952072" w:rsidRPr="00DE65D9" w:rsidRDefault="00952072" w:rsidP="00DE65D9">
      <w:pPr>
        <w:widowControl w:val="0"/>
        <w:shd w:val="clear" w:color="auto" w:fill="FFFFFF"/>
        <w:tabs>
          <w:tab w:val="left" w:pos="5621"/>
        </w:tabs>
        <w:rPr>
          <w:rFonts w:cs="Times New Roman"/>
          <w:szCs w:val="28"/>
        </w:rPr>
      </w:pPr>
      <w:r w:rsidRPr="00DE65D9">
        <w:rPr>
          <w:rFonts w:cs="Times New Roman"/>
          <w:szCs w:val="28"/>
        </w:rPr>
        <w:t>- содействие в реализации стабилизационных мер, направленных на активизацию роста экономики.</w:t>
      </w:r>
    </w:p>
    <w:p w:rsidR="00952072" w:rsidRPr="00DE65D9" w:rsidRDefault="00952072" w:rsidP="00DE65D9">
      <w:pPr>
        <w:widowControl w:val="0"/>
        <w:shd w:val="clear" w:color="auto" w:fill="FFFFFF"/>
        <w:tabs>
          <w:tab w:val="left" w:pos="5621"/>
        </w:tabs>
        <w:rPr>
          <w:rFonts w:cs="Times New Roman"/>
          <w:b/>
          <w:szCs w:val="28"/>
        </w:rPr>
      </w:pPr>
      <w:r w:rsidRPr="00DE65D9">
        <w:rPr>
          <w:rFonts w:cs="Times New Roman"/>
          <w:b/>
          <w:szCs w:val="28"/>
        </w:rPr>
        <w:t xml:space="preserve">4. Улучшение демографической ситуации: </w:t>
      </w:r>
    </w:p>
    <w:p w:rsidR="00952072" w:rsidRPr="00DE65D9" w:rsidRDefault="00952072" w:rsidP="00DE65D9">
      <w:pPr>
        <w:widowControl w:val="0"/>
        <w:shd w:val="clear" w:color="auto" w:fill="FFFFFF"/>
        <w:rPr>
          <w:rFonts w:cs="Times New Roman"/>
          <w:szCs w:val="28"/>
        </w:rPr>
      </w:pPr>
      <w:r w:rsidRPr="00DE65D9">
        <w:rPr>
          <w:rFonts w:cs="Times New Roman"/>
          <w:szCs w:val="28"/>
        </w:rPr>
        <w:t xml:space="preserve">- содействие повышению рождаемости посредством реализации мер, направленных на улучшение положения семей с детьми; </w:t>
      </w:r>
    </w:p>
    <w:p w:rsidR="00952072" w:rsidRPr="00DE65D9" w:rsidRDefault="00952072" w:rsidP="00DE65D9">
      <w:pPr>
        <w:widowControl w:val="0"/>
        <w:shd w:val="clear" w:color="auto" w:fill="FFFFFF"/>
        <w:rPr>
          <w:rFonts w:cs="Times New Roman"/>
          <w:szCs w:val="28"/>
        </w:rPr>
      </w:pPr>
      <w:r w:rsidRPr="00DE65D9">
        <w:rPr>
          <w:rFonts w:cs="Times New Roman"/>
          <w:szCs w:val="28"/>
        </w:rPr>
        <w:t>- формирование у населения готовности к созданию и сохранению ответственной и здоровой семьи;</w:t>
      </w:r>
    </w:p>
    <w:p w:rsidR="00952072" w:rsidRPr="00DE65D9" w:rsidRDefault="00952072" w:rsidP="00DE65D9">
      <w:pPr>
        <w:widowControl w:val="0"/>
        <w:shd w:val="clear" w:color="auto" w:fill="FFFFFF"/>
        <w:rPr>
          <w:rFonts w:cs="Times New Roman"/>
          <w:szCs w:val="28"/>
        </w:rPr>
      </w:pPr>
      <w:r w:rsidRPr="00DE65D9">
        <w:rPr>
          <w:rFonts w:cs="Times New Roman"/>
          <w:szCs w:val="28"/>
        </w:rPr>
        <w:t>- создание условий для миграционного притока населения;</w:t>
      </w:r>
    </w:p>
    <w:p w:rsidR="00952072" w:rsidRDefault="00952072" w:rsidP="00DE65D9">
      <w:pPr>
        <w:widowControl w:val="0"/>
        <w:shd w:val="clear" w:color="auto" w:fill="FFFFFF"/>
        <w:rPr>
          <w:rFonts w:cs="Times New Roman"/>
          <w:szCs w:val="28"/>
        </w:rPr>
      </w:pPr>
      <w:r w:rsidRPr="00DE65D9">
        <w:rPr>
          <w:rFonts w:cs="Times New Roman"/>
          <w:szCs w:val="28"/>
        </w:rPr>
        <w:t>- предупреждение и снижение смертности по основным классам причин, укрепление здоровья детского населения, сохранение репродуктивного здоровья населения</w:t>
      </w:r>
      <w:r w:rsidR="00061423" w:rsidRPr="00DE65D9">
        <w:rPr>
          <w:rFonts w:cs="Times New Roman"/>
          <w:szCs w:val="28"/>
        </w:rPr>
        <w:t xml:space="preserve"> </w:t>
      </w:r>
      <w:r w:rsidR="00C6562D" w:rsidRPr="00DE65D9">
        <w:rPr>
          <w:rFonts w:cs="Times New Roman"/>
          <w:szCs w:val="28"/>
        </w:rPr>
        <w:t>Станционного</w:t>
      </w:r>
      <w:r w:rsidRPr="00DE65D9">
        <w:rPr>
          <w:rFonts w:cs="Times New Roman"/>
          <w:szCs w:val="28"/>
        </w:rPr>
        <w:t xml:space="preserve"> сельсовета Новосибирского района Новосибирской области.</w:t>
      </w:r>
    </w:p>
    <w:p w:rsidR="00C53FA2" w:rsidRPr="00DE65D9" w:rsidRDefault="00C53FA2" w:rsidP="00DE65D9">
      <w:pPr>
        <w:widowControl w:val="0"/>
        <w:shd w:val="clear" w:color="auto" w:fill="FFFFFF"/>
        <w:rPr>
          <w:rFonts w:cs="Times New Roman"/>
          <w:szCs w:val="28"/>
        </w:rPr>
      </w:pPr>
    </w:p>
    <w:p w:rsidR="00952072" w:rsidRPr="00DE65D9" w:rsidRDefault="00952072" w:rsidP="00DE65D9">
      <w:pPr>
        <w:widowControl w:val="0"/>
        <w:shd w:val="clear" w:color="auto" w:fill="FFFFFF"/>
        <w:rPr>
          <w:rFonts w:cs="Times New Roman"/>
          <w:b/>
          <w:szCs w:val="28"/>
        </w:rPr>
      </w:pPr>
      <w:r w:rsidRPr="00DE65D9">
        <w:rPr>
          <w:rFonts w:cs="Times New Roman"/>
          <w:b/>
          <w:szCs w:val="28"/>
        </w:rPr>
        <w:lastRenderedPageBreak/>
        <w:t xml:space="preserve">5. </w:t>
      </w:r>
      <w:r w:rsidR="00C6562D" w:rsidRPr="00DE65D9">
        <w:rPr>
          <w:rFonts w:cs="Times New Roman"/>
          <w:b/>
          <w:szCs w:val="28"/>
        </w:rPr>
        <w:t>Улучшение ситуации в сфере здравоохранения</w:t>
      </w:r>
      <w:r w:rsidRPr="00DE65D9">
        <w:rPr>
          <w:rFonts w:cs="Times New Roman"/>
          <w:b/>
          <w:szCs w:val="28"/>
        </w:rPr>
        <w:t xml:space="preserve">: </w:t>
      </w:r>
    </w:p>
    <w:p w:rsidR="00952072" w:rsidRPr="00DE65D9" w:rsidRDefault="00952072" w:rsidP="00DE65D9">
      <w:pPr>
        <w:widowControl w:val="0"/>
        <w:shd w:val="clear" w:color="auto" w:fill="FFFFFF"/>
        <w:rPr>
          <w:rFonts w:cs="Times New Roman"/>
          <w:szCs w:val="28"/>
        </w:rPr>
      </w:pPr>
      <w:r w:rsidRPr="00DE65D9">
        <w:rPr>
          <w:rFonts w:cs="Times New Roman"/>
          <w:szCs w:val="28"/>
        </w:rPr>
        <w:t xml:space="preserve">- </w:t>
      </w:r>
      <w:r w:rsidR="00061423" w:rsidRPr="00DE65D9">
        <w:rPr>
          <w:rFonts w:cs="Times New Roman"/>
          <w:szCs w:val="28"/>
        </w:rPr>
        <w:t xml:space="preserve"> </w:t>
      </w:r>
      <w:r w:rsidRPr="00DE65D9">
        <w:rPr>
          <w:rFonts w:cs="Times New Roman"/>
          <w:szCs w:val="28"/>
        </w:rPr>
        <w:t xml:space="preserve">обеспечение доступности и качества медицинской помощи; </w:t>
      </w:r>
    </w:p>
    <w:p w:rsidR="00952072" w:rsidRPr="00DE65D9" w:rsidRDefault="00952072" w:rsidP="00DE65D9">
      <w:pPr>
        <w:widowControl w:val="0"/>
        <w:shd w:val="clear" w:color="auto" w:fill="FFFFFF"/>
        <w:rPr>
          <w:rFonts w:cs="Times New Roman"/>
          <w:szCs w:val="28"/>
        </w:rPr>
      </w:pPr>
      <w:r w:rsidRPr="00DE65D9">
        <w:rPr>
          <w:rFonts w:cs="Times New Roman"/>
          <w:szCs w:val="28"/>
        </w:rPr>
        <w:t xml:space="preserve">- повышение обеспеченности системы здравоохранения квалифицированными медицинскими кадрами; </w:t>
      </w:r>
    </w:p>
    <w:p w:rsidR="00952072" w:rsidRPr="00DE65D9" w:rsidRDefault="00952072" w:rsidP="00DE65D9">
      <w:pPr>
        <w:widowControl w:val="0"/>
        <w:shd w:val="clear" w:color="auto" w:fill="FFFFFF"/>
        <w:rPr>
          <w:rFonts w:cs="Times New Roman"/>
          <w:szCs w:val="28"/>
        </w:rPr>
      </w:pPr>
      <w:r w:rsidRPr="00DE65D9">
        <w:rPr>
          <w:rFonts w:cs="Times New Roman"/>
          <w:szCs w:val="28"/>
        </w:rPr>
        <w:t>- модернизация материально-технической базы медицинских учреждений;</w:t>
      </w:r>
    </w:p>
    <w:p w:rsidR="00952072" w:rsidRPr="00DE65D9" w:rsidRDefault="00952072" w:rsidP="00DE65D9">
      <w:pPr>
        <w:pStyle w:val="BodyText211BodyTextIndent"/>
        <w:tabs>
          <w:tab w:val="left" w:pos="0"/>
          <w:tab w:val="left" w:pos="567"/>
        </w:tabs>
        <w:spacing w:line="360" w:lineRule="auto"/>
        <w:ind w:firstLine="709"/>
      </w:pPr>
      <w:r w:rsidRPr="00DE65D9">
        <w:rPr>
          <w:iCs/>
        </w:rPr>
        <w:t>-</w:t>
      </w:r>
      <w:r w:rsidRPr="00DE65D9">
        <w:t xml:space="preserve">привлечение населения к занятиям физической культурой и спортом; </w:t>
      </w:r>
    </w:p>
    <w:p w:rsidR="00952072" w:rsidRPr="00DE65D9" w:rsidRDefault="00952072" w:rsidP="00DE65D9">
      <w:pPr>
        <w:widowControl w:val="0"/>
        <w:shd w:val="clear" w:color="auto" w:fill="FFFFFF"/>
        <w:rPr>
          <w:rFonts w:cs="Times New Roman"/>
          <w:b/>
          <w:szCs w:val="28"/>
        </w:rPr>
      </w:pPr>
      <w:r w:rsidRPr="00DE65D9">
        <w:rPr>
          <w:rFonts w:cs="Times New Roman"/>
          <w:b/>
          <w:szCs w:val="28"/>
        </w:rPr>
        <w:t xml:space="preserve"> 6. Обеспечение занятости и увеличение доходов населения:</w:t>
      </w:r>
    </w:p>
    <w:p w:rsidR="00952072" w:rsidRPr="00DE65D9" w:rsidRDefault="00952072" w:rsidP="00DE65D9">
      <w:pPr>
        <w:widowControl w:val="0"/>
        <w:tabs>
          <w:tab w:val="left" w:pos="720"/>
        </w:tabs>
        <w:autoSpaceDE w:val="0"/>
        <w:autoSpaceDN w:val="0"/>
        <w:rPr>
          <w:rFonts w:cs="Times New Roman"/>
          <w:iCs/>
          <w:szCs w:val="28"/>
        </w:rPr>
      </w:pPr>
      <w:r w:rsidRPr="00DE65D9">
        <w:rPr>
          <w:rFonts w:cs="Times New Roman"/>
          <w:iCs/>
          <w:szCs w:val="28"/>
        </w:rPr>
        <w:t xml:space="preserve">- содействие созданию новых эффективных рабочих мест, расширению самозанятости населения; </w:t>
      </w:r>
    </w:p>
    <w:p w:rsidR="00952072" w:rsidRPr="00DE65D9" w:rsidRDefault="00952072" w:rsidP="00DE65D9">
      <w:pPr>
        <w:widowControl w:val="0"/>
        <w:tabs>
          <w:tab w:val="left" w:pos="720"/>
        </w:tabs>
        <w:autoSpaceDE w:val="0"/>
        <w:autoSpaceDN w:val="0"/>
        <w:rPr>
          <w:rFonts w:cs="Times New Roman"/>
          <w:iCs/>
          <w:szCs w:val="28"/>
        </w:rPr>
      </w:pPr>
      <w:r w:rsidRPr="00DE65D9">
        <w:rPr>
          <w:rFonts w:cs="Times New Roman"/>
          <w:iCs/>
          <w:szCs w:val="28"/>
        </w:rPr>
        <w:t>- помощь в занятости для людей пенсионного возраста;</w:t>
      </w:r>
    </w:p>
    <w:p w:rsidR="00952072" w:rsidRPr="00DE65D9" w:rsidRDefault="00952072" w:rsidP="00DE65D9">
      <w:pPr>
        <w:widowControl w:val="0"/>
        <w:tabs>
          <w:tab w:val="left" w:pos="720"/>
        </w:tabs>
        <w:autoSpaceDE w:val="0"/>
        <w:autoSpaceDN w:val="0"/>
        <w:rPr>
          <w:rFonts w:cs="Times New Roman"/>
          <w:iCs/>
          <w:strike/>
          <w:szCs w:val="28"/>
        </w:rPr>
      </w:pPr>
      <w:r w:rsidRPr="00DE65D9">
        <w:rPr>
          <w:rFonts w:cs="Times New Roman"/>
          <w:iCs/>
          <w:szCs w:val="28"/>
        </w:rPr>
        <w:t>- поддержка занятости молодежи;</w:t>
      </w:r>
    </w:p>
    <w:p w:rsidR="003E057F" w:rsidRPr="00DE65D9" w:rsidRDefault="00952072" w:rsidP="00AC42D7">
      <w:pPr>
        <w:widowControl w:val="0"/>
        <w:rPr>
          <w:rFonts w:cs="Times New Roman"/>
          <w:szCs w:val="28"/>
        </w:rPr>
      </w:pPr>
      <w:r w:rsidRPr="00DE65D9">
        <w:rPr>
          <w:rFonts w:cs="Times New Roman"/>
          <w:szCs w:val="28"/>
        </w:rPr>
        <w:t>- обеспечение роста заработной платы за счет реализации высокоэффективных инвестиционных проектов, развития современных производств, повышения производительности труда.</w:t>
      </w:r>
    </w:p>
    <w:p w:rsidR="00952072" w:rsidRPr="00DE65D9" w:rsidRDefault="00952072" w:rsidP="00DE65D9">
      <w:pPr>
        <w:widowControl w:val="0"/>
        <w:shd w:val="clear" w:color="auto" w:fill="FFFFFF"/>
        <w:tabs>
          <w:tab w:val="left" w:pos="5621"/>
        </w:tabs>
        <w:rPr>
          <w:rFonts w:cs="Times New Roman"/>
          <w:b/>
          <w:szCs w:val="28"/>
        </w:rPr>
      </w:pPr>
      <w:r w:rsidRPr="00DE65D9">
        <w:rPr>
          <w:rFonts w:cs="Times New Roman"/>
          <w:b/>
          <w:szCs w:val="28"/>
        </w:rPr>
        <w:t>7. Обеспечение поддержки социально незащищенных слоев населения, семей, оказавшихся в трудной жизненной ситуации:</w:t>
      </w:r>
    </w:p>
    <w:p w:rsidR="00952072" w:rsidRPr="00DE65D9" w:rsidRDefault="00952072" w:rsidP="00DE65D9">
      <w:pPr>
        <w:widowControl w:val="0"/>
        <w:shd w:val="clear" w:color="auto" w:fill="FFFFFF"/>
        <w:rPr>
          <w:rFonts w:cs="Times New Roman"/>
          <w:szCs w:val="28"/>
        </w:rPr>
      </w:pPr>
      <w:r w:rsidRPr="00DE65D9">
        <w:rPr>
          <w:rFonts w:cs="Times New Roman"/>
          <w:szCs w:val="28"/>
        </w:rPr>
        <w:t>- обеспечение всех гарантированных социальных обязательств различным категориям граждан;</w:t>
      </w:r>
    </w:p>
    <w:p w:rsidR="00952072" w:rsidRPr="00DE65D9" w:rsidRDefault="00952072" w:rsidP="00DE65D9">
      <w:pPr>
        <w:widowControl w:val="0"/>
        <w:shd w:val="clear" w:color="auto" w:fill="FFFFFF"/>
        <w:rPr>
          <w:rFonts w:cs="Times New Roman"/>
          <w:szCs w:val="28"/>
        </w:rPr>
      </w:pPr>
      <w:r w:rsidRPr="00DE65D9">
        <w:rPr>
          <w:rFonts w:cs="Times New Roman"/>
          <w:szCs w:val="28"/>
        </w:rPr>
        <w:t>- 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 и безработным;</w:t>
      </w:r>
    </w:p>
    <w:p w:rsidR="00952072" w:rsidRPr="00DE65D9" w:rsidRDefault="00952072" w:rsidP="00DE65D9">
      <w:pPr>
        <w:widowControl w:val="0"/>
        <w:shd w:val="clear" w:color="auto" w:fill="FFFFFF"/>
        <w:rPr>
          <w:rFonts w:cs="Times New Roman"/>
          <w:szCs w:val="28"/>
        </w:rPr>
      </w:pPr>
      <w:r w:rsidRPr="00DE65D9">
        <w:rPr>
          <w:rFonts w:cs="Times New Roman"/>
          <w:szCs w:val="28"/>
        </w:rPr>
        <w:t xml:space="preserve">-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w:t>
      </w:r>
    </w:p>
    <w:p w:rsidR="00FE4516" w:rsidRPr="00DE65D9" w:rsidRDefault="00952072" w:rsidP="00AC42D7">
      <w:pPr>
        <w:widowControl w:val="0"/>
        <w:shd w:val="clear" w:color="auto" w:fill="FFFFFF"/>
        <w:rPr>
          <w:rFonts w:cs="Times New Roman"/>
          <w:szCs w:val="28"/>
        </w:rPr>
      </w:pPr>
      <w:r w:rsidRPr="00DE65D9">
        <w:rPr>
          <w:rFonts w:cs="Times New Roman"/>
          <w:szCs w:val="28"/>
        </w:rPr>
        <w:t>- повышение доступности профессионального образования и содействие трудоустройству граждан с особенностями здоровья.</w:t>
      </w:r>
    </w:p>
    <w:p w:rsidR="00952072" w:rsidRPr="00DE65D9" w:rsidRDefault="00952072" w:rsidP="00DE65D9">
      <w:pPr>
        <w:widowControl w:val="0"/>
        <w:shd w:val="clear" w:color="auto" w:fill="FFFFFF"/>
        <w:rPr>
          <w:rFonts w:cs="Times New Roman"/>
          <w:b/>
          <w:szCs w:val="28"/>
        </w:rPr>
      </w:pPr>
      <w:r w:rsidRPr="00DE65D9">
        <w:rPr>
          <w:rFonts w:cs="Times New Roman"/>
          <w:b/>
          <w:szCs w:val="28"/>
        </w:rPr>
        <w:t>8. Обеспечение условий для получения качественного и доступного образования:</w:t>
      </w:r>
    </w:p>
    <w:p w:rsidR="00952072" w:rsidRPr="00DE65D9" w:rsidRDefault="00952072" w:rsidP="00DE65D9">
      <w:pPr>
        <w:widowControl w:val="0"/>
        <w:shd w:val="clear" w:color="auto" w:fill="FFFFFF"/>
        <w:autoSpaceDN w:val="0"/>
        <w:textAlignment w:val="baseline"/>
        <w:rPr>
          <w:rFonts w:eastAsia="SimSun" w:cs="Times New Roman"/>
          <w:kern w:val="3"/>
          <w:szCs w:val="28"/>
          <w:lang w:bidi="hi-IN"/>
        </w:rPr>
      </w:pPr>
      <w:r w:rsidRPr="00DE65D9">
        <w:rPr>
          <w:rFonts w:eastAsia="SimSun" w:cs="Times New Roman"/>
          <w:kern w:val="3"/>
          <w:szCs w:val="28"/>
          <w:lang w:bidi="hi-IN"/>
        </w:rPr>
        <w:t xml:space="preserve">- создание в системе дошкольного, общего и дополнительного образования детей условий для получения общедоступного качественного образования и </w:t>
      </w:r>
      <w:r w:rsidRPr="00DE65D9">
        <w:rPr>
          <w:rFonts w:eastAsia="SimSun" w:cs="Times New Roman"/>
          <w:kern w:val="3"/>
          <w:szCs w:val="28"/>
          <w:lang w:bidi="hi-IN"/>
        </w:rPr>
        <w:lastRenderedPageBreak/>
        <w:t>позитивной социализации детей независимо от их места жительства, состояния здоровья и социально-экономического положения их семей;</w:t>
      </w:r>
    </w:p>
    <w:p w:rsidR="00952072" w:rsidRPr="00DE65D9" w:rsidRDefault="00952072" w:rsidP="00DE65D9">
      <w:pPr>
        <w:widowControl w:val="0"/>
        <w:shd w:val="clear" w:color="auto" w:fill="FFFFFF"/>
        <w:autoSpaceDN w:val="0"/>
        <w:textAlignment w:val="baseline"/>
        <w:rPr>
          <w:rFonts w:eastAsia="SimSun" w:cs="Times New Roman"/>
          <w:kern w:val="3"/>
          <w:szCs w:val="28"/>
          <w:lang w:bidi="hi-IN"/>
        </w:rPr>
      </w:pPr>
      <w:r w:rsidRPr="00DE65D9">
        <w:rPr>
          <w:rFonts w:eastAsia="SimSun" w:cs="Times New Roman"/>
          <w:kern w:val="3"/>
          <w:szCs w:val="28"/>
          <w:lang w:bidi="hi-IN"/>
        </w:rPr>
        <w:t>- реализация комплекса мероприятий по обеспечению безопасности и сохранению здоровья детей;</w:t>
      </w:r>
    </w:p>
    <w:p w:rsidR="00952072" w:rsidRPr="00DE65D9" w:rsidRDefault="00952072" w:rsidP="00DE65D9">
      <w:pPr>
        <w:widowControl w:val="0"/>
        <w:shd w:val="clear" w:color="auto" w:fill="FFFFFF"/>
        <w:autoSpaceDN w:val="0"/>
        <w:textAlignment w:val="baseline"/>
        <w:rPr>
          <w:rFonts w:eastAsia="SimSun" w:cs="Times New Roman"/>
          <w:kern w:val="3"/>
          <w:szCs w:val="28"/>
          <w:lang w:bidi="hi-IN"/>
        </w:rPr>
      </w:pPr>
      <w:r w:rsidRPr="00DE65D9">
        <w:rPr>
          <w:rFonts w:eastAsia="SimSun" w:cs="Times New Roman"/>
          <w:kern w:val="3"/>
          <w:szCs w:val="28"/>
          <w:lang w:bidi="hi-IN"/>
        </w:rPr>
        <w:t>- повышение уровня воспитательной работы в общеобразовательных организациях, реализация мер по развитию дополнительного образования детей;</w:t>
      </w:r>
    </w:p>
    <w:p w:rsidR="00952072" w:rsidRPr="00DE65D9" w:rsidRDefault="00952072" w:rsidP="00DE65D9">
      <w:pPr>
        <w:widowControl w:val="0"/>
        <w:rPr>
          <w:rFonts w:cs="Times New Roman"/>
          <w:szCs w:val="28"/>
        </w:rPr>
      </w:pPr>
      <w:r w:rsidRPr="00DE65D9">
        <w:rPr>
          <w:rFonts w:cs="Times New Roman"/>
          <w:szCs w:val="28"/>
        </w:rPr>
        <w:t xml:space="preserve">- обновление кадрового состава образовательных организаций и привлечение молодых педагогов для работы в сфере образования; </w:t>
      </w:r>
    </w:p>
    <w:p w:rsidR="00952072" w:rsidRPr="00DE65D9" w:rsidRDefault="00952072" w:rsidP="00DE65D9">
      <w:pPr>
        <w:widowControl w:val="0"/>
        <w:rPr>
          <w:rFonts w:cs="Times New Roman"/>
          <w:szCs w:val="28"/>
        </w:rPr>
      </w:pPr>
      <w:r w:rsidRPr="00DE65D9">
        <w:rPr>
          <w:rFonts w:cs="Times New Roman"/>
          <w:szCs w:val="28"/>
        </w:rPr>
        <w:t>- создание новых мест в дошкольных организациях, развитие вариативных форм дошкольного образования</w:t>
      </w:r>
      <w:r w:rsidR="00C6562D" w:rsidRPr="00DE65D9">
        <w:rPr>
          <w:rFonts w:cs="Times New Roman"/>
          <w:szCs w:val="28"/>
        </w:rPr>
        <w:t>.</w:t>
      </w:r>
    </w:p>
    <w:p w:rsidR="00952072" w:rsidRPr="00DE65D9" w:rsidRDefault="00952072" w:rsidP="00DE65D9">
      <w:pPr>
        <w:widowControl w:val="0"/>
        <w:shd w:val="clear" w:color="auto" w:fill="FFFFFF"/>
        <w:rPr>
          <w:rFonts w:cs="Times New Roman"/>
          <w:b/>
          <w:szCs w:val="28"/>
        </w:rPr>
      </w:pPr>
      <w:r w:rsidRPr="00DE65D9">
        <w:rPr>
          <w:rFonts w:cs="Times New Roman"/>
          <w:b/>
          <w:szCs w:val="28"/>
        </w:rPr>
        <w:t>9. Создание условий для развития духовности, высокой культуры и нравственного здоровья населения:</w:t>
      </w:r>
    </w:p>
    <w:p w:rsidR="00952072" w:rsidRPr="00DE65D9" w:rsidRDefault="00952072" w:rsidP="00DE65D9">
      <w:pPr>
        <w:widowControl w:val="0"/>
        <w:shd w:val="clear" w:color="auto" w:fill="FFFFFF"/>
        <w:rPr>
          <w:rFonts w:cs="Times New Roman"/>
          <w:szCs w:val="28"/>
        </w:rPr>
      </w:pPr>
      <w:r w:rsidRPr="00DE65D9">
        <w:rPr>
          <w:rFonts w:cs="Times New Roman"/>
          <w:szCs w:val="28"/>
        </w:rPr>
        <w:t>- проведение культурных мероприятий сельского и районного уровня;</w:t>
      </w:r>
    </w:p>
    <w:p w:rsidR="00952072" w:rsidRPr="00DE65D9" w:rsidRDefault="00952072" w:rsidP="00DE65D9">
      <w:pPr>
        <w:widowControl w:val="0"/>
        <w:shd w:val="clear" w:color="auto" w:fill="FFFFFF"/>
        <w:rPr>
          <w:rFonts w:cs="Times New Roman"/>
          <w:szCs w:val="28"/>
        </w:rPr>
      </w:pPr>
      <w:r w:rsidRPr="00DE65D9">
        <w:rPr>
          <w:rFonts w:cs="Times New Roman"/>
          <w:bCs/>
          <w:szCs w:val="28"/>
        </w:rPr>
        <w:t>- содействие участию молодых талантов в областных и районных мероприятиях, конкурсах;</w:t>
      </w:r>
    </w:p>
    <w:p w:rsidR="00952072" w:rsidRPr="00DE65D9" w:rsidRDefault="00952072" w:rsidP="00DE65D9">
      <w:pPr>
        <w:widowControl w:val="0"/>
        <w:shd w:val="clear" w:color="auto" w:fill="FFFFFF"/>
        <w:rPr>
          <w:rFonts w:cs="Times New Roman"/>
          <w:szCs w:val="28"/>
        </w:rPr>
      </w:pPr>
      <w:r w:rsidRPr="00DE65D9">
        <w:rPr>
          <w:rFonts w:cs="Times New Roman"/>
          <w:szCs w:val="28"/>
        </w:rPr>
        <w:t>- патриотическое воспитание (формирование) подрастающего поколения в духе культурных традиций страны, профилактика проявлений экстремизма, национализма, преступности в молодежной среде;</w:t>
      </w:r>
    </w:p>
    <w:p w:rsidR="00952072" w:rsidRPr="00DE65D9" w:rsidRDefault="00952072" w:rsidP="00DE65D9">
      <w:pPr>
        <w:widowControl w:val="0"/>
        <w:shd w:val="clear" w:color="auto" w:fill="FFFFFF"/>
        <w:rPr>
          <w:rFonts w:cs="Times New Roman"/>
          <w:szCs w:val="28"/>
        </w:rPr>
      </w:pPr>
      <w:r w:rsidRPr="00DE65D9">
        <w:rPr>
          <w:rFonts w:cs="Times New Roman"/>
          <w:szCs w:val="28"/>
        </w:rPr>
        <w:t>- создание условий, способствующих увеличению объемов услуг, оказываемых социально ориентированными некоммерческими организациями в социальной сфере, развитие добровольческой и благотворительной деятельности;</w:t>
      </w:r>
    </w:p>
    <w:p w:rsidR="00952072" w:rsidRPr="00DE65D9" w:rsidRDefault="00952072" w:rsidP="00DE65D9">
      <w:pPr>
        <w:widowControl w:val="0"/>
        <w:shd w:val="clear" w:color="auto" w:fill="FFFFFF"/>
        <w:rPr>
          <w:rFonts w:cs="Times New Roman"/>
          <w:szCs w:val="28"/>
        </w:rPr>
      </w:pPr>
      <w:r w:rsidRPr="00DE65D9">
        <w:rPr>
          <w:rFonts w:cs="Times New Roman"/>
          <w:szCs w:val="28"/>
        </w:rPr>
        <w:t>- создание условий для развития творческих способностей, самореализации и духовного обогащения активной части населения;</w:t>
      </w:r>
    </w:p>
    <w:p w:rsidR="00952072" w:rsidRPr="00DE65D9" w:rsidRDefault="00952072" w:rsidP="00DE65D9">
      <w:pPr>
        <w:widowControl w:val="0"/>
        <w:shd w:val="clear" w:color="auto" w:fill="FFFFFF"/>
        <w:rPr>
          <w:rFonts w:cs="Times New Roman"/>
          <w:szCs w:val="28"/>
        </w:rPr>
      </w:pPr>
      <w:r w:rsidRPr="00DE65D9">
        <w:rPr>
          <w:rFonts w:cs="Times New Roman"/>
          <w:szCs w:val="28"/>
        </w:rPr>
        <w:t>- развитие и сохранение кадрового потенциала в сфере культуры;</w:t>
      </w:r>
    </w:p>
    <w:p w:rsidR="00952072" w:rsidRPr="00DE65D9" w:rsidRDefault="00952072" w:rsidP="00DE65D9">
      <w:pPr>
        <w:widowControl w:val="0"/>
        <w:shd w:val="clear" w:color="auto" w:fill="FFFFFF"/>
        <w:rPr>
          <w:rFonts w:cs="Times New Roman"/>
          <w:szCs w:val="28"/>
        </w:rPr>
      </w:pPr>
      <w:r w:rsidRPr="00DE65D9">
        <w:rPr>
          <w:rFonts w:cs="Times New Roman"/>
          <w:szCs w:val="28"/>
        </w:rPr>
        <w:t>- укрепление гражданского единства многонационального народа, проживающего на территории муниципального образования.</w:t>
      </w:r>
    </w:p>
    <w:p w:rsidR="00952072" w:rsidRPr="00DE65D9" w:rsidRDefault="00952072" w:rsidP="00DE65D9">
      <w:pPr>
        <w:widowControl w:val="0"/>
        <w:rPr>
          <w:rFonts w:cs="Times New Roman"/>
          <w:b/>
          <w:szCs w:val="28"/>
        </w:rPr>
      </w:pPr>
      <w:r w:rsidRPr="00DE65D9">
        <w:rPr>
          <w:rFonts w:cs="Times New Roman"/>
          <w:b/>
          <w:szCs w:val="28"/>
        </w:rPr>
        <w:t>10. Обеспечение устойчивости и надежности функционирования систем жизнеобеспечения, коммунальной сферы:</w:t>
      </w:r>
    </w:p>
    <w:p w:rsidR="00952072" w:rsidRPr="00DE65D9" w:rsidRDefault="00952072" w:rsidP="00DE65D9">
      <w:pPr>
        <w:widowControl w:val="0"/>
        <w:rPr>
          <w:rFonts w:cs="Times New Roman"/>
          <w:szCs w:val="28"/>
        </w:rPr>
      </w:pPr>
      <w:r w:rsidRPr="00DE65D9">
        <w:rPr>
          <w:rFonts w:cs="Times New Roman"/>
          <w:szCs w:val="28"/>
        </w:rPr>
        <w:t>- снижение издержек за счет инноваций;</w:t>
      </w:r>
    </w:p>
    <w:p w:rsidR="00952072" w:rsidRPr="00DE65D9" w:rsidRDefault="00952072" w:rsidP="00DE65D9">
      <w:pPr>
        <w:widowControl w:val="0"/>
        <w:rPr>
          <w:rFonts w:cs="Times New Roman"/>
          <w:szCs w:val="28"/>
        </w:rPr>
      </w:pPr>
      <w:r w:rsidRPr="00DE65D9">
        <w:rPr>
          <w:rFonts w:cs="Times New Roman"/>
          <w:szCs w:val="28"/>
        </w:rPr>
        <w:lastRenderedPageBreak/>
        <w:t>- обеспечение бесперебойного функционирования объектов коммунальной инфраструктуры в период отопительного сезона;</w:t>
      </w:r>
    </w:p>
    <w:p w:rsidR="00952072" w:rsidRPr="00DE65D9" w:rsidRDefault="00952072" w:rsidP="00DE65D9">
      <w:pPr>
        <w:widowControl w:val="0"/>
        <w:rPr>
          <w:rFonts w:cs="Times New Roman"/>
          <w:szCs w:val="28"/>
        </w:rPr>
      </w:pPr>
      <w:r w:rsidRPr="00DE65D9">
        <w:rPr>
          <w:rFonts w:cs="Times New Roman"/>
          <w:szCs w:val="28"/>
        </w:rPr>
        <w:t>- 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rsidR="00952072" w:rsidRPr="00DE65D9" w:rsidRDefault="00952072" w:rsidP="00DE65D9">
      <w:pPr>
        <w:widowControl w:val="0"/>
        <w:rPr>
          <w:rFonts w:cs="Times New Roman"/>
          <w:szCs w:val="28"/>
        </w:rPr>
      </w:pPr>
      <w:r w:rsidRPr="00DE65D9">
        <w:rPr>
          <w:rFonts w:cs="Times New Roman"/>
          <w:szCs w:val="28"/>
        </w:rPr>
        <w:t>- создание условий для работы ТСЖ;</w:t>
      </w:r>
    </w:p>
    <w:p w:rsidR="00952072" w:rsidRPr="00DE65D9" w:rsidRDefault="00952072" w:rsidP="00DE65D9">
      <w:pPr>
        <w:widowControl w:val="0"/>
        <w:rPr>
          <w:rFonts w:cs="Times New Roman"/>
          <w:szCs w:val="28"/>
        </w:rPr>
      </w:pPr>
      <w:r w:rsidRPr="00DE65D9">
        <w:rPr>
          <w:rFonts w:cs="Times New Roman"/>
          <w:szCs w:val="28"/>
        </w:rPr>
        <w:t>- участие в программе капитального ремонта жилых домов;</w:t>
      </w:r>
    </w:p>
    <w:p w:rsidR="00AB0FDC" w:rsidRDefault="00952072" w:rsidP="00DE65D9">
      <w:pPr>
        <w:widowControl w:val="0"/>
        <w:rPr>
          <w:rFonts w:cs="Times New Roman"/>
          <w:szCs w:val="28"/>
        </w:rPr>
      </w:pPr>
      <w:r w:rsidRPr="00DE65D9">
        <w:rPr>
          <w:rFonts w:cs="Times New Roman"/>
          <w:szCs w:val="28"/>
        </w:rPr>
        <w:t>- текущий ремонт сетей и коммуникаций.</w:t>
      </w:r>
    </w:p>
    <w:p w:rsidR="003A4F83" w:rsidRPr="00DE65D9" w:rsidRDefault="00AB0FDC" w:rsidP="00AB0FDC">
      <w:pPr>
        <w:rPr>
          <w:rFonts w:cs="Times New Roman"/>
          <w:szCs w:val="28"/>
        </w:rPr>
      </w:pPr>
      <w:r>
        <w:rPr>
          <w:rFonts w:cs="Times New Roman"/>
          <w:szCs w:val="28"/>
        </w:rPr>
        <w:br w:type="page"/>
      </w:r>
    </w:p>
    <w:p w:rsidR="003A4F83" w:rsidRPr="00DE65D9" w:rsidRDefault="003A4F83" w:rsidP="00DE65D9">
      <w:pPr>
        <w:pStyle w:val="1"/>
        <w:ind w:firstLine="709"/>
        <w:rPr>
          <w:rFonts w:eastAsia="MS Mincho"/>
        </w:rPr>
      </w:pPr>
      <w:bookmarkStart w:id="6" w:name="_Toc460227791"/>
      <w:bookmarkStart w:id="7" w:name="_Toc460227936"/>
      <w:bookmarkStart w:id="8" w:name="_Toc499170832"/>
      <w:r w:rsidRPr="00DE65D9">
        <w:rPr>
          <w:rFonts w:eastAsia="MS Mincho"/>
        </w:rPr>
        <w:lastRenderedPageBreak/>
        <w:t>Сценарии социально-экономического развития</w:t>
      </w:r>
      <w:r w:rsidR="00061423" w:rsidRPr="00DE65D9">
        <w:rPr>
          <w:rFonts w:eastAsia="MS Mincho"/>
        </w:rPr>
        <w:t xml:space="preserve"> </w:t>
      </w:r>
      <w:r w:rsidR="004F556E" w:rsidRPr="00DE65D9">
        <w:rPr>
          <w:rFonts w:eastAsia="MS Mincho"/>
        </w:rPr>
        <w:t>Станционного</w:t>
      </w:r>
      <w:r w:rsidR="00C42C44" w:rsidRPr="00DE65D9">
        <w:rPr>
          <w:rFonts w:eastAsia="MS Mincho"/>
        </w:rPr>
        <w:t xml:space="preserve"> сельсовета</w:t>
      </w:r>
      <w:r w:rsidRPr="00DE65D9">
        <w:rPr>
          <w:rFonts w:eastAsia="MS Mincho"/>
        </w:rPr>
        <w:t xml:space="preserve"> Новосибирского района </w:t>
      </w:r>
      <w:r w:rsidR="00FC3772">
        <w:rPr>
          <w:rFonts w:eastAsia="MS Mincho"/>
        </w:rPr>
        <w:t xml:space="preserve">Новосибирской области </w:t>
      </w:r>
      <w:r w:rsidRPr="00DE65D9">
        <w:rPr>
          <w:rFonts w:eastAsia="MS Mincho"/>
        </w:rPr>
        <w:t xml:space="preserve">и основные параметры прогноза социально-экономического развития </w:t>
      </w:r>
      <w:r w:rsidR="000564A0">
        <w:rPr>
          <w:rFonts w:eastAsia="MS Mincho"/>
        </w:rPr>
        <w:t>на 2023</w:t>
      </w:r>
      <w:r w:rsidR="00C42C44" w:rsidRPr="00DE65D9">
        <w:rPr>
          <w:rFonts w:eastAsia="MS Mincho"/>
        </w:rPr>
        <w:t xml:space="preserve"> год и плановый период 20</w:t>
      </w:r>
      <w:r w:rsidR="000564A0">
        <w:rPr>
          <w:rFonts w:eastAsia="MS Mincho"/>
        </w:rPr>
        <w:t>24</w:t>
      </w:r>
      <w:r w:rsidRPr="00DE65D9">
        <w:rPr>
          <w:rFonts w:eastAsia="MS Mincho"/>
        </w:rPr>
        <w:t xml:space="preserve"> и 20</w:t>
      </w:r>
      <w:r w:rsidR="002620D8" w:rsidRPr="00DE65D9">
        <w:rPr>
          <w:rFonts w:eastAsia="MS Mincho"/>
        </w:rPr>
        <w:t>2</w:t>
      </w:r>
      <w:r w:rsidR="000564A0">
        <w:rPr>
          <w:rFonts w:eastAsia="MS Mincho"/>
        </w:rPr>
        <w:t>5</w:t>
      </w:r>
      <w:r w:rsidRPr="00DE65D9">
        <w:rPr>
          <w:rFonts w:eastAsia="MS Mincho"/>
        </w:rPr>
        <w:t xml:space="preserve"> годов</w:t>
      </w:r>
      <w:bookmarkEnd w:id="6"/>
      <w:bookmarkEnd w:id="7"/>
      <w:bookmarkEnd w:id="8"/>
    </w:p>
    <w:p w:rsidR="003A4F83" w:rsidRPr="00DE65D9" w:rsidRDefault="003A4F83" w:rsidP="00DE65D9">
      <w:pPr>
        <w:jc w:val="center"/>
        <w:rPr>
          <w:rFonts w:cs="Times New Roman"/>
          <w:szCs w:val="28"/>
        </w:rPr>
      </w:pPr>
    </w:p>
    <w:p w:rsidR="003A4F83" w:rsidRPr="00DE65D9" w:rsidRDefault="003A4F83" w:rsidP="00DE65D9">
      <w:pPr>
        <w:rPr>
          <w:rFonts w:cs="Times New Roman"/>
          <w:szCs w:val="28"/>
        </w:rPr>
      </w:pPr>
      <w:r w:rsidRPr="00DE65D9">
        <w:rPr>
          <w:rFonts w:cs="Times New Roman"/>
          <w:szCs w:val="28"/>
        </w:rPr>
        <w:t>Прогноз социально-экономического развит</w:t>
      </w:r>
      <w:r w:rsidR="00D41645" w:rsidRPr="00DE65D9">
        <w:rPr>
          <w:rFonts w:cs="Times New Roman"/>
          <w:szCs w:val="28"/>
        </w:rPr>
        <w:t>ия</w:t>
      </w:r>
      <w:r w:rsidR="00820666" w:rsidRPr="00DE65D9">
        <w:rPr>
          <w:rFonts w:cs="Times New Roman"/>
          <w:szCs w:val="28"/>
        </w:rPr>
        <w:t xml:space="preserve"> Станционного сельсовета</w:t>
      </w:r>
      <w:r w:rsidR="00C27E4E" w:rsidRPr="00DE65D9">
        <w:rPr>
          <w:rFonts w:cs="Times New Roman"/>
          <w:szCs w:val="28"/>
        </w:rPr>
        <w:t xml:space="preserve"> Новосибирского района </w:t>
      </w:r>
      <w:r w:rsidR="00981D8B">
        <w:rPr>
          <w:rFonts w:cs="Times New Roman"/>
          <w:szCs w:val="28"/>
        </w:rPr>
        <w:t xml:space="preserve">Новосибирской области </w:t>
      </w:r>
      <w:r w:rsidR="000564A0">
        <w:rPr>
          <w:rFonts w:cs="Times New Roman"/>
          <w:szCs w:val="28"/>
        </w:rPr>
        <w:t>на 2023</w:t>
      </w:r>
      <w:r w:rsidR="00D41645" w:rsidRPr="00DE65D9">
        <w:rPr>
          <w:rFonts w:cs="Times New Roman"/>
          <w:szCs w:val="28"/>
        </w:rPr>
        <w:t xml:space="preserve"> год и плановый период 20</w:t>
      </w:r>
      <w:r w:rsidR="000564A0">
        <w:rPr>
          <w:rFonts w:cs="Times New Roman"/>
          <w:szCs w:val="28"/>
        </w:rPr>
        <w:t>24</w:t>
      </w:r>
      <w:r w:rsidR="00D41645" w:rsidRPr="00DE65D9">
        <w:rPr>
          <w:rFonts w:cs="Times New Roman"/>
          <w:szCs w:val="28"/>
        </w:rPr>
        <w:t>-202</w:t>
      </w:r>
      <w:r w:rsidR="000564A0">
        <w:rPr>
          <w:rFonts w:cs="Times New Roman"/>
          <w:szCs w:val="28"/>
        </w:rPr>
        <w:t>5</w:t>
      </w:r>
      <w:r w:rsidRPr="00DE65D9">
        <w:rPr>
          <w:rFonts w:cs="Times New Roman"/>
          <w:szCs w:val="28"/>
        </w:rPr>
        <w:t xml:space="preserve"> годов разработан в соответствии с постановлением Правительства Новосибирской области от 01.12.2015 г. №</w:t>
      </w:r>
      <w:r w:rsidR="00820666" w:rsidRPr="00DE65D9">
        <w:rPr>
          <w:rFonts w:cs="Times New Roman"/>
          <w:szCs w:val="28"/>
        </w:rPr>
        <w:t> </w:t>
      </w:r>
      <w:r w:rsidRPr="00DE65D9">
        <w:rPr>
          <w:rFonts w:cs="Times New Roman"/>
          <w:szCs w:val="28"/>
        </w:rPr>
        <w:t>421-п «Об утверждении порядка разработки и корректировки прогноза социально-экономического развития Новосибирской области на среднесрочный период»</w:t>
      </w:r>
      <w:r w:rsidR="00C27E4E" w:rsidRPr="00DE65D9">
        <w:rPr>
          <w:rFonts w:cs="Times New Roman"/>
          <w:szCs w:val="28"/>
        </w:rPr>
        <w:t xml:space="preserve"> </w:t>
      </w:r>
      <w:r w:rsidRPr="00DE65D9">
        <w:rPr>
          <w:rFonts w:cs="Times New Roman"/>
          <w:szCs w:val="28"/>
        </w:rPr>
        <w:t>в составе двух основных вариантов – консервативного и у</w:t>
      </w:r>
      <w:r w:rsidR="00C42C44" w:rsidRPr="00DE65D9">
        <w:rPr>
          <w:rFonts w:cs="Times New Roman"/>
          <w:szCs w:val="28"/>
        </w:rPr>
        <w:t>меренно-оптимистичного сценариев</w:t>
      </w:r>
      <w:r w:rsidRPr="00DE65D9">
        <w:rPr>
          <w:rFonts w:cs="Times New Roman"/>
          <w:szCs w:val="28"/>
        </w:rPr>
        <w:t>.</w:t>
      </w:r>
    </w:p>
    <w:p w:rsidR="003A4F83" w:rsidRPr="00DE65D9" w:rsidRDefault="003A4F83" w:rsidP="00DE65D9">
      <w:pPr>
        <w:rPr>
          <w:rFonts w:cs="Times New Roman"/>
          <w:szCs w:val="28"/>
        </w:rPr>
      </w:pPr>
      <w:r w:rsidRPr="00DE65D9">
        <w:rPr>
          <w:rFonts w:cs="Times New Roman"/>
          <w:szCs w:val="28"/>
        </w:rPr>
        <w:t>Консервативный сценарий (1 вариант)</w:t>
      </w:r>
      <w:r w:rsidR="00C42C44" w:rsidRPr="00DE65D9">
        <w:rPr>
          <w:rFonts w:cs="Times New Roman"/>
          <w:color w:val="2D2D2D"/>
          <w:spacing w:val="2"/>
          <w:szCs w:val="28"/>
          <w:shd w:val="clear" w:color="auto" w:fill="FFFFFF"/>
        </w:rPr>
        <w:t xml:space="preserve"> - </w:t>
      </w:r>
      <w:r w:rsidR="00C42C44" w:rsidRPr="00DE65D9">
        <w:rPr>
          <w:rFonts w:cs="Times New Roman"/>
          <w:spacing w:val="2"/>
          <w:szCs w:val="28"/>
          <w:shd w:val="clear" w:color="auto" w:fill="FFFFFF"/>
        </w:rPr>
        <w:t>предполагает инерционное развитие с сохранением в прогнозируемом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региона, при слабом росте потребительского спроса.</w:t>
      </w:r>
    </w:p>
    <w:p w:rsidR="003A4F83" w:rsidRPr="00DE65D9" w:rsidRDefault="003A4F83" w:rsidP="00DE65D9">
      <w:pPr>
        <w:rPr>
          <w:rFonts w:cs="Times New Roman"/>
          <w:szCs w:val="28"/>
        </w:rPr>
      </w:pPr>
      <w:r w:rsidRPr="00DE65D9">
        <w:rPr>
          <w:rFonts w:cs="Times New Roman"/>
          <w:szCs w:val="28"/>
        </w:rPr>
        <w:t>Умеренно-оптимистичный сценарий (2 вариант) предполагает оживление и рост в экономике вследствие расширения инвестиционных программ хозяйствующих субъектов, расширения банковского кредита.</w:t>
      </w:r>
    </w:p>
    <w:p w:rsidR="00B843F9" w:rsidRPr="00DE65D9" w:rsidRDefault="00B843F9" w:rsidP="00DE65D9">
      <w:pPr>
        <w:rPr>
          <w:rFonts w:cs="Times New Roman"/>
          <w:szCs w:val="28"/>
        </w:rPr>
      </w:pPr>
      <w:r w:rsidRPr="00DE65D9">
        <w:rPr>
          <w:rFonts w:cs="Times New Roman"/>
          <w:szCs w:val="28"/>
        </w:rPr>
        <w:t xml:space="preserve">В качестве базового принимается консервативный </w:t>
      </w:r>
      <w:r w:rsidR="006E7661" w:rsidRPr="00DE65D9">
        <w:rPr>
          <w:rFonts w:cs="Times New Roman"/>
          <w:szCs w:val="28"/>
        </w:rPr>
        <w:t>сценарий</w:t>
      </w:r>
      <w:r w:rsidR="004F556E" w:rsidRPr="00DE65D9">
        <w:rPr>
          <w:rFonts w:cs="Times New Roman"/>
          <w:szCs w:val="28"/>
        </w:rPr>
        <w:t>,</w:t>
      </w:r>
      <w:r w:rsidRPr="00DE65D9">
        <w:rPr>
          <w:rFonts w:cs="Times New Roman"/>
          <w:szCs w:val="28"/>
        </w:rPr>
        <w:t xml:space="preserve"> в качестве целевого </w:t>
      </w:r>
      <w:r w:rsidR="004F556E" w:rsidRPr="00DE65D9">
        <w:rPr>
          <w:rFonts w:cs="Times New Roman"/>
          <w:szCs w:val="28"/>
        </w:rPr>
        <w:t xml:space="preserve">- </w:t>
      </w:r>
      <w:r w:rsidRPr="00DE65D9">
        <w:rPr>
          <w:rFonts w:cs="Times New Roman"/>
          <w:szCs w:val="28"/>
        </w:rPr>
        <w:t>умеренно-оптимистичный.</w:t>
      </w:r>
    </w:p>
    <w:p w:rsidR="003A4F83" w:rsidRPr="00DE65D9" w:rsidRDefault="003A4F83" w:rsidP="00DE65D9">
      <w:pPr>
        <w:rPr>
          <w:rFonts w:cs="Times New Roman"/>
          <w:szCs w:val="28"/>
          <w:u w:val="single"/>
        </w:rPr>
      </w:pPr>
      <w:r w:rsidRPr="00DE65D9">
        <w:rPr>
          <w:rFonts w:cs="Times New Roman"/>
          <w:szCs w:val="28"/>
        </w:rPr>
        <w:t xml:space="preserve">Целевые показатели прогноза социально-экономического развития </w:t>
      </w:r>
      <w:r w:rsidR="004F556E" w:rsidRPr="00DE65D9">
        <w:rPr>
          <w:rFonts w:cs="Times New Roman"/>
          <w:szCs w:val="28"/>
        </w:rPr>
        <w:t>Станционного</w:t>
      </w:r>
      <w:r w:rsidR="00C42C44" w:rsidRPr="00DE65D9">
        <w:rPr>
          <w:rFonts w:cs="Times New Roman"/>
          <w:szCs w:val="28"/>
        </w:rPr>
        <w:t xml:space="preserve"> сельсовета </w:t>
      </w:r>
      <w:r w:rsidRPr="00DE65D9">
        <w:rPr>
          <w:rFonts w:cs="Times New Roman"/>
          <w:szCs w:val="28"/>
        </w:rPr>
        <w:t xml:space="preserve">Новосибирского района </w:t>
      </w:r>
      <w:r w:rsidR="00FC3772">
        <w:rPr>
          <w:rFonts w:cs="Times New Roman"/>
          <w:szCs w:val="28"/>
        </w:rPr>
        <w:t xml:space="preserve">Новосибирской области </w:t>
      </w:r>
      <w:r w:rsidRPr="00DE65D9">
        <w:rPr>
          <w:rFonts w:cs="Times New Roman"/>
          <w:szCs w:val="28"/>
        </w:rPr>
        <w:t>на среднеср</w:t>
      </w:r>
      <w:r w:rsidR="000564A0">
        <w:rPr>
          <w:rFonts w:cs="Times New Roman"/>
          <w:szCs w:val="28"/>
        </w:rPr>
        <w:t>очный период 2023</w:t>
      </w:r>
      <w:r w:rsidR="00C42C44" w:rsidRPr="00DE65D9">
        <w:rPr>
          <w:rFonts w:cs="Times New Roman"/>
          <w:szCs w:val="28"/>
        </w:rPr>
        <w:t>-202</w:t>
      </w:r>
      <w:r w:rsidR="000564A0">
        <w:rPr>
          <w:rFonts w:cs="Times New Roman"/>
          <w:szCs w:val="28"/>
        </w:rPr>
        <w:t>4</w:t>
      </w:r>
      <w:r w:rsidR="00061423" w:rsidRPr="00DE65D9">
        <w:rPr>
          <w:rFonts w:cs="Times New Roman"/>
          <w:szCs w:val="28"/>
        </w:rPr>
        <w:t xml:space="preserve"> </w:t>
      </w:r>
      <w:r w:rsidRPr="00DE65D9">
        <w:rPr>
          <w:rFonts w:cs="Times New Roman"/>
          <w:szCs w:val="28"/>
        </w:rPr>
        <w:t>годов разработаны с учетом п</w:t>
      </w:r>
      <w:r w:rsidRPr="00DE65D9">
        <w:rPr>
          <w:rFonts w:cs="Times New Roman"/>
          <w:bCs/>
          <w:kern w:val="32"/>
          <w:szCs w:val="28"/>
        </w:rPr>
        <w:t>риоритетов социально-экономического развит</w:t>
      </w:r>
      <w:r w:rsidR="00061423" w:rsidRPr="00DE65D9">
        <w:rPr>
          <w:rFonts w:cs="Times New Roman"/>
          <w:bCs/>
          <w:kern w:val="32"/>
          <w:szCs w:val="28"/>
        </w:rPr>
        <w:t>ия Новосибирского района на 20</w:t>
      </w:r>
      <w:r w:rsidR="000564A0">
        <w:rPr>
          <w:rFonts w:cs="Times New Roman"/>
          <w:bCs/>
          <w:kern w:val="32"/>
          <w:szCs w:val="28"/>
        </w:rPr>
        <w:t>23</w:t>
      </w:r>
      <w:r w:rsidR="00C27E4E" w:rsidRPr="00DE65D9">
        <w:rPr>
          <w:rFonts w:cs="Times New Roman"/>
          <w:bCs/>
          <w:kern w:val="32"/>
          <w:szCs w:val="28"/>
        </w:rPr>
        <w:t xml:space="preserve"> год и пл</w:t>
      </w:r>
      <w:r w:rsidR="000564A0">
        <w:rPr>
          <w:rFonts w:cs="Times New Roman"/>
          <w:bCs/>
          <w:kern w:val="32"/>
          <w:szCs w:val="28"/>
        </w:rPr>
        <w:t>ановый период 2024</w:t>
      </w:r>
      <w:r w:rsidR="00C42C44" w:rsidRPr="00DE65D9">
        <w:rPr>
          <w:rFonts w:cs="Times New Roman"/>
          <w:bCs/>
          <w:kern w:val="32"/>
          <w:szCs w:val="28"/>
        </w:rPr>
        <w:t xml:space="preserve"> и 20</w:t>
      </w:r>
      <w:r w:rsidR="000564A0">
        <w:rPr>
          <w:rFonts w:cs="Times New Roman"/>
          <w:bCs/>
          <w:kern w:val="32"/>
          <w:szCs w:val="28"/>
        </w:rPr>
        <w:t>25</w:t>
      </w:r>
      <w:r w:rsidRPr="00DE65D9">
        <w:rPr>
          <w:rFonts w:cs="Times New Roman"/>
          <w:bCs/>
          <w:kern w:val="32"/>
          <w:szCs w:val="28"/>
        </w:rPr>
        <w:t xml:space="preserve"> годов и </w:t>
      </w:r>
      <w:r w:rsidRPr="00DE65D9">
        <w:rPr>
          <w:rFonts w:cs="Times New Roman"/>
          <w:szCs w:val="28"/>
        </w:rPr>
        <w:t>основных параметров прогноза социально-эконо</w:t>
      </w:r>
      <w:r w:rsidR="00C42C44" w:rsidRPr="00DE65D9">
        <w:rPr>
          <w:rFonts w:cs="Times New Roman"/>
          <w:szCs w:val="28"/>
        </w:rPr>
        <w:t>мического развития Новосибирского</w:t>
      </w:r>
      <w:r w:rsidR="00061423" w:rsidRPr="00DE65D9">
        <w:rPr>
          <w:rFonts w:cs="Times New Roman"/>
          <w:szCs w:val="28"/>
        </w:rPr>
        <w:t xml:space="preserve"> </w:t>
      </w:r>
      <w:r w:rsidR="00C42C44" w:rsidRPr="00DE65D9">
        <w:rPr>
          <w:rFonts w:cs="Times New Roman"/>
          <w:szCs w:val="28"/>
        </w:rPr>
        <w:t>района</w:t>
      </w:r>
      <w:r w:rsidRPr="00DE65D9">
        <w:rPr>
          <w:rFonts w:cs="Times New Roman"/>
          <w:szCs w:val="28"/>
        </w:rPr>
        <w:t xml:space="preserve"> на</w:t>
      </w:r>
      <w:r w:rsidR="000564A0">
        <w:rPr>
          <w:rFonts w:cs="Times New Roman"/>
          <w:szCs w:val="28"/>
        </w:rPr>
        <w:t xml:space="preserve"> 2023</w:t>
      </w:r>
      <w:r w:rsidR="00C42C44" w:rsidRPr="00DE65D9">
        <w:rPr>
          <w:rFonts w:cs="Times New Roman"/>
          <w:szCs w:val="28"/>
        </w:rPr>
        <w:t xml:space="preserve"> год и плановый период 20</w:t>
      </w:r>
      <w:r w:rsidR="000564A0">
        <w:rPr>
          <w:rFonts w:cs="Times New Roman"/>
          <w:szCs w:val="28"/>
        </w:rPr>
        <w:t>24</w:t>
      </w:r>
      <w:r w:rsidR="00C42C44" w:rsidRPr="00DE65D9">
        <w:rPr>
          <w:rFonts w:cs="Times New Roman"/>
          <w:szCs w:val="28"/>
        </w:rPr>
        <w:t xml:space="preserve"> и 202</w:t>
      </w:r>
      <w:r w:rsidR="000564A0">
        <w:rPr>
          <w:rFonts w:cs="Times New Roman"/>
          <w:szCs w:val="28"/>
        </w:rPr>
        <w:t>5</w:t>
      </w:r>
      <w:r w:rsidRPr="00DE65D9">
        <w:rPr>
          <w:rFonts w:cs="Times New Roman"/>
          <w:szCs w:val="28"/>
        </w:rPr>
        <w:t xml:space="preserve"> годов</w:t>
      </w:r>
      <w:r w:rsidR="00820666" w:rsidRPr="00DE65D9">
        <w:rPr>
          <w:rFonts w:cs="Times New Roman"/>
          <w:szCs w:val="28"/>
        </w:rPr>
        <w:t>.</w:t>
      </w:r>
    </w:p>
    <w:p w:rsidR="003A4F83" w:rsidRPr="00DE65D9" w:rsidRDefault="000564A0" w:rsidP="00DE65D9">
      <w:pPr>
        <w:rPr>
          <w:rFonts w:cs="Times New Roman"/>
          <w:szCs w:val="28"/>
        </w:rPr>
      </w:pPr>
      <w:r>
        <w:rPr>
          <w:rFonts w:cs="Times New Roman"/>
          <w:szCs w:val="28"/>
        </w:rPr>
        <w:lastRenderedPageBreak/>
        <w:t>Начиная с 2023</w:t>
      </w:r>
      <w:r w:rsidR="003A4F83" w:rsidRPr="00DE65D9">
        <w:rPr>
          <w:rFonts w:cs="Times New Roman"/>
          <w:szCs w:val="28"/>
        </w:rPr>
        <w:t xml:space="preserve"> года прогнозируется </w:t>
      </w:r>
      <w:r w:rsidR="00CA0B63" w:rsidRPr="00DE65D9">
        <w:rPr>
          <w:rFonts w:cs="Times New Roman"/>
          <w:szCs w:val="28"/>
        </w:rPr>
        <w:t>увеличение темпов роста экономики</w:t>
      </w:r>
      <w:r w:rsidR="003A4F83" w:rsidRPr="00DE65D9">
        <w:rPr>
          <w:rFonts w:cs="Times New Roman"/>
          <w:szCs w:val="28"/>
        </w:rPr>
        <w:t xml:space="preserve">. В среднесрочной перспективе </w:t>
      </w:r>
      <w:r w:rsidR="00CA0B63" w:rsidRPr="00DE65D9">
        <w:rPr>
          <w:rFonts w:cs="Times New Roman"/>
          <w:szCs w:val="28"/>
        </w:rPr>
        <w:t xml:space="preserve">будут усиливаться </w:t>
      </w:r>
      <w:r w:rsidR="003A4F83" w:rsidRPr="00DE65D9">
        <w:rPr>
          <w:rFonts w:cs="Times New Roman"/>
          <w:szCs w:val="28"/>
        </w:rPr>
        <w:t>восстановительные процессы в экономике,</w:t>
      </w:r>
      <w:r w:rsidR="00CA0B63" w:rsidRPr="00DE65D9">
        <w:rPr>
          <w:rFonts w:cs="Times New Roman"/>
          <w:szCs w:val="28"/>
        </w:rPr>
        <w:t xml:space="preserve"> однако устойчивыми данные тенденции являться не будут</w:t>
      </w:r>
      <w:r w:rsidR="003A4F83" w:rsidRPr="00DE65D9">
        <w:rPr>
          <w:rFonts w:cs="Times New Roman"/>
          <w:szCs w:val="28"/>
        </w:rPr>
        <w:t xml:space="preserve">. </w:t>
      </w:r>
      <w:r w:rsidR="00CA0B63" w:rsidRPr="00DE65D9">
        <w:rPr>
          <w:rFonts w:cs="Times New Roman"/>
          <w:szCs w:val="28"/>
        </w:rPr>
        <w:t>Экономический рост на уровне 1-1,5% не окажет значимого воздействия на рост производства, увеличение инвестиционных поступлений, потребительский спрос. Продолжится снижение реальных доходов населения. Среднедушевые доходы населения также останутся на текущем уровне. Снизится ключевая ставка Банка России, однако быстрого снижения ставок коммерческих банков для предпринимателей не прогнозируется.</w:t>
      </w:r>
    </w:p>
    <w:p w:rsidR="006066F7" w:rsidRDefault="003A4F83" w:rsidP="00DE65D9">
      <w:pPr>
        <w:rPr>
          <w:rFonts w:cs="Times New Roman"/>
          <w:szCs w:val="28"/>
        </w:rPr>
      </w:pPr>
      <w:r w:rsidRPr="00DE65D9">
        <w:rPr>
          <w:rFonts w:cs="Times New Roman"/>
          <w:szCs w:val="28"/>
        </w:rPr>
        <w:t xml:space="preserve">Прогнозируется увеличение численности населения </w:t>
      </w:r>
      <w:r w:rsidR="004F556E" w:rsidRPr="00DE65D9">
        <w:rPr>
          <w:rFonts w:cs="Times New Roman"/>
          <w:szCs w:val="28"/>
        </w:rPr>
        <w:t>Станционного</w:t>
      </w:r>
      <w:r w:rsidR="00CA0B63" w:rsidRPr="00DE65D9">
        <w:rPr>
          <w:rFonts w:cs="Times New Roman"/>
          <w:szCs w:val="28"/>
        </w:rPr>
        <w:t xml:space="preserve"> сельсовета </w:t>
      </w:r>
      <w:r w:rsidRPr="00DE65D9">
        <w:rPr>
          <w:rFonts w:cs="Times New Roman"/>
          <w:szCs w:val="28"/>
        </w:rPr>
        <w:t>Новосибирского района</w:t>
      </w:r>
      <w:r w:rsidR="00FC3772">
        <w:rPr>
          <w:rFonts w:cs="Times New Roman"/>
          <w:szCs w:val="28"/>
        </w:rPr>
        <w:t xml:space="preserve"> Новосибирской области</w:t>
      </w:r>
      <w:r w:rsidRPr="00DE65D9">
        <w:rPr>
          <w:rFonts w:cs="Times New Roman"/>
          <w:szCs w:val="28"/>
        </w:rPr>
        <w:t>: в большей степени – за счет миграционного прироста населения, привлекаемого возможностью трудоустройства и жилищным строительством, а также налаженной системой здравоохранения, образо</w:t>
      </w:r>
      <w:r w:rsidR="007246D5" w:rsidRPr="00DE65D9">
        <w:rPr>
          <w:rFonts w:cs="Times New Roman"/>
          <w:szCs w:val="28"/>
        </w:rPr>
        <w:t>вания, социального обслуживания, а кр</w:t>
      </w:r>
      <w:r w:rsidR="006066F7">
        <w:rPr>
          <w:rFonts w:cs="Times New Roman"/>
          <w:szCs w:val="28"/>
        </w:rPr>
        <w:t>оме того, расширение п. Садовый:</w:t>
      </w:r>
    </w:p>
    <w:p w:rsidR="006066F7" w:rsidRDefault="006066F7" w:rsidP="00DE65D9">
      <w:pPr>
        <w:rPr>
          <w:rFonts w:cs="Times New Roman"/>
          <w:szCs w:val="28"/>
        </w:rPr>
      </w:pPr>
      <w:r>
        <w:rPr>
          <w:rFonts w:cs="Times New Roman"/>
          <w:szCs w:val="28"/>
        </w:rPr>
        <w:t>-</w:t>
      </w:r>
      <w:r w:rsidR="007246D5" w:rsidRPr="00DE65D9">
        <w:rPr>
          <w:rFonts w:cs="Times New Roman"/>
          <w:szCs w:val="28"/>
        </w:rPr>
        <w:t xml:space="preserve"> строительство и заселение многоэтажных домов в микрорайоне «Приозерный»</w:t>
      </w:r>
      <w:r>
        <w:rPr>
          <w:rFonts w:cs="Times New Roman"/>
          <w:szCs w:val="28"/>
        </w:rPr>
        <w:t>;</w:t>
      </w:r>
    </w:p>
    <w:p w:rsidR="003A4F83" w:rsidRPr="00DE65D9" w:rsidRDefault="006066F7" w:rsidP="00DE65D9">
      <w:pPr>
        <w:rPr>
          <w:rFonts w:cs="Times New Roman"/>
          <w:szCs w:val="28"/>
        </w:rPr>
      </w:pPr>
      <w:r>
        <w:rPr>
          <w:rFonts w:cs="Times New Roman"/>
          <w:szCs w:val="28"/>
        </w:rPr>
        <w:t>- строительство и заселение в микрорайонах Северный и Центральный индивидуальных жилых домов и малоэтажных многоквартирных домов</w:t>
      </w:r>
      <w:r w:rsidR="007246D5" w:rsidRPr="00DE65D9">
        <w:rPr>
          <w:rFonts w:cs="Times New Roman"/>
          <w:szCs w:val="28"/>
        </w:rPr>
        <w:t>.</w:t>
      </w:r>
    </w:p>
    <w:p w:rsidR="000445FB" w:rsidRDefault="003A4F83" w:rsidP="00DE65D9">
      <w:pPr>
        <w:widowControl w:val="0"/>
        <w:adjustRightInd w:val="0"/>
        <w:rPr>
          <w:rFonts w:cs="Times New Roman"/>
          <w:szCs w:val="28"/>
        </w:rPr>
      </w:pPr>
      <w:r w:rsidRPr="00DE65D9">
        <w:rPr>
          <w:rFonts w:cs="Times New Roman"/>
          <w:szCs w:val="28"/>
        </w:rPr>
        <w:t>Основные параметры прогноза социально-экономического развит</w:t>
      </w:r>
      <w:r w:rsidR="00CA0B63" w:rsidRPr="00DE65D9">
        <w:rPr>
          <w:rFonts w:cs="Times New Roman"/>
          <w:szCs w:val="28"/>
        </w:rPr>
        <w:t xml:space="preserve">ия </w:t>
      </w:r>
      <w:r w:rsidR="00820666" w:rsidRPr="00DE65D9">
        <w:rPr>
          <w:rFonts w:cs="Times New Roman"/>
          <w:szCs w:val="28"/>
        </w:rPr>
        <w:t xml:space="preserve">Станционного сельсовета </w:t>
      </w:r>
      <w:r w:rsidR="000564A0">
        <w:rPr>
          <w:rFonts w:cs="Times New Roman"/>
          <w:szCs w:val="28"/>
        </w:rPr>
        <w:t>Новосибирского района на 2023</w:t>
      </w:r>
      <w:r w:rsidR="00CA0B63" w:rsidRPr="00DE65D9">
        <w:rPr>
          <w:rFonts w:cs="Times New Roman"/>
          <w:szCs w:val="28"/>
        </w:rPr>
        <w:t xml:space="preserve"> год и плановый период 20</w:t>
      </w:r>
      <w:r w:rsidR="000564A0">
        <w:rPr>
          <w:rFonts w:cs="Times New Roman"/>
          <w:szCs w:val="28"/>
        </w:rPr>
        <w:t>24</w:t>
      </w:r>
      <w:r w:rsidR="00CA0B63" w:rsidRPr="00DE65D9">
        <w:rPr>
          <w:rFonts w:cs="Times New Roman"/>
          <w:szCs w:val="28"/>
        </w:rPr>
        <w:t xml:space="preserve"> и 202</w:t>
      </w:r>
      <w:r w:rsidR="000564A0">
        <w:rPr>
          <w:rFonts w:cs="Times New Roman"/>
          <w:szCs w:val="28"/>
        </w:rPr>
        <w:t>5</w:t>
      </w:r>
      <w:r w:rsidRPr="00DE65D9">
        <w:rPr>
          <w:rFonts w:cs="Times New Roman"/>
          <w:szCs w:val="28"/>
        </w:rPr>
        <w:t xml:space="preserve"> годов представлены в приложении 1.</w:t>
      </w:r>
    </w:p>
    <w:p w:rsidR="0099073D" w:rsidRPr="00DE65D9" w:rsidRDefault="0099073D" w:rsidP="00DE65D9">
      <w:pPr>
        <w:widowControl w:val="0"/>
        <w:adjustRightInd w:val="0"/>
        <w:rPr>
          <w:rFonts w:cs="Times New Roman"/>
          <w:szCs w:val="28"/>
        </w:rPr>
      </w:pPr>
    </w:p>
    <w:p w:rsidR="00D5430B" w:rsidRPr="00DE65D9" w:rsidRDefault="00D5430B" w:rsidP="00DE65D9">
      <w:pPr>
        <w:pStyle w:val="1"/>
        <w:ind w:firstLine="709"/>
      </w:pPr>
      <w:bookmarkStart w:id="9" w:name="_Toc499170833"/>
      <w:r w:rsidRPr="00DE65D9">
        <w:t xml:space="preserve">Уровень и качество жизни населения </w:t>
      </w:r>
      <w:r w:rsidR="004F556E" w:rsidRPr="00DE65D9">
        <w:t>Станционного</w:t>
      </w:r>
      <w:r w:rsidRPr="00DE65D9">
        <w:t xml:space="preserve"> сельсовета Новосибирского района Новосибирской области</w:t>
      </w:r>
      <w:bookmarkEnd w:id="9"/>
    </w:p>
    <w:p w:rsidR="001A131C" w:rsidRPr="00DE65D9" w:rsidRDefault="001A131C" w:rsidP="00DE65D9">
      <w:pPr>
        <w:pStyle w:val="2"/>
        <w:rPr>
          <w:rFonts w:cs="Times New Roman"/>
        </w:rPr>
      </w:pPr>
      <w:bookmarkStart w:id="10" w:name="_Toc460227793"/>
      <w:bookmarkStart w:id="11" w:name="_Toc460227938"/>
    </w:p>
    <w:p w:rsidR="00D5430B" w:rsidRPr="00DE65D9" w:rsidRDefault="00D5430B" w:rsidP="00DE65D9">
      <w:pPr>
        <w:pStyle w:val="2"/>
        <w:rPr>
          <w:rFonts w:cs="Times New Roman"/>
        </w:rPr>
      </w:pPr>
      <w:bookmarkStart w:id="12" w:name="_Toc499170835"/>
      <w:bookmarkEnd w:id="10"/>
      <w:bookmarkEnd w:id="11"/>
      <w:r w:rsidRPr="00DE65D9">
        <w:rPr>
          <w:rFonts w:cs="Times New Roman"/>
        </w:rPr>
        <w:t>5.</w:t>
      </w:r>
      <w:r w:rsidR="009010B8" w:rsidRPr="00DE65D9">
        <w:rPr>
          <w:rFonts w:cs="Times New Roman"/>
        </w:rPr>
        <w:t>1</w:t>
      </w:r>
      <w:r w:rsidRPr="00DE65D9">
        <w:rPr>
          <w:rFonts w:cs="Times New Roman"/>
        </w:rPr>
        <w:t>. Трудовые ресурсы, занятость населения</w:t>
      </w:r>
      <w:bookmarkEnd w:id="12"/>
    </w:p>
    <w:p w:rsidR="00D5430B" w:rsidRPr="00DE65D9" w:rsidRDefault="00D5430B" w:rsidP="00DE65D9">
      <w:pPr>
        <w:pStyle w:val="a6"/>
        <w:spacing w:after="0"/>
        <w:rPr>
          <w:rFonts w:cs="Times New Roman"/>
          <w:szCs w:val="28"/>
        </w:rPr>
      </w:pPr>
      <w:r w:rsidRPr="00DE65D9">
        <w:rPr>
          <w:rFonts w:cs="Times New Roman"/>
          <w:szCs w:val="28"/>
        </w:rPr>
        <w:t>В целях создания условий для повышения уровня занятости населения основными направлениями деятельности остаются:</w:t>
      </w:r>
    </w:p>
    <w:p w:rsidR="00D5430B" w:rsidRPr="00DE65D9" w:rsidRDefault="00D5430B" w:rsidP="00DE65D9">
      <w:pPr>
        <w:pStyle w:val="a6"/>
        <w:numPr>
          <w:ilvl w:val="0"/>
          <w:numId w:val="3"/>
        </w:numPr>
        <w:tabs>
          <w:tab w:val="left" w:pos="1134"/>
        </w:tabs>
        <w:spacing w:after="0"/>
        <w:ind w:left="0" w:firstLine="709"/>
        <w:rPr>
          <w:rFonts w:cs="Times New Roman"/>
          <w:szCs w:val="28"/>
        </w:rPr>
      </w:pPr>
      <w:r w:rsidRPr="00DE65D9">
        <w:rPr>
          <w:rFonts w:cs="Times New Roman"/>
          <w:szCs w:val="28"/>
        </w:rPr>
        <w:lastRenderedPageBreak/>
        <w:t>привлечение инвестиций в развитие экономики поселения, за счет чего увеличится количество рабочих мест;</w:t>
      </w:r>
    </w:p>
    <w:p w:rsidR="00D5430B" w:rsidRPr="00DE65D9" w:rsidRDefault="00D5430B" w:rsidP="00DE65D9">
      <w:pPr>
        <w:pStyle w:val="a6"/>
        <w:numPr>
          <w:ilvl w:val="0"/>
          <w:numId w:val="3"/>
        </w:numPr>
        <w:tabs>
          <w:tab w:val="left" w:pos="1134"/>
        </w:tabs>
        <w:spacing w:after="0"/>
        <w:ind w:left="0" w:firstLine="709"/>
        <w:rPr>
          <w:rFonts w:cs="Times New Roman"/>
          <w:szCs w:val="28"/>
        </w:rPr>
      </w:pPr>
      <w:r w:rsidRPr="00DE65D9">
        <w:rPr>
          <w:rFonts w:cs="Times New Roman"/>
          <w:szCs w:val="28"/>
        </w:rPr>
        <w:t>оказание содействия безработным гражданам в организации предпринимательской деятельности (реализация программ поддержки малого бизнеса);</w:t>
      </w:r>
    </w:p>
    <w:p w:rsidR="00D5430B" w:rsidRPr="00DE65D9" w:rsidRDefault="00D5430B" w:rsidP="00DE65D9">
      <w:pPr>
        <w:pStyle w:val="a6"/>
        <w:numPr>
          <w:ilvl w:val="0"/>
          <w:numId w:val="3"/>
        </w:numPr>
        <w:tabs>
          <w:tab w:val="left" w:pos="1134"/>
        </w:tabs>
        <w:spacing w:after="0"/>
        <w:ind w:left="0" w:firstLine="709"/>
        <w:rPr>
          <w:rFonts w:cs="Times New Roman"/>
          <w:szCs w:val="28"/>
        </w:rPr>
      </w:pPr>
      <w:r w:rsidRPr="00DE65D9">
        <w:rPr>
          <w:rFonts w:cs="Times New Roman"/>
          <w:szCs w:val="28"/>
        </w:rPr>
        <w:t>организация оплачиваемых общественных работ</w:t>
      </w:r>
    </w:p>
    <w:p w:rsidR="0099073D" w:rsidRPr="00AB0FDC" w:rsidRDefault="00D5430B" w:rsidP="00AB0FDC">
      <w:pPr>
        <w:pStyle w:val="a0"/>
        <w:widowControl w:val="0"/>
        <w:numPr>
          <w:ilvl w:val="0"/>
          <w:numId w:val="3"/>
        </w:numPr>
        <w:tabs>
          <w:tab w:val="left" w:pos="1134"/>
        </w:tabs>
        <w:adjustRightInd w:val="0"/>
        <w:spacing w:line="360" w:lineRule="auto"/>
        <w:ind w:left="0" w:firstLine="709"/>
      </w:pPr>
      <w:r w:rsidRPr="00DE65D9">
        <w:t>усиление трудовой мотивации учащейся и незанятой молодежи посредством организации их временного трудоустройства в свободное от учебы время.</w:t>
      </w:r>
    </w:p>
    <w:p w:rsidR="00D5430B" w:rsidRPr="00DE65D9" w:rsidRDefault="009010B8" w:rsidP="00DE65D9">
      <w:pPr>
        <w:pStyle w:val="2"/>
        <w:rPr>
          <w:rFonts w:cs="Times New Roman"/>
        </w:rPr>
      </w:pPr>
      <w:bookmarkStart w:id="13" w:name="_Toc499170836"/>
      <w:r w:rsidRPr="00DE65D9">
        <w:rPr>
          <w:rFonts w:cs="Times New Roman"/>
        </w:rPr>
        <w:t>5.2</w:t>
      </w:r>
      <w:r w:rsidR="00D5430B" w:rsidRPr="00DE65D9">
        <w:rPr>
          <w:rFonts w:cs="Times New Roman"/>
        </w:rPr>
        <w:t>. Заработная плата и денежные доходы населения</w:t>
      </w:r>
      <w:bookmarkEnd w:id="13"/>
    </w:p>
    <w:p w:rsidR="00D5430B" w:rsidRPr="00DE65D9" w:rsidRDefault="00D5430B" w:rsidP="00DE65D9">
      <w:pPr>
        <w:rPr>
          <w:rFonts w:cs="Times New Roman"/>
          <w:szCs w:val="28"/>
        </w:rPr>
      </w:pPr>
      <w:r w:rsidRPr="00DE65D9">
        <w:rPr>
          <w:rFonts w:cs="Times New Roman"/>
          <w:szCs w:val="28"/>
        </w:rPr>
        <w:t xml:space="preserve">Во исполнение реализации стратегической цели, обуславливающей динамичное развитие </w:t>
      </w:r>
      <w:r w:rsidR="002E7CD7" w:rsidRPr="00DE65D9">
        <w:rPr>
          <w:rFonts w:cs="Times New Roman"/>
          <w:szCs w:val="28"/>
        </w:rPr>
        <w:t>Станционного</w:t>
      </w:r>
      <w:r w:rsidRPr="00DE65D9">
        <w:rPr>
          <w:rFonts w:cs="Times New Roman"/>
          <w:szCs w:val="28"/>
        </w:rPr>
        <w:t xml:space="preserve"> сельсовета</w:t>
      </w:r>
      <w:r w:rsidR="00591D03">
        <w:rPr>
          <w:rFonts w:cs="Times New Roman"/>
          <w:szCs w:val="28"/>
        </w:rPr>
        <w:t xml:space="preserve"> Новосибирского района Новосибирской области</w:t>
      </w:r>
      <w:r w:rsidRPr="00DE65D9">
        <w:rPr>
          <w:rFonts w:cs="Times New Roman"/>
          <w:szCs w:val="28"/>
        </w:rPr>
        <w:t>, первостепенными задачами являются:</w:t>
      </w:r>
    </w:p>
    <w:p w:rsidR="00D5430B" w:rsidRPr="00DE65D9" w:rsidRDefault="00D5430B" w:rsidP="00DE65D9">
      <w:pPr>
        <w:pStyle w:val="a0"/>
        <w:numPr>
          <w:ilvl w:val="0"/>
          <w:numId w:val="4"/>
        </w:numPr>
        <w:tabs>
          <w:tab w:val="left" w:pos="1134"/>
        </w:tabs>
        <w:autoSpaceDE/>
        <w:autoSpaceDN/>
        <w:spacing w:line="360" w:lineRule="auto"/>
        <w:ind w:left="0" w:firstLine="709"/>
      </w:pPr>
      <w:r w:rsidRPr="00DE65D9">
        <w:t>обеспечение роста реальных денежных доходов населения на основе роста экономики, а также за счет создания условий для повышения трудовой занятости и развития предпринимательской деятельности, роста заработной платы;</w:t>
      </w:r>
    </w:p>
    <w:p w:rsidR="00D5430B" w:rsidRPr="00DE65D9" w:rsidRDefault="00D5430B" w:rsidP="00DE65D9">
      <w:pPr>
        <w:pStyle w:val="a0"/>
        <w:widowControl w:val="0"/>
        <w:numPr>
          <w:ilvl w:val="0"/>
          <w:numId w:val="4"/>
        </w:numPr>
        <w:tabs>
          <w:tab w:val="left" w:pos="1134"/>
        </w:tabs>
        <w:adjustRightInd w:val="0"/>
        <w:spacing w:line="360" w:lineRule="auto"/>
        <w:ind w:left="0" w:firstLine="709"/>
      </w:pPr>
      <w:r w:rsidRPr="00DE65D9">
        <w:t xml:space="preserve">обеспечение условий для профессиональной и территориальной мобильности трудоспособного населения за счет развития транспортной инфраструктуры, развития системы своевременной профессиональной подготовки и переподготовки кадров; </w:t>
      </w:r>
    </w:p>
    <w:p w:rsidR="00D5430B" w:rsidRPr="00DE65D9" w:rsidRDefault="00D5430B" w:rsidP="00DE65D9">
      <w:pPr>
        <w:pStyle w:val="a0"/>
        <w:widowControl w:val="0"/>
        <w:numPr>
          <w:ilvl w:val="0"/>
          <w:numId w:val="4"/>
        </w:numPr>
        <w:tabs>
          <w:tab w:val="left" w:pos="1134"/>
        </w:tabs>
        <w:adjustRightInd w:val="0"/>
        <w:spacing w:line="360" w:lineRule="auto"/>
        <w:ind w:left="0" w:firstLine="709"/>
      </w:pPr>
      <w:r w:rsidRPr="00DE65D9">
        <w:t>создание условий для эффективной занятости населения, снижения числа рабочих мест с заработной платой ниже величины минимального потребительского бюджета за счет стимулирования экономической активности населения, повышения качества рабочих мест, поддержки предпринимательской деятельности;</w:t>
      </w:r>
    </w:p>
    <w:p w:rsidR="00D5430B" w:rsidRPr="00DE65D9" w:rsidRDefault="00D5430B" w:rsidP="00DE65D9">
      <w:pPr>
        <w:pStyle w:val="a0"/>
        <w:widowControl w:val="0"/>
        <w:numPr>
          <w:ilvl w:val="0"/>
          <w:numId w:val="4"/>
        </w:numPr>
        <w:tabs>
          <w:tab w:val="left" w:pos="1134"/>
        </w:tabs>
        <w:adjustRightInd w:val="0"/>
        <w:spacing w:line="360" w:lineRule="auto"/>
        <w:ind w:left="0" w:firstLine="709"/>
      </w:pPr>
      <w:r w:rsidRPr="00DE65D9">
        <w:t>обеспечение снижения неформальной занятости и легализации неофициальной заработной платы.</w:t>
      </w:r>
    </w:p>
    <w:p w:rsidR="00D5430B" w:rsidRPr="00DE65D9" w:rsidRDefault="00D5430B" w:rsidP="00DE65D9">
      <w:pPr>
        <w:tabs>
          <w:tab w:val="left" w:pos="1134"/>
        </w:tabs>
        <w:rPr>
          <w:rFonts w:cs="Times New Roman"/>
          <w:szCs w:val="28"/>
        </w:rPr>
      </w:pPr>
      <w:r w:rsidRPr="00DE65D9">
        <w:rPr>
          <w:rFonts w:cs="Times New Roman"/>
          <w:szCs w:val="28"/>
        </w:rPr>
        <w:lastRenderedPageBreak/>
        <w:t>Кроме этого, важнейшим направлением деятельности остается предоставление пособий, компенсаций и иных социальных выплат различным категориям граждан с их индексацией.</w:t>
      </w:r>
    </w:p>
    <w:p w:rsidR="00D5430B" w:rsidRPr="00DE65D9" w:rsidRDefault="00D5430B" w:rsidP="00DE65D9">
      <w:pPr>
        <w:tabs>
          <w:tab w:val="left" w:pos="1134"/>
        </w:tabs>
        <w:rPr>
          <w:rFonts w:cs="Times New Roman"/>
          <w:szCs w:val="28"/>
        </w:rPr>
      </w:pPr>
      <w:r w:rsidRPr="00DE65D9">
        <w:rPr>
          <w:rFonts w:cs="Times New Roman"/>
          <w:szCs w:val="28"/>
        </w:rPr>
        <w:t>В целом, доходы населения, в сложившейся экономической ситуации, можно характеризовать, как стабильные.</w:t>
      </w:r>
    </w:p>
    <w:p w:rsidR="003E057F" w:rsidRPr="00DE65D9" w:rsidRDefault="000564A0" w:rsidP="00AB0FDC">
      <w:pPr>
        <w:tabs>
          <w:tab w:val="left" w:pos="1134"/>
        </w:tabs>
        <w:rPr>
          <w:rFonts w:cs="Times New Roman"/>
          <w:szCs w:val="28"/>
        </w:rPr>
      </w:pPr>
      <w:r>
        <w:rPr>
          <w:rFonts w:cs="Times New Roman"/>
          <w:szCs w:val="28"/>
        </w:rPr>
        <w:t>В период 2023</w:t>
      </w:r>
      <w:r w:rsidR="00D5430B" w:rsidRPr="00DE65D9">
        <w:rPr>
          <w:rFonts w:cs="Times New Roman"/>
          <w:szCs w:val="28"/>
        </w:rPr>
        <w:t>-202</w:t>
      </w:r>
      <w:r>
        <w:rPr>
          <w:rFonts w:cs="Times New Roman"/>
          <w:szCs w:val="28"/>
        </w:rPr>
        <w:t>4</w:t>
      </w:r>
      <w:r w:rsidR="00D5430B" w:rsidRPr="00DE65D9">
        <w:rPr>
          <w:rFonts w:cs="Times New Roman"/>
          <w:szCs w:val="28"/>
        </w:rPr>
        <w:t xml:space="preserve"> годов планируется сохранение тенденции увеличен</w:t>
      </w:r>
      <w:r w:rsidR="006066F7">
        <w:rPr>
          <w:rFonts w:cs="Times New Roman"/>
          <w:szCs w:val="28"/>
        </w:rPr>
        <w:t>ия фонда заработной платы на 3-8</w:t>
      </w:r>
      <w:r w:rsidR="00D5430B" w:rsidRPr="00DE65D9">
        <w:rPr>
          <w:rFonts w:cs="Times New Roman"/>
          <w:szCs w:val="28"/>
        </w:rPr>
        <w:t xml:space="preserve"> % ежегодно.</w:t>
      </w:r>
    </w:p>
    <w:p w:rsidR="00D5430B" w:rsidRPr="00DE65D9" w:rsidRDefault="00C50732" w:rsidP="00DE65D9">
      <w:pPr>
        <w:pStyle w:val="2"/>
        <w:rPr>
          <w:rFonts w:cs="Times New Roman"/>
        </w:rPr>
      </w:pPr>
      <w:bookmarkStart w:id="14" w:name="_Toc460227796"/>
      <w:bookmarkStart w:id="15" w:name="_Toc460227941"/>
      <w:bookmarkStart w:id="16" w:name="_Toc499170837"/>
      <w:r w:rsidRPr="00DE65D9">
        <w:rPr>
          <w:rFonts w:cs="Times New Roman"/>
        </w:rPr>
        <w:t>5.3</w:t>
      </w:r>
      <w:r w:rsidR="00D5430B" w:rsidRPr="00DE65D9">
        <w:rPr>
          <w:rFonts w:cs="Times New Roman"/>
        </w:rPr>
        <w:t>. Развитие социальной сферы</w:t>
      </w:r>
      <w:bookmarkEnd w:id="14"/>
      <w:bookmarkEnd w:id="15"/>
      <w:bookmarkEnd w:id="16"/>
    </w:p>
    <w:p w:rsidR="00D5430B" w:rsidRPr="00DE65D9" w:rsidRDefault="00D5430B" w:rsidP="00DE65D9">
      <w:pPr>
        <w:rPr>
          <w:rFonts w:cs="Times New Roman"/>
          <w:b/>
          <w:szCs w:val="28"/>
        </w:rPr>
      </w:pPr>
      <w:r w:rsidRPr="00DE65D9">
        <w:rPr>
          <w:rFonts w:cs="Times New Roman"/>
          <w:szCs w:val="28"/>
        </w:rPr>
        <w:t>Повышение качества жизни населения включает в себя</w:t>
      </w:r>
      <w:r w:rsidR="00061423" w:rsidRPr="00DE65D9">
        <w:rPr>
          <w:rFonts w:cs="Times New Roman"/>
          <w:szCs w:val="28"/>
        </w:rPr>
        <w:t xml:space="preserve"> </w:t>
      </w:r>
      <w:r w:rsidRPr="00DE65D9">
        <w:rPr>
          <w:rFonts w:cs="Times New Roman"/>
          <w:szCs w:val="28"/>
        </w:rPr>
        <w:t>разработку комплекса мер в сферах образования, здравоохранения, культуры, социального обеспечения, направленного на адаптацию населения к условиям рыночной экономики, изменение его менталитета, повышение качества предоставляемых услуг, доступности образования и культуры, а также эффективность сферы медицинского обслуживания, стабильность среды обитания и жилища.</w:t>
      </w:r>
    </w:p>
    <w:p w:rsidR="00D5430B" w:rsidRPr="00DE65D9" w:rsidRDefault="00C50732" w:rsidP="00DE65D9">
      <w:pPr>
        <w:pStyle w:val="3"/>
        <w:rPr>
          <w:szCs w:val="28"/>
        </w:rPr>
      </w:pPr>
      <w:bookmarkStart w:id="17" w:name="_Toc460227797"/>
      <w:bookmarkStart w:id="18" w:name="_Toc460227942"/>
      <w:bookmarkStart w:id="19" w:name="_Toc499170838"/>
      <w:r w:rsidRPr="00DE65D9">
        <w:rPr>
          <w:szCs w:val="28"/>
        </w:rPr>
        <w:t>5.3</w:t>
      </w:r>
      <w:r w:rsidR="00D5430B" w:rsidRPr="00DE65D9">
        <w:rPr>
          <w:szCs w:val="28"/>
        </w:rPr>
        <w:t>.1. Социальная поддержка населения</w:t>
      </w:r>
      <w:bookmarkEnd w:id="17"/>
      <w:bookmarkEnd w:id="18"/>
      <w:bookmarkEnd w:id="19"/>
    </w:p>
    <w:p w:rsidR="00D5430B" w:rsidRPr="00DE65D9" w:rsidRDefault="00D5430B" w:rsidP="00DE65D9">
      <w:pPr>
        <w:widowControl w:val="0"/>
        <w:shd w:val="clear" w:color="auto" w:fill="FFFFFF"/>
        <w:tabs>
          <w:tab w:val="left" w:pos="5621"/>
        </w:tabs>
        <w:rPr>
          <w:rFonts w:cs="Times New Roman"/>
          <w:szCs w:val="28"/>
        </w:rPr>
      </w:pPr>
      <w:r w:rsidRPr="00DE65D9">
        <w:rPr>
          <w:rFonts w:cs="Times New Roman"/>
          <w:szCs w:val="28"/>
        </w:rPr>
        <w:t>Обеспечение поддержки социально незащищенных слоев населения, семей, оказавшихся в трудной жизненной ситуации, включает в себя такие направления деятельности как:</w:t>
      </w:r>
    </w:p>
    <w:p w:rsidR="00D5430B" w:rsidRPr="00DE65D9" w:rsidRDefault="00D5430B" w:rsidP="00DE65D9">
      <w:pPr>
        <w:pStyle w:val="a0"/>
        <w:widowControl w:val="0"/>
        <w:numPr>
          <w:ilvl w:val="0"/>
          <w:numId w:val="5"/>
        </w:numPr>
        <w:shd w:val="clear" w:color="auto" w:fill="FFFFFF"/>
        <w:tabs>
          <w:tab w:val="left" w:pos="1134"/>
        </w:tabs>
        <w:autoSpaceDE/>
        <w:autoSpaceDN/>
        <w:spacing w:line="360" w:lineRule="auto"/>
        <w:ind w:left="0" w:firstLine="709"/>
      </w:pPr>
      <w:r w:rsidRPr="00DE65D9">
        <w:t>обеспечение всех гарантированных социальных обязательств различным категориям граждан;</w:t>
      </w:r>
    </w:p>
    <w:p w:rsidR="00D5430B" w:rsidRPr="00DE65D9" w:rsidRDefault="00D5430B" w:rsidP="00DE65D9">
      <w:pPr>
        <w:pStyle w:val="a0"/>
        <w:widowControl w:val="0"/>
        <w:numPr>
          <w:ilvl w:val="0"/>
          <w:numId w:val="5"/>
        </w:numPr>
        <w:shd w:val="clear" w:color="auto" w:fill="FFFFFF"/>
        <w:tabs>
          <w:tab w:val="left" w:pos="1134"/>
        </w:tabs>
        <w:autoSpaceDE/>
        <w:autoSpaceDN/>
        <w:spacing w:line="360" w:lineRule="auto"/>
        <w:ind w:left="0" w:firstLine="709"/>
      </w:pPr>
      <w:r w:rsidRPr="00DE65D9">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 и безработным;</w:t>
      </w:r>
    </w:p>
    <w:p w:rsidR="00D5430B" w:rsidRPr="00DE65D9" w:rsidRDefault="00D5430B" w:rsidP="00DE65D9">
      <w:pPr>
        <w:pStyle w:val="a0"/>
        <w:numPr>
          <w:ilvl w:val="0"/>
          <w:numId w:val="5"/>
        </w:numPr>
        <w:tabs>
          <w:tab w:val="left" w:pos="1134"/>
        </w:tabs>
        <w:autoSpaceDE/>
        <w:autoSpaceDN/>
        <w:spacing w:line="360" w:lineRule="auto"/>
        <w:ind w:left="0" w:firstLine="709"/>
      </w:pPr>
      <w:r w:rsidRPr="00DE65D9">
        <w:t>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w:t>
      </w:r>
    </w:p>
    <w:p w:rsidR="00D5430B" w:rsidRDefault="00D5430B" w:rsidP="00DE65D9">
      <w:pPr>
        <w:rPr>
          <w:rFonts w:cs="Times New Roman"/>
          <w:color w:val="000000"/>
          <w:szCs w:val="28"/>
        </w:rPr>
      </w:pPr>
      <w:r w:rsidRPr="00DE65D9">
        <w:rPr>
          <w:rFonts w:cs="Times New Roman"/>
          <w:color w:val="000000"/>
          <w:szCs w:val="28"/>
        </w:rPr>
        <w:t xml:space="preserve">В прогнозном периоде продолжится реализация комплекса мер, направленных на формирование условий для обеспечения беспрепятственного </w:t>
      </w:r>
      <w:r w:rsidRPr="00DE65D9">
        <w:rPr>
          <w:rFonts w:cs="Times New Roman"/>
          <w:color w:val="000000"/>
          <w:szCs w:val="28"/>
        </w:rPr>
        <w:lastRenderedPageBreak/>
        <w:t xml:space="preserve">доступа инвалидов и других маломобильных групп населения к приоритетным для них объектам и услугам. </w:t>
      </w:r>
    </w:p>
    <w:p w:rsidR="00AB0FDC" w:rsidRPr="00DE65D9" w:rsidRDefault="00AB0FDC" w:rsidP="00DE65D9">
      <w:pPr>
        <w:rPr>
          <w:rFonts w:cs="Times New Roman"/>
          <w:szCs w:val="28"/>
        </w:rPr>
      </w:pPr>
    </w:p>
    <w:p w:rsidR="00D5430B" w:rsidRPr="00DE65D9" w:rsidRDefault="00C50732" w:rsidP="00DE65D9">
      <w:pPr>
        <w:pStyle w:val="3"/>
        <w:rPr>
          <w:iCs/>
          <w:szCs w:val="28"/>
        </w:rPr>
      </w:pPr>
      <w:bookmarkStart w:id="20" w:name="_Toc460227798"/>
      <w:bookmarkStart w:id="21" w:name="_Toc460227943"/>
      <w:bookmarkStart w:id="22" w:name="_Toc499170839"/>
      <w:r w:rsidRPr="00DE65D9">
        <w:rPr>
          <w:szCs w:val="28"/>
        </w:rPr>
        <w:t>5.3</w:t>
      </w:r>
      <w:r w:rsidR="00D5430B" w:rsidRPr="00DE65D9">
        <w:rPr>
          <w:szCs w:val="28"/>
        </w:rPr>
        <w:t>.2. Здравоохранение</w:t>
      </w:r>
      <w:bookmarkEnd w:id="20"/>
      <w:bookmarkEnd w:id="21"/>
      <w:bookmarkEnd w:id="22"/>
    </w:p>
    <w:p w:rsidR="00D5430B" w:rsidRPr="00DE65D9" w:rsidRDefault="00D5430B" w:rsidP="00DE65D9">
      <w:pPr>
        <w:widowControl w:val="0"/>
        <w:autoSpaceDE w:val="0"/>
        <w:autoSpaceDN w:val="0"/>
        <w:contextualSpacing/>
        <w:rPr>
          <w:rFonts w:cs="Times New Roman"/>
          <w:szCs w:val="28"/>
        </w:rPr>
      </w:pPr>
      <w:r w:rsidRPr="00DE65D9">
        <w:rPr>
          <w:rFonts w:cs="Times New Roman"/>
          <w:szCs w:val="28"/>
        </w:rPr>
        <w:t xml:space="preserve">Основной целью в сфере здравоохранения в прогнозируемый период остается </w:t>
      </w:r>
      <w:r w:rsidRPr="00DE65D9">
        <w:rPr>
          <w:rFonts w:eastAsia="Calibri" w:cs="Times New Roman"/>
          <w:color w:val="000000"/>
          <w:szCs w:val="28"/>
        </w:rPr>
        <w:t>укрепление здоровья населения и повышение доступности и</w:t>
      </w:r>
      <w:r w:rsidRPr="00DE65D9">
        <w:rPr>
          <w:rFonts w:cs="Times New Roman"/>
          <w:bCs/>
          <w:szCs w:val="28"/>
        </w:rPr>
        <w:t xml:space="preserve"> качества </w:t>
      </w:r>
      <w:r w:rsidRPr="00DE65D9">
        <w:rPr>
          <w:rFonts w:cs="Times New Roman"/>
          <w:szCs w:val="28"/>
        </w:rPr>
        <w:t>медицинской помощи, а также снижение</w:t>
      </w:r>
      <w:r w:rsidR="001F5133" w:rsidRPr="00DE65D9">
        <w:rPr>
          <w:rFonts w:cs="Times New Roman"/>
          <w:szCs w:val="28"/>
        </w:rPr>
        <w:t xml:space="preserve"> </w:t>
      </w:r>
      <w:r w:rsidRPr="00DE65D9">
        <w:rPr>
          <w:rFonts w:cs="Times New Roman"/>
          <w:szCs w:val="28"/>
        </w:rPr>
        <w:t>уровня</w:t>
      </w:r>
      <w:r w:rsidR="001F5133" w:rsidRPr="00DE65D9">
        <w:rPr>
          <w:rFonts w:cs="Times New Roman"/>
          <w:szCs w:val="28"/>
        </w:rPr>
        <w:t xml:space="preserve"> </w:t>
      </w:r>
      <w:r w:rsidRPr="00DE65D9">
        <w:rPr>
          <w:rFonts w:cs="Times New Roman"/>
          <w:szCs w:val="28"/>
        </w:rPr>
        <w:t>смертности за счет повышени</w:t>
      </w:r>
      <w:r w:rsidR="007F3E44" w:rsidRPr="00DE65D9">
        <w:rPr>
          <w:rFonts w:cs="Times New Roman"/>
          <w:szCs w:val="28"/>
        </w:rPr>
        <w:t xml:space="preserve">я </w:t>
      </w:r>
      <w:r w:rsidRPr="00DE65D9">
        <w:rPr>
          <w:rFonts w:cs="Times New Roman"/>
          <w:szCs w:val="28"/>
        </w:rPr>
        <w:t>эффективности</w:t>
      </w:r>
      <w:r w:rsidR="00325511" w:rsidRPr="00DE65D9">
        <w:rPr>
          <w:rFonts w:cs="Times New Roman"/>
          <w:szCs w:val="28"/>
        </w:rPr>
        <w:t xml:space="preserve"> </w:t>
      </w:r>
      <w:r w:rsidRPr="00DE65D9">
        <w:rPr>
          <w:rFonts w:cs="Times New Roman"/>
          <w:szCs w:val="28"/>
        </w:rPr>
        <w:t>превентивных</w:t>
      </w:r>
      <w:r w:rsidR="00325511" w:rsidRPr="00DE65D9">
        <w:rPr>
          <w:rFonts w:cs="Times New Roman"/>
          <w:szCs w:val="28"/>
        </w:rPr>
        <w:t xml:space="preserve"> </w:t>
      </w:r>
      <w:r w:rsidRPr="00DE65D9">
        <w:rPr>
          <w:rFonts w:cs="Times New Roman"/>
          <w:szCs w:val="28"/>
        </w:rPr>
        <w:t>мер</w:t>
      </w:r>
      <w:r w:rsidR="00325511" w:rsidRPr="00DE65D9">
        <w:rPr>
          <w:rFonts w:cs="Times New Roman"/>
          <w:szCs w:val="28"/>
        </w:rPr>
        <w:t xml:space="preserve"> </w:t>
      </w:r>
      <w:r w:rsidRPr="00DE65D9">
        <w:rPr>
          <w:rFonts w:cs="Times New Roman"/>
          <w:szCs w:val="28"/>
        </w:rPr>
        <w:t>по</w:t>
      </w:r>
      <w:r w:rsidR="00325511" w:rsidRPr="00DE65D9">
        <w:rPr>
          <w:rFonts w:cs="Times New Roman"/>
          <w:szCs w:val="28"/>
        </w:rPr>
        <w:t xml:space="preserve"> </w:t>
      </w:r>
      <w:r w:rsidRPr="00DE65D9">
        <w:rPr>
          <w:rFonts w:cs="Times New Roman"/>
          <w:szCs w:val="28"/>
        </w:rPr>
        <w:t>борьбе</w:t>
      </w:r>
      <w:r w:rsidR="00325511" w:rsidRPr="00DE65D9">
        <w:rPr>
          <w:rFonts w:cs="Times New Roman"/>
          <w:szCs w:val="28"/>
        </w:rPr>
        <w:t xml:space="preserve"> </w:t>
      </w:r>
      <w:r w:rsidRPr="00DE65D9">
        <w:rPr>
          <w:rFonts w:cs="Times New Roman"/>
          <w:szCs w:val="28"/>
        </w:rPr>
        <w:t>с</w:t>
      </w:r>
      <w:r w:rsidR="00325511" w:rsidRPr="00DE65D9">
        <w:rPr>
          <w:rFonts w:cs="Times New Roman"/>
          <w:szCs w:val="28"/>
        </w:rPr>
        <w:t xml:space="preserve"> </w:t>
      </w:r>
      <w:r w:rsidRPr="00DE65D9">
        <w:rPr>
          <w:rFonts w:cs="Times New Roman"/>
          <w:szCs w:val="28"/>
        </w:rPr>
        <w:t>заболеваниями,</w:t>
      </w:r>
      <w:r w:rsidR="00325511" w:rsidRPr="00DE65D9">
        <w:rPr>
          <w:rFonts w:cs="Times New Roman"/>
          <w:szCs w:val="28"/>
        </w:rPr>
        <w:t xml:space="preserve"> </w:t>
      </w:r>
      <w:r w:rsidRPr="00DE65D9">
        <w:rPr>
          <w:rFonts w:cs="Times New Roman"/>
          <w:szCs w:val="28"/>
        </w:rPr>
        <w:t>осознанию</w:t>
      </w:r>
      <w:r w:rsidR="00325511" w:rsidRPr="00DE65D9">
        <w:rPr>
          <w:rFonts w:cs="Times New Roman"/>
          <w:szCs w:val="28"/>
        </w:rPr>
        <w:t xml:space="preserve"> </w:t>
      </w:r>
      <w:r w:rsidRPr="00DE65D9">
        <w:rPr>
          <w:rFonts w:cs="Times New Roman"/>
          <w:szCs w:val="28"/>
        </w:rPr>
        <w:t>личной</w:t>
      </w:r>
      <w:r w:rsidR="00325511" w:rsidRPr="00DE65D9">
        <w:rPr>
          <w:rFonts w:cs="Times New Roman"/>
          <w:szCs w:val="28"/>
        </w:rPr>
        <w:t xml:space="preserve"> </w:t>
      </w:r>
      <w:r w:rsidRPr="00DE65D9">
        <w:rPr>
          <w:rFonts w:cs="Times New Roman"/>
          <w:szCs w:val="28"/>
        </w:rPr>
        <w:t>ответственности</w:t>
      </w:r>
      <w:r w:rsidR="00325511" w:rsidRPr="00DE65D9">
        <w:rPr>
          <w:rFonts w:cs="Times New Roman"/>
          <w:szCs w:val="28"/>
        </w:rPr>
        <w:t xml:space="preserve"> </w:t>
      </w:r>
      <w:r w:rsidRPr="00DE65D9">
        <w:rPr>
          <w:rFonts w:cs="Times New Roman"/>
          <w:szCs w:val="28"/>
        </w:rPr>
        <w:t>граждан</w:t>
      </w:r>
      <w:r w:rsidR="00325511" w:rsidRPr="00DE65D9">
        <w:rPr>
          <w:rFonts w:cs="Times New Roman"/>
          <w:szCs w:val="28"/>
        </w:rPr>
        <w:t xml:space="preserve"> </w:t>
      </w:r>
      <w:r w:rsidRPr="00DE65D9">
        <w:rPr>
          <w:rFonts w:cs="Times New Roman"/>
          <w:szCs w:val="28"/>
        </w:rPr>
        <w:t>за</w:t>
      </w:r>
      <w:r w:rsidR="00325511" w:rsidRPr="00DE65D9">
        <w:rPr>
          <w:rFonts w:cs="Times New Roman"/>
          <w:szCs w:val="28"/>
        </w:rPr>
        <w:t xml:space="preserve"> </w:t>
      </w:r>
      <w:r w:rsidRPr="00DE65D9">
        <w:rPr>
          <w:rFonts w:cs="Times New Roman"/>
          <w:szCs w:val="28"/>
        </w:rPr>
        <w:t>свое</w:t>
      </w:r>
      <w:r w:rsidR="00325511" w:rsidRPr="00DE65D9">
        <w:rPr>
          <w:rFonts w:cs="Times New Roman"/>
          <w:szCs w:val="28"/>
        </w:rPr>
        <w:t xml:space="preserve"> </w:t>
      </w:r>
      <w:r w:rsidRPr="00DE65D9">
        <w:rPr>
          <w:rFonts w:cs="Times New Roman"/>
          <w:szCs w:val="28"/>
        </w:rPr>
        <w:t>здоровье.</w:t>
      </w:r>
    </w:p>
    <w:p w:rsidR="00D5430B" w:rsidRPr="00DE65D9" w:rsidRDefault="00D5430B" w:rsidP="00DE65D9">
      <w:pPr>
        <w:widowControl w:val="0"/>
        <w:shd w:val="clear" w:color="auto" w:fill="FFFFFF"/>
        <w:rPr>
          <w:rFonts w:cs="Times New Roman"/>
          <w:szCs w:val="28"/>
        </w:rPr>
      </w:pPr>
      <w:r w:rsidRPr="00DE65D9">
        <w:rPr>
          <w:rFonts w:cs="Times New Roman"/>
          <w:szCs w:val="28"/>
        </w:rPr>
        <w:t>Развитие</w:t>
      </w:r>
      <w:r w:rsidR="007644C4" w:rsidRPr="00DE65D9">
        <w:rPr>
          <w:rFonts w:cs="Times New Roman"/>
          <w:szCs w:val="28"/>
        </w:rPr>
        <w:t xml:space="preserve"> </w:t>
      </w:r>
      <w:r w:rsidRPr="00DE65D9">
        <w:rPr>
          <w:rFonts w:cs="Times New Roman"/>
          <w:szCs w:val="28"/>
        </w:rPr>
        <w:t>здравоохранения</w:t>
      </w:r>
      <w:r w:rsidR="007644C4" w:rsidRPr="00DE65D9">
        <w:rPr>
          <w:rFonts w:cs="Times New Roman"/>
          <w:szCs w:val="28"/>
        </w:rPr>
        <w:t xml:space="preserve"> </w:t>
      </w:r>
      <w:r w:rsidRPr="00DE65D9">
        <w:rPr>
          <w:rFonts w:cs="Times New Roman"/>
          <w:szCs w:val="28"/>
        </w:rPr>
        <w:t>на</w:t>
      </w:r>
      <w:r w:rsidR="007644C4" w:rsidRPr="00DE65D9">
        <w:rPr>
          <w:rFonts w:cs="Times New Roman"/>
          <w:szCs w:val="28"/>
        </w:rPr>
        <w:t xml:space="preserve"> </w:t>
      </w:r>
      <w:r w:rsidRPr="00DE65D9">
        <w:rPr>
          <w:rFonts w:cs="Times New Roman"/>
          <w:szCs w:val="28"/>
        </w:rPr>
        <w:t>период</w:t>
      </w:r>
      <w:r w:rsidR="007644C4" w:rsidRPr="00DE65D9">
        <w:rPr>
          <w:rFonts w:cs="Times New Roman"/>
          <w:szCs w:val="28"/>
        </w:rPr>
        <w:t xml:space="preserve"> </w:t>
      </w:r>
      <w:r w:rsidRPr="00DE65D9">
        <w:rPr>
          <w:rFonts w:cs="Times New Roman"/>
          <w:szCs w:val="28"/>
        </w:rPr>
        <w:t>до</w:t>
      </w:r>
      <w:r w:rsidR="007644C4" w:rsidRPr="00DE65D9">
        <w:rPr>
          <w:rFonts w:cs="Times New Roman"/>
          <w:szCs w:val="28"/>
        </w:rPr>
        <w:t xml:space="preserve"> </w:t>
      </w:r>
      <w:r w:rsidRPr="00DE65D9">
        <w:rPr>
          <w:rFonts w:cs="Times New Roman"/>
          <w:szCs w:val="28"/>
        </w:rPr>
        <w:t>202</w:t>
      </w:r>
      <w:r w:rsidR="000564A0">
        <w:rPr>
          <w:rFonts w:cs="Times New Roman"/>
          <w:szCs w:val="28"/>
        </w:rPr>
        <w:t>5</w:t>
      </w:r>
      <w:r w:rsidR="007644C4" w:rsidRPr="00DE65D9">
        <w:rPr>
          <w:rFonts w:cs="Times New Roman"/>
          <w:szCs w:val="28"/>
        </w:rPr>
        <w:t xml:space="preserve"> </w:t>
      </w:r>
      <w:r w:rsidRPr="00DE65D9">
        <w:rPr>
          <w:rFonts w:cs="Times New Roman"/>
          <w:szCs w:val="28"/>
        </w:rPr>
        <w:t>года</w:t>
      </w:r>
      <w:r w:rsidR="007644C4" w:rsidRPr="00DE65D9">
        <w:rPr>
          <w:rFonts w:cs="Times New Roman"/>
          <w:szCs w:val="28"/>
        </w:rPr>
        <w:t xml:space="preserve"> </w:t>
      </w:r>
      <w:r w:rsidRPr="00DE65D9">
        <w:rPr>
          <w:rFonts w:cs="Times New Roman"/>
          <w:szCs w:val="28"/>
        </w:rPr>
        <w:t>будет</w:t>
      </w:r>
      <w:r w:rsidR="007644C4" w:rsidRPr="00DE65D9">
        <w:rPr>
          <w:rFonts w:cs="Times New Roman"/>
          <w:szCs w:val="28"/>
        </w:rPr>
        <w:t xml:space="preserve"> </w:t>
      </w:r>
      <w:r w:rsidRPr="00DE65D9">
        <w:rPr>
          <w:rFonts w:cs="Times New Roman"/>
          <w:szCs w:val="28"/>
        </w:rPr>
        <w:t>осуществляться</w:t>
      </w:r>
      <w:r w:rsidR="007644C4" w:rsidRPr="00DE65D9">
        <w:rPr>
          <w:rFonts w:cs="Times New Roman"/>
          <w:szCs w:val="28"/>
        </w:rPr>
        <w:t xml:space="preserve"> </w:t>
      </w:r>
      <w:r w:rsidRPr="00DE65D9">
        <w:rPr>
          <w:rFonts w:cs="Times New Roman"/>
          <w:szCs w:val="28"/>
        </w:rPr>
        <w:t>в</w:t>
      </w:r>
      <w:r w:rsidR="007644C4" w:rsidRPr="00DE65D9">
        <w:rPr>
          <w:rFonts w:cs="Times New Roman"/>
          <w:szCs w:val="28"/>
        </w:rPr>
        <w:t xml:space="preserve"> </w:t>
      </w:r>
      <w:r w:rsidRPr="00DE65D9">
        <w:rPr>
          <w:rFonts w:cs="Times New Roman"/>
          <w:szCs w:val="28"/>
        </w:rPr>
        <w:t>условиях</w:t>
      </w:r>
      <w:r w:rsidR="007644C4" w:rsidRPr="00DE65D9">
        <w:rPr>
          <w:rFonts w:cs="Times New Roman"/>
          <w:szCs w:val="28"/>
        </w:rPr>
        <w:t xml:space="preserve"> </w:t>
      </w:r>
      <w:r w:rsidRPr="00DE65D9">
        <w:rPr>
          <w:rFonts w:cs="Times New Roman"/>
          <w:szCs w:val="28"/>
        </w:rPr>
        <w:t>укрепления</w:t>
      </w:r>
      <w:r w:rsidR="007644C4" w:rsidRPr="00DE65D9">
        <w:rPr>
          <w:rFonts w:cs="Times New Roman"/>
          <w:szCs w:val="28"/>
        </w:rPr>
        <w:t xml:space="preserve"> </w:t>
      </w:r>
      <w:r w:rsidRPr="00DE65D9">
        <w:rPr>
          <w:rFonts w:cs="Times New Roman"/>
          <w:szCs w:val="28"/>
        </w:rPr>
        <w:t>материально-технической</w:t>
      </w:r>
      <w:r w:rsidR="007644C4" w:rsidRPr="00DE65D9">
        <w:rPr>
          <w:rFonts w:cs="Times New Roman"/>
          <w:szCs w:val="28"/>
        </w:rPr>
        <w:t xml:space="preserve"> </w:t>
      </w:r>
      <w:r w:rsidRPr="00DE65D9">
        <w:rPr>
          <w:rFonts w:cs="Times New Roman"/>
          <w:szCs w:val="28"/>
        </w:rPr>
        <w:t>базы</w:t>
      </w:r>
      <w:r w:rsidR="007644C4" w:rsidRPr="00DE65D9">
        <w:rPr>
          <w:rFonts w:cs="Times New Roman"/>
          <w:szCs w:val="28"/>
        </w:rPr>
        <w:t xml:space="preserve"> </w:t>
      </w:r>
      <w:r w:rsidRPr="00DE65D9">
        <w:rPr>
          <w:rFonts w:cs="Times New Roman"/>
          <w:szCs w:val="28"/>
        </w:rPr>
        <w:t>медицинских</w:t>
      </w:r>
      <w:r w:rsidR="007644C4" w:rsidRPr="00DE65D9">
        <w:rPr>
          <w:rFonts w:cs="Times New Roman"/>
          <w:szCs w:val="28"/>
        </w:rPr>
        <w:t xml:space="preserve"> </w:t>
      </w:r>
      <w:r w:rsidRPr="00DE65D9">
        <w:rPr>
          <w:rFonts w:cs="Times New Roman"/>
          <w:szCs w:val="28"/>
        </w:rPr>
        <w:t>организаций, укрепления кадрового медицинского персонала и</w:t>
      </w:r>
      <w:r w:rsidR="007644C4" w:rsidRPr="00DE65D9">
        <w:rPr>
          <w:rFonts w:cs="Times New Roman"/>
          <w:szCs w:val="28"/>
        </w:rPr>
        <w:t xml:space="preserve"> </w:t>
      </w:r>
      <w:r w:rsidRPr="00DE65D9">
        <w:rPr>
          <w:rFonts w:cs="Times New Roman"/>
          <w:szCs w:val="28"/>
        </w:rPr>
        <w:t>создания</w:t>
      </w:r>
      <w:r w:rsidR="007644C4" w:rsidRPr="00DE65D9">
        <w:rPr>
          <w:rFonts w:cs="Times New Roman"/>
          <w:szCs w:val="28"/>
        </w:rPr>
        <w:t xml:space="preserve"> </w:t>
      </w:r>
      <w:r w:rsidRPr="00DE65D9">
        <w:rPr>
          <w:rFonts w:cs="Times New Roman"/>
          <w:szCs w:val="28"/>
        </w:rPr>
        <w:t>условий</w:t>
      </w:r>
      <w:r w:rsidR="007644C4" w:rsidRPr="00DE65D9">
        <w:rPr>
          <w:rFonts w:cs="Times New Roman"/>
          <w:szCs w:val="28"/>
        </w:rPr>
        <w:t xml:space="preserve"> </w:t>
      </w:r>
      <w:r w:rsidRPr="00DE65D9">
        <w:rPr>
          <w:rFonts w:cs="Times New Roman"/>
          <w:szCs w:val="28"/>
        </w:rPr>
        <w:t>для</w:t>
      </w:r>
      <w:r w:rsidR="007644C4" w:rsidRPr="00DE65D9">
        <w:rPr>
          <w:rFonts w:cs="Times New Roman"/>
          <w:szCs w:val="28"/>
        </w:rPr>
        <w:t xml:space="preserve"> </w:t>
      </w:r>
      <w:r w:rsidRPr="00DE65D9">
        <w:rPr>
          <w:rFonts w:cs="Times New Roman"/>
          <w:szCs w:val="28"/>
        </w:rPr>
        <w:t>здорового</w:t>
      </w:r>
      <w:r w:rsidR="007644C4" w:rsidRPr="00DE65D9">
        <w:rPr>
          <w:rFonts w:cs="Times New Roman"/>
          <w:szCs w:val="28"/>
        </w:rPr>
        <w:t xml:space="preserve"> </w:t>
      </w:r>
      <w:r w:rsidRPr="00DE65D9">
        <w:rPr>
          <w:rFonts w:cs="Times New Roman"/>
          <w:szCs w:val="28"/>
        </w:rPr>
        <w:t>образа</w:t>
      </w:r>
      <w:r w:rsidR="007644C4" w:rsidRPr="00DE65D9">
        <w:rPr>
          <w:rFonts w:cs="Times New Roman"/>
          <w:szCs w:val="28"/>
        </w:rPr>
        <w:t xml:space="preserve"> </w:t>
      </w:r>
      <w:r w:rsidR="000263AA" w:rsidRPr="00DE65D9">
        <w:rPr>
          <w:rFonts w:cs="Times New Roman"/>
          <w:szCs w:val="28"/>
        </w:rPr>
        <w:t>жизни, строительством новых больниц.</w:t>
      </w:r>
    </w:p>
    <w:p w:rsidR="004F0512" w:rsidRPr="00DE65D9" w:rsidRDefault="004F0512" w:rsidP="00DE65D9">
      <w:pPr>
        <w:widowControl w:val="0"/>
        <w:shd w:val="clear" w:color="auto" w:fill="FFFFFF"/>
        <w:rPr>
          <w:rFonts w:cs="Times New Roman"/>
          <w:szCs w:val="28"/>
        </w:rPr>
      </w:pPr>
    </w:p>
    <w:p w:rsidR="00D5430B" w:rsidRPr="00DE65D9" w:rsidRDefault="00C50732" w:rsidP="00DE65D9">
      <w:pPr>
        <w:pStyle w:val="3"/>
        <w:rPr>
          <w:iCs/>
          <w:szCs w:val="28"/>
        </w:rPr>
      </w:pPr>
      <w:bookmarkStart w:id="23" w:name="_Toc460227799"/>
      <w:bookmarkStart w:id="24" w:name="_Toc460227944"/>
      <w:bookmarkStart w:id="25" w:name="_Toc499170840"/>
      <w:r w:rsidRPr="00DE65D9">
        <w:rPr>
          <w:szCs w:val="28"/>
        </w:rPr>
        <w:t>5.3</w:t>
      </w:r>
      <w:r w:rsidR="00D5430B" w:rsidRPr="00DE65D9">
        <w:rPr>
          <w:szCs w:val="28"/>
        </w:rPr>
        <w:t>.3. Физическая культура и спорт</w:t>
      </w:r>
      <w:bookmarkEnd w:id="23"/>
      <w:bookmarkEnd w:id="24"/>
      <w:bookmarkEnd w:id="25"/>
    </w:p>
    <w:p w:rsidR="00D5430B" w:rsidRPr="00DE65D9" w:rsidRDefault="00D5430B" w:rsidP="00DE65D9">
      <w:pPr>
        <w:rPr>
          <w:rFonts w:cs="Times New Roman"/>
          <w:szCs w:val="28"/>
        </w:rPr>
      </w:pPr>
      <w:r w:rsidRPr="00DE65D9">
        <w:rPr>
          <w:rFonts w:cs="Times New Roman"/>
          <w:szCs w:val="28"/>
        </w:rPr>
        <w:t xml:space="preserve">В прогнозируемый период планируется реализация мероприятий, направленных на укрепление и сохранение здоровья населения </w:t>
      </w:r>
      <w:r w:rsidR="00C6562D" w:rsidRPr="00DE65D9">
        <w:rPr>
          <w:rFonts w:cs="Times New Roman"/>
          <w:szCs w:val="28"/>
        </w:rPr>
        <w:t>Станционного</w:t>
      </w:r>
      <w:r w:rsidRPr="00DE65D9">
        <w:rPr>
          <w:rFonts w:cs="Times New Roman"/>
          <w:szCs w:val="28"/>
        </w:rPr>
        <w:t xml:space="preserve"> сельсовета</w:t>
      </w:r>
      <w:r w:rsidR="00813D88">
        <w:rPr>
          <w:rFonts w:cs="Times New Roman"/>
          <w:szCs w:val="28"/>
        </w:rPr>
        <w:t xml:space="preserve"> Новосибирского района Новосибирской области</w:t>
      </w:r>
      <w:r w:rsidRPr="00DE65D9">
        <w:rPr>
          <w:rFonts w:cs="Times New Roman"/>
          <w:szCs w:val="28"/>
        </w:rPr>
        <w:t>, повышение мотивации жителей к регулярным занятиям спортом, привлечениекведениюздоровогообразажизниразличныхкатегорийигруппнаселения посредством:</w:t>
      </w:r>
    </w:p>
    <w:p w:rsidR="00EF13A7" w:rsidRPr="00DE65D9" w:rsidRDefault="00813D88" w:rsidP="00DE65D9">
      <w:pPr>
        <w:pStyle w:val="a0"/>
        <w:numPr>
          <w:ilvl w:val="0"/>
          <w:numId w:val="6"/>
        </w:numPr>
        <w:tabs>
          <w:tab w:val="left" w:pos="1134"/>
        </w:tabs>
        <w:autoSpaceDE/>
        <w:autoSpaceDN/>
        <w:spacing w:line="360" w:lineRule="auto"/>
        <w:ind w:left="0" w:firstLine="709"/>
      </w:pPr>
      <w:r>
        <w:t>осуществление деятельности</w:t>
      </w:r>
      <w:r w:rsidR="00EF13A7" w:rsidRPr="00DE65D9">
        <w:t xml:space="preserve"> </w:t>
      </w:r>
      <w:r w:rsidR="000263AA" w:rsidRPr="00DE65D9">
        <w:rPr>
          <w:color w:val="000000"/>
        </w:rPr>
        <w:t xml:space="preserve">МАУ </w:t>
      </w:r>
      <w:r w:rsidR="003E057F">
        <w:rPr>
          <w:color w:val="000000"/>
        </w:rPr>
        <w:t xml:space="preserve">Станционного сельсовета Новосибирского района Новосибирской области </w:t>
      </w:r>
      <w:r w:rsidR="000263AA" w:rsidRPr="00DE65D9">
        <w:rPr>
          <w:color w:val="000000"/>
        </w:rPr>
        <w:t xml:space="preserve">«СШ «ПАТРИОТ» </w:t>
      </w:r>
      <w:r w:rsidR="00EF13A7" w:rsidRPr="00DE65D9">
        <w:t>с задачами развития спортивной жизни населения Станционного сельсовета;</w:t>
      </w:r>
    </w:p>
    <w:p w:rsidR="00D5430B" w:rsidRPr="00DE65D9" w:rsidRDefault="00D5430B" w:rsidP="00DE65D9">
      <w:pPr>
        <w:pStyle w:val="a0"/>
        <w:numPr>
          <w:ilvl w:val="0"/>
          <w:numId w:val="6"/>
        </w:numPr>
        <w:tabs>
          <w:tab w:val="left" w:pos="1134"/>
        </w:tabs>
        <w:autoSpaceDE/>
        <w:autoSpaceDN/>
        <w:spacing w:line="360" w:lineRule="auto"/>
        <w:ind w:left="0" w:firstLine="709"/>
      </w:pPr>
      <w:r w:rsidRPr="00DE65D9">
        <w:t>строительства спортивных сооружений</w:t>
      </w:r>
      <w:r w:rsidR="006066F7">
        <w:t xml:space="preserve">, капитального ремонта </w:t>
      </w:r>
      <w:r w:rsidR="000564A0">
        <w:t xml:space="preserve">фасада и кровли </w:t>
      </w:r>
      <w:r w:rsidR="006066F7">
        <w:t>Дома спорта</w:t>
      </w:r>
      <w:r w:rsidRPr="00DE65D9">
        <w:t>;</w:t>
      </w:r>
    </w:p>
    <w:p w:rsidR="00D5430B" w:rsidRPr="00DE65D9" w:rsidRDefault="00D5430B" w:rsidP="00DE65D9">
      <w:pPr>
        <w:pStyle w:val="a0"/>
        <w:numPr>
          <w:ilvl w:val="0"/>
          <w:numId w:val="6"/>
        </w:numPr>
        <w:tabs>
          <w:tab w:val="left" w:pos="1134"/>
        </w:tabs>
        <w:autoSpaceDE/>
        <w:autoSpaceDN/>
        <w:spacing w:line="360" w:lineRule="auto"/>
        <w:ind w:left="0" w:firstLine="709"/>
      </w:pPr>
      <w:r w:rsidRPr="00DE65D9">
        <w:t>обеспечения доступности равных возможностей жителей сельсовета для занятий физической культурой и спортом;</w:t>
      </w:r>
    </w:p>
    <w:p w:rsidR="00D5430B" w:rsidRPr="00DE65D9" w:rsidRDefault="00D5430B" w:rsidP="00DE65D9">
      <w:pPr>
        <w:pStyle w:val="a0"/>
        <w:numPr>
          <w:ilvl w:val="0"/>
          <w:numId w:val="6"/>
        </w:numPr>
        <w:tabs>
          <w:tab w:val="left" w:pos="1134"/>
        </w:tabs>
        <w:autoSpaceDE/>
        <w:autoSpaceDN/>
        <w:spacing w:line="360" w:lineRule="auto"/>
        <w:ind w:left="0" w:firstLine="709"/>
      </w:pPr>
      <w:r w:rsidRPr="00DE65D9">
        <w:lastRenderedPageBreak/>
        <w:t>привлечения детей дошкольного и школьного возраста к систематическим занятиям спортом, пропаганды здорового образа жизни;</w:t>
      </w:r>
    </w:p>
    <w:p w:rsidR="00D5430B" w:rsidRPr="00DE65D9" w:rsidRDefault="00D5430B" w:rsidP="00DE65D9">
      <w:pPr>
        <w:pStyle w:val="a0"/>
        <w:numPr>
          <w:ilvl w:val="0"/>
          <w:numId w:val="6"/>
        </w:numPr>
        <w:tabs>
          <w:tab w:val="left" w:pos="1134"/>
        </w:tabs>
        <w:autoSpaceDE/>
        <w:autoSpaceDN/>
        <w:spacing w:line="360" w:lineRule="auto"/>
        <w:ind w:left="0" w:firstLine="709"/>
      </w:pPr>
      <w:r w:rsidRPr="00DE65D9">
        <w:t>участия в районных и областных соревнованиях и учебно-тренировочных сборов лучших спортсменов сельсовета;</w:t>
      </w:r>
    </w:p>
    <w:p w:rsidR="00946E66" w:rsidRPr="00DE65D9" w:rsidRDefault="00D5430B" w:rsidP="00DE65D9">
      <w:pPr>
        <w:pStyle w:val="a0"/>
        <w:numPr>
          <w:ilvl w:val="0"/>
          <w:numId w:val="6"/>
        </w:numPr>
        <w:tabs>
          <w:tab w:val="left" w:pos="1134"/>
        </w:tabs>
        <w:autoSpaceDE/>
        <w:autoSpaceDN/>
        <w:spacing w:line="360" w:lineRule="auto"/>
        <w:ind w:left="0" w:firstLine="709"/>
      </w:pPr>
      <w:r w:rsidRPr="00DE65D9">
        <w:t xml:space="preserve">проведения спортивно-массовых мероприятий, спартакиад, организации секционных </w:t>
      </w:r>
      <w:r w:rsidR="00946E66" w:rsidRPr="00DE65D9">
        <w:t>занятий.</w:t>
      </w:r>
    </w:p>
    <w:p w:rsidR="00C50732" w:rsidRPr="00813D88" w:rsidRDefault="00D5430B" w:rsidP="00813D88">
      <w:r w:rsidRPr="00813D88">
        <w:t>Вышеперечисленные меры позволят в</w:t>
      </w:r>
      <w:r w:rsidR="00813D88" w:rsidRPr="00813D88">
        <w:t xml:space="preserve"> </w:t>
      </w:r>
      <w:r w:rsidRPr="00813D88">
        <w:t>прогнозном</w:t>
      </w:r>
      <w:r w:rsidR="00813D88" w:rsidRPr="00813D88">
        <w:t xml:space="preserve"> </w:t>
      </w:r>
      <w:r w:rsidRPr="00813D88">
        <w:t>периоде</w:t>
      </w:r>
      <w:r w:rsidR="00813D88" w:rsidRPr="00813D88">
        <w:t xml:space="preserve"> </w:t>
      </w:r>
      <w:r w:rsidRPr="00813D88">
        <w:t>создать</w:t>
      </w:r>
      <w:r w:rsidR="00813D88" w:rsidRPr="00813D88">
        <w:t xml:space="preserve"> </w:t>
      </w:r>
      <w:r w:rsidRPr="00813D88">
        <w:t>благоприятные</w:t>
      </w:r>
      <w:r w:rsidR="00813D88">
        <w:t xml:space="preserve"> </w:t>
      </w:r>
      <w:r w:rsidRPr="00813D88">
        <w:t>условия</w:t>
      </w:r>
      <w:r w:rsidR="00813D88">
        <w:t xml:space="preserve"> </w:t>
      </w:r>
      <w:r w:rsidRPr="00813D88">
        <w:t>для</w:t>
      </w:r>
      <w:r w:rsidR="00813D88">
        <w:t xml:space="preserve"> </w:t>
      </w:r>
      <w:r w:rsidRPr="00813D88">
        <w:t>развития</w:t>
      </w:r>
      <w:r w:rsidR="00813D88">
        <w:t xml:space="preserve"> </w:t>
      </w:r>
      <w:r w:rsidRPr="00813D88">
        <w:t>физической</w:t>
      </w:r>
      <w:r w:rsidR="00813D88">
        <w:t xml:space="preserve"> </w:t>
      </w:r>
      <w:r w:rsidRPr="00813D88">
        <w:t>культуры</w:t>
      </w:r>
      <w:r w:rsidR="00813D88" w:rsidRPr="00813D88">
        <w:t xml:space="preserve"> </w:t>
      </w:r>
      <w:r w:rsidRPr="00813D88">
        <w:t>и</w:t>
      </w:r>
      <w:r w:rsidR="00813D88" w:rsidRPr="00813D88">
        <w:t xml:space="preserve"> </w:t>
      </w:r>
      <w:r w:rsidRPr="00813D88">
        <w:t xml:space="preserve">спорта на территории </w:t>
      </w:r>
      <w:r w:rsidR="00C6562D" w:rsidRPr="00813D88">
        <w:t>Станционного</w:t>
      </w:r>
      <w:r w:rsidRPr="00813D88">
        <w:t xml:space="preserve"> сельсовета Новосибирского района Новосибирской</w:t>
      </w:r>
      <w:r w:rsidR="00763A3C" w:rsidRPr="00813D88">
        <w:t xml:space="preserve"> </w:t>
      </w:r>
      <w:r w:rsidRPr="00813D88">
        <w:t>области.</w:t>
      </w:r>
      <w:bookmarkStart w:id="26" w:name="_Toc499170841"/>
    </w:p>
    <w:p w:rsidR="003E057F" w:rsidRPr="00DE65D9" w:rsidRDefault="003E057F" w:rsidP="0099073D">
      <w:pPr>
        <w:rPr>
          <w:rFonts w:cs="Times New Roman"/>
          <w:szCs w:val="28"/>
        </w:rPr>
      </w:pPr>
    </w:p>
    <w:p w:rsidR="00D5430B" w:rsidRPr="00DE65D9" w:rsidRDefault="00C50732" w:rsidP="00DE65D9">
      <w:pPr>
        <w:pStyle w:val="3"/>
        <w:rPr>
          <w:szCs w:val="28"/>
        </w:rPr>
      </w:pPr>
      <w:r w:rsidRPr="00DE65D9">
        <w:rPr>
          <w:szCs w:val="28"/>
        </w:rPr>
        <w:t>5.3</w:t>
      </w:r>
      <w:r w:rsidR="00D5430B" w:rsidRPr="00DE65D9">
        <w:rPr>
          <w:szCs w:val="28"/>
        </w:rPr>
        <w:t>.4. Образование</w:t>
      </w:r>
      <w:bookmarkEnd w:id="26"/>
    </w:p>
    <w:p w:rsidR="00D5430B" w:rsidRPr="00DE65D9" w:rsidRDefault="00D5430B" w:rsidP="00DE65D9">
      <w:pPr>
        <w:pStyle w:val="a0"/>
        <w:tabs>
          <w:tab w:val="left" w:pos="1134"/>
        </w:tabs>
        <w:spacing w:line="360" w:lineRule="auto"/>
        <w:ind w:left="0"/>
      </w:pPr>
      <w:r w:rsidRPr="00DE65D9">
        <w:t xml:space="preserve">Одной из приоритетных задач в прогнозном периоде является развитие кадрового потенциала системы дошкольного, общего и дополнительного образования, которая будет решаться путем омоложения кадрового состава образовательных организаций через программы привлечения молодых педагогов для работы в сфере образования, комплектования вновь созданных дошкольных организаций профессиональными кадрами. </w:t>
      </w:r>
    </w:p>
    <w:p w:rsidR="00D5430B" w:rsidRPr="00DE65D9" w:rsidRDefault="00D5430B" w:rsidP="00DE65D9">
      <w:pPr>
        <w:pStyle w:val="a0"/>
        <w:tabs>
          <w:tab w:val="left" w:pos="1134"/>
        </w:tabs>
        <w:spacing w:line="360" w:lineRule="auto"/>
        <w:ind w:left="0"/>
      </w:pPr>
      <w:r w:rsidRPr="00DE65D9">
        <w:t>В рамках поэтапного внедрения федеральных государственных образовательных стандартов, обновления кадрового состава образовательных организаций и привлечения молодых педагогов для работы в сфере образования в прогнозируемый период планируется организация прохождения повышения квалификации</w:t>
      </w:r>
      <w:r w:rsidR="000263AA" w:rsidRPr="00DE65D9">
        <w:t xml:space="preserve"> учителей,</w:t>
      </w:r>
      <w:r w:rsidRPr="00DE65D9">
        <w:t xml:space="preserve"> руководителей</w:t>
      </w:r>
      <w:r w:rsidR="000263AA" w:rsidRPr="00DE65D9">
        <w:t xml:space="preserve"> </w:t>
      </w:r>
      <w:r w:rsidRPr="00DE65D9">
        <w:t>государственных,</w:t>
      </w:r>
      <w:r w:rsidR="000263AA" w:rsidRPr="00DE65D9">
        <w:t xml:space="preserve"> </w:t>
      </w:r>
      <w:r w:rsidRPr="00DE65D9">
        <w:t>муниципальных</w:t>
      </w:r>
      <w:r w:rsidR="000263AA" w:rsidRPr="00DE65D9">
        <w:t xml:space="preserve"> </w:t>
      </w:r>
      <w:r w:rsidRPr="00DE65D9">
        <w:t>организаций</w:t>
      </w:r>
      <w:r w:rsidR="000263AA" w:rsidRPr="00DE65D9">
        <w:t xml:space="preserve"> </w:t>
      </w:r>
      <w:r w:rsidRPr="00DE65D9">
        <w:t>дошкольного</w:t>
      </w:r>
      <w:r w:rsidR="000263AA" w:rsidRPr="00DE65D9">
        <w:t xml:space="preserve"> </w:t>
      </w:r>
      <w:r w:rsidRPr="00DE65D9">
        <w:t>образования,</w:t>
      </w:r>
      <w:r w:rsidR="000263AA" w:rsidRPr="00DE65D9">
        <w:t xml:space="preserve"> </w:t>
      </w:r>
      <w:r w:rsidRPr="00DE65D9">
        <w:t>на уровне 100%.</w:t>
      </w:r>
    </w:p>
    <w:p w:rsidR="00D5430B" w:rsidRPr="00DE65D9" w:rsidRDefault="00C50732" w:rsidP="00DE65D9">
      <w:pPr>
        <w:pStyle w:val="3"/>
        <w:rPr>
          <w:iCs/>
          <w:szCs w:val="28"/>
        </w:rPr>
      </w:pPr>
      <w:bookmarkStart w:id="27" w:name="_Toc460227801"/>
      <w:bookmarkStart w:id="28" w:name="_Toc460227946"/>
      <w:bookmarkStart w:id="29" w:name="_Toc499170842"/>
      <w:r w:rsidRPr="00DE65D9">
        <w:rPr>
          <w:szCs w:val="28"/>
        </w:rPr>
        <w:t>5.3</w:t>
      </w:r>
      <w:r w:rsidR="00D5430B" w:rsidRPr="00DE65D9">
        <w:rPr>
          <w:szCs w:val="28"/>
        </w:rPr>
        <w:t>.5. Культура</w:t>
      </w:r>
      <w:bookmarkEnd w:id="27"/>
      <w:bookmarkEnd w:id="28"/>
      <w:bookmarkEnd w:id="29"/>
    </w:p>
    <w:p w:rsidR="00D5430B" w:rsidRPr="00DE65D9" w:rsidRDefault="00C6562D" w:rsidP="00DE65D9">
      <w:pPr>
        <w:pStyle w:val="a0"/>
        <w:tabs>
          <w:tab w:val="left" w:pos="0"/>
          <w:tab w:val="left" w:pos="1134"/>
        </w:tabs>
        <w:spacing w:line="360" w:lineRule="auto"/>
        <w:ind w:left="0"/>
      </w:pPr>
      <w:r w:rsidRPr="00DE65D9">
        <w:t>Удовлетворение и развитие духовных и культурных потребностей населения, сохранение культурного наследия и развитие народного творчества, включают в себя такие направления деятельности как</w:t>
      </w:r>
      <w:r w:rsidR="00D5430B" w:rsidRPr="00DE65D9">
        <w:t xml:space="preserve">: </w:t>
      </w:r>
    </w:p>
    <w:p w:rsidR="00D5430B" w:rsidRPr="00DE65D9" w:rsidRDefault="00D5430B" w:rsidP="00DE65D9">
      <w:pPr>
        <w:pStyle w:val="a0"/>
        <w:numPr>
          <w:ilvl w:val="0"/>
          <w:numId w:val="7"/>
        </w:numPr>
        <w:tabs>
          <w:tab w:val="left" w:pos="0"/>
          <w:tab w:val="left" w:pos="1134"/>
        </w:tabs>
        <w:autoSpaceDE/>
        <w:autoSpaceDN/>
        <w:spacing w:line="360" w:lineRule="auto"/>
        <w:ind w:left="0" w:firstLine="709"/>
      </w:pPr>
      <w:r w:rsidRPr="00DE65D9">
        <w:t>плановое проведение культурно-массовых мероприятий;</w:t>
      </w:r>
    </w:p>
    <w:p w:rsidR="00D5430B" w:rsidRPr="00DE65D9" w:rsidRDefault="00D5430B" w:rsidP="00DE65D9">
      <w:pPr>
        <w:pStyle w:val="a0"/>
        <w:numPr>
          <w:ilvl w:val="0"/>
          <w:numId w:val="7"/>
        </w:numPr>
        <w:tabs>
          <w:tab w:val="left" w:pos="0"/>
          <w:tab w:val="left" w:pos="1134"/>
        </w:tabs>
        <w:autoSpaceDE/>
        <w:autoSpaceDN/>
        <w:spacing w:line="360" w:lineRule="auto"/>
        <w:ind w:left="0" w:firstLine="709"/>
      </w:pPr>
      <w:r w:rsidRPr="00DE65D9">
        <w:lastRenderedPageBreak/>
        <w:t>укрепление материально-технической базы клубных учреждений: приобретение оборудования, проведение ремонта в учреждениях культуры;</w:t>
      </w:r>
    </w:p>
    <w:p w:rsidR="00D5430B" w:rsidRPr="00DE65D9" w:rsidRDefault="00D5430B" w:rsidP="00DE65D9">
      <w:pPr>
        <w:pStyle w:val="a0"/>
        <w:numPr>
          <w:ilvl w:val="0"/>
          <w:numId w:val="7"/>
        </w:numPr>
        <w:tabs>
          <w:tab w:val="left" w:pos="0"/>
          <w:tab w:val="left" w:pos="1134"/>
        </w:tabs>
        <w:autoSpaceDE/>
        <w:autoSpaceDN/>
        <w:spacing w:line="360" w:lineRule="auto"/>
        <w:ind w:left="0" w:firstLine="709"/>
      </w:pPr>
      <w:r w:rsidRPr="00DE65D9">
        <w:t>повышение квалификации руководителей сельских коллективов, привлечение творчески инициативной молодёжи к культурной жизни поселения и района;</w:t>
      </w:r>
    </w:p>
    <w:p w:rsidR="00D5430B" w:rsidRPr="00DE65D9" w:rsidRDefault="00D5430B" w:rsidP="00DE65D9">
      <w:pPr>
        <w:pStyle w:val="a0"/>
        <w:numPr>
          <w:ilvl w:val="0"/>
          <w:numId w:val="7"/>
        </w:numPr>
        <w:tabs>
          <w:tab w:val="left" w:pos="0"/>
          <w:tab w:val="left" w:pos="1134"/>
        </w:tabs>
        <w:autoSpaceDE/>
        <w:autoSpaceDN/>
        <w:spacing w:line="360" w:lineRule="auto"/>
        <w:ind w:left="0" w:firstLine="709"/>
      </w:pPr>
      <w:r w:rsidRPr="00DE65D9">
        <w:t xml:space="preserve">обеспечение максимальной доступности населения, проживающего на территории </w:t>
      </w:r>
      <w:r w:rsidR="00C6562D" w:rsidRPr="00DE65D9">
        <w:t>Станционного</w:t>
      </w:r>
      <w:r w:rsidRPr="00DE65D9">
        <w:t xml:space="preserve"> сельсовета к культурным ценностям</w:t>
      </w:r>
      <w:r w:rsidR="009010B8" w:rsidRPr="00DE65D9">
        <w:t>/;</w:t>
      </w:r>
    </w:p>
    <w:p w:rsidR="0099073D" w:rsidRPr="00DE65D9" w:rsidRDefault="00D5430B" w:rsidP="003E057F">
      <w:pPr>
        <w:pStyle w:val="a0"/>
        <w:tabs>
          <w:tab w:val="left" w:pos="0"/>
          <w:tab w:val="left" w:pos="1134"/>
        </w:tabs>
        <w:spacing w:line="360" w:lineRule="auto"/>
        <w:ind w:left="0"/>
      </w:pPr>
      <w:r w:rsidRPr="00DE65D9">
        <w:t>При эффективной реализации мероприятий по созданию благоприятных условий для творческого развития личности, повышению доступности и качества культурных благ для населения, сохранению нематериального и материального ку</w:t>
      </w:r>
      <w:r w:rsidR="000263AA" w:rsidRPr="00DE65D9">
        <w:t>л</w:t>
      </w:r>
      <w:r w:rsidR="000564A0">
        <w:t>ьтурного наследия за период 2023</w:t>
      </w:r>
      <w:r w:rsidRPr="00DE65D9">
        <w:t>-202</w:t>
      </w:r>
      <w:r w:rsidR="000564A0">
        <w:t>4</w:t>
      </w:r>
      <w:r w:rsidRPr="00DE65D9">
        <w:t xml:space="preserve"> годов будет обеспечено повышение эффективности использования потенциала сферы культуры </w:t>
      </w:r>
      <w:r w:rsidR="00C6562D" w:rsidRPr="00DE65D9">
        <w:t>Станционного</w:t>
      </w:r>
      <w:r w:rsidRPr="00DE65D9">
        <w:t xml:space="preserve"> сельсовета Новосибирского района Новосибирской области. </w:t>
      </w:r>
    </w:p>
    <w:p w:rsidR="00D5430B" w:rsidRPr="00DE65D9" w:rsidRDefault="00C50732" w:rsidP="00DE65D9">
      <w:pPr>
        <w:pStyle w:val="3"/>
        <w:rPr>
          <w:iCs/>
          <w:szCs w:val="28"/>
        </w:rPr>
      </w:pPr>
      <w:bookmarkStart w:id="30" w:name="_Toc499170843"/>
      <w:r w:rsidRPr="00DE65D9">
        <w:rPr>
          <w:szCs w:val="28"/>
        </w:rPr>
        <w:t>5.3</w:t>
      </w:r>
      <w:r w:rsidR="00D5430B" w:rsidRPr="00DE65D9">
        <w:rPr>
          <w:szCs w:val="28"/>
        </w:rPr>
        <w:t>.6. Молодежная политика</w:t>
      </w:r>
      <w:bookmarkEnd w:id="30"/>
    </w:p>
    <w:p w:rsidR="00B50A36" w:rsidRPr="00AB0FDC" w:rsidRDefault="00D5430B" w:rsidP="00AB0FDC">
      <w:pPr>
        <w:autoSpaceDE w:val="0"/>
        <w:autoSpaceDN w:val="0"/>
        <w:adjustRightInd w:val="0"/>
        <w:rPr>
          <w:rFonts w:cs="Times New Roman"/>
          <w:szCs w:val="28"/>
        </w:rPr>
      </w:pPr>
      <w:r w:rsidRPr="00DE65D9">
        <w:rPr>
          <w:rFonts w:cs="Times New Roman"/>
          <w:szCs w:val="28"/>
        </w:rPr>
        <w:t xml:space="preserve">Целью реализации молодежной политики на территории </w:t>
      </w:r>
      <w:r w:rsidR="00C6562D" w:rsidRPr="00DE65D9">
        <w:rPr>
          <w:rFonts w:cs="Times New Roman"/>
          <w:szCs w:val="28"/>
        </w:rPr>
        <w:t>Станционного</w:t>
      </w:r>
      <w:r w:rsidRPr="00DE65D9">
        <w:rPr>
          <w:rFonts w:cs="Times New Roman"/>
          <w:szCs w:val="28"/>
        </w:rPr>
        <w:t xml:space="preserve"> сельсовета</w:t>
      </w:r>
      <w:r w:rsidR="00813D88">
        <w:rPr>
          <w:rFonts w:cs="Times New Roman"/>
          <w:szCs w:val="28"/>
        </w:rPr>
        <w:t xml:space="preserve"> Новосибирского района Новосибирской области</w:t>
      </w:r>
      <w:r w:rsidRPr="00DE65D9">
        <w:rPr>
          <w:rFonts w:cs="Times New Roman"/>
          <w:szCs w:val="28"/>
        </w:rPr>
        <w:t xml:space="preserve"> выступает повышение привлекательности поселения для молодежи и создание условий для поддержания возможностей ее занятости и самореализации, стимулирование творческого и спортивного потенциала, развития патриотического воспитания (формирования) подрастающего поколения в</w:t>
      </w:r>
      <w:r w:rsidR="00763A3C" w:rsidRPr="00DE65D9">
        <w:rPr>
          <w:rFonts w:cs="Times New Roman"/>
          <w:szCs w:val="28"/>
        </w:rPr>
        <w:t xml:space="preserve"> </w:t>
      </w:r>
      <w:r w:rsidRPr="00DE65D9">
        <w:rPr>
          <w:rFonts w:cs="Times New Roman"/>
          <w:szCs w:val="28"/>
        </w:rPr>
        <w:t>духе культурных традиций страны, профилактика проявлений экстремизма, национализма, п</w:t>
      </w:r>
      <w:bookmarkStart w:id="31" w:name="_Toc499170844"/>
      <w:r w:rsidR="00AB0FDC">
        <w:rPr>
          <w:rFonts w:cs="Times New Roman"/>
          <w:szCs w:val="28"/>
        </w:rPr>
        <w:t>реступности в молодежной среде.</w:t>
      </w:r>
    </w:p>
    <w:p w:rsidR="00D5430B" w:rsidRPr="00DE65D9" w:rsidRDefault="00C50732" w:rsidP="00DE65D9">
      <w:pPr>
        <w:pStyle w:val="2"/>
        <w:rPr>
          <w:rFonts w:cs="Times New Roman"/>
        </w:rPr>
      </w:pPr>
      <w:r w:rsidRPr="00DE65D9">
        <w:rPr>
          <w:rFonts w:cs="Times New Roman"/>
        </w:rPr>
        <w:t>5.4</w:t>
      </w:r>
      <w:r w:rsidR="00D5430B" w:rsidRPr="00DE65D9">
        <w:rPr>
          <w:rFonts w:cs="Times New Roman"/>
        </w:rPr>
        <w:t>. Развитие жилищного строительства</w:t>
      </w:r>
      <w:bookmarkEnd w:id="31"/>
    </w:p>
    <w:p w:rsidR="00D5430B" w:rsidRPr="00DE65D9" w:rsidRDefault="00D5430B" w:rsidP="00DE65D9">
      <w:pPr>
        <w:pStyle w:val="a0"/>
        <w:tabs>
          <w:tab w:val="left" w:pos="0"/>
          <w:tab w:val="left" w:pos="1134"/>
        </w:tabs>
        <w:spacing w:line="360" w:lineRule="auto"/>
        <w:ind w:left="0"/>
      </w:pPr>
      <w:r w:rsidRPr="00DE65D9">
        <w:t xml:space="preserve">В целях стимулирования развития жилищного строительства, формирования рынка доступного и комфортного жилья на территории </w:t>
      </w:r>
      <w:r w:rsidR="00B50A36" w:rsidRPr="00DE65D9">
        <w:t>Станционного</w:t>
      </w:r>
      <w:r w:rsidRPr="00DE65D9">
        <w:t xml:space="preserve"> сельсовета Новосибирского района Новосибирской области планируется в прогнозируемый период реализация следующих задач в данной сфере:</w:t>
      </w:r>
    </w:p>
    <w:p w:rsidR="00D5430B" w:rsidRPr="00DE65D9" w:rsidRDefault="00D5430B" w:rsidP="00DE65D9">
      <w:pPr>
        <w:pStyle w:val="a0"/>
        <w:numPr>
          <w:ilvl w:val="0"/>
          <w:numId w:val="8"/>
        </w:numPr>
        <w:tabs>
          <w:tab w:val="left" w:pos="0"/>
          <w:tab w:val="left" w:pos="1134"/>
        </w:tabs>
        <w:autoSpaceDE/>
        <w:autoSpaceDN/>
        <w:spacing w:line="360" w:lineRule="auto"/>
        <w:ind w:left="0" w:firstLine="709"/>
      </w:pPr>
      <w:r w:rsidRPr="00DE65D9">
        <w:lastRenderedPageBreak/>
        <w:t xml:space="preserve">создание условий для осуществления градостроительной деятельности на территории </w:t>
      </w:r>
      <w:r w:rsidR="00B50A36" w:rsidRPr="00DE65D9">
        <w:t>Станционного</w:t>
      </w:r>
      <w:r w:rsidRPr="00DE65D9">
        <w:t xml:space="preserve"> сельсовета</w:t>
      </w:r>
      <w:r w:rsidR="00813D88">
        <w:t xml:space="preserve"> Новосибирского района Новосибирской области</w:t>
      </w:r>
      <w:r w:rsidRPr="00DE65D9">
        <w:t>;</w:t>
      </w:r>
    </w:p>
    <w:p w:rsidR="00D5430B" w:rsidRPr="00DE65D9" w:rsidRDefault="00D5430B" w:rsidP="00DE65D9">
      <w:pPr>
        <w:pStyle w:val="a0"/>
        <w:numPr>
          <w:ilvl w:val="0"/>
          <w:numId w:val="8"/>
        </w:numPr>
        <w:tabs>
          <w:tab w:val="left" w:pos="0"/>
          <w:tab w:val="left" w:pos="1134"/>
        </w:tabs>
        <w:autoSpaceDE/>
        <w:autoSpaceDN/>
        <w:spacing w:line="360" w:lineRule="auto"/>
        <w:ind w:left="0" w:firstLine="709"/>
      </w:pPr>
      <w:r w:rsidRPr="00DE65D9">
        <w:t>содействие эффективному использованию земельных участков под жилищное строительство;</w:t>
      </w:r>
    </w:p>
    <w:p w:rsidR="00D5430B" w:rsidRPr="00DE65D9" w:rsidRDefault="00D5430B" w:rsidP="00DE65D9">
      <w:pPr>
        <w:pStyle w:val="a0"/>
        <w:numPr>
          <w:ilvl w:val="0"/>
          <w:numId w:val="8"/>
        </w:numPr>
        <w:tabs>
          <w:tab w:val="left" w:pos="0"/>
          <w:tab w:val="left" w:pos="1134"/>
        </w:tabs>
        <w:autoSpaceDE/>
        <w:autoSpaceDN/>
        <w:spacing w:line="360" w:lineRule="auto"/>
        <w:ind w:left="0" w:firstLine="709"/>
      </w:pPr>
      <w:r w:rsidRPr="00DE65D9">
        <w:t>улучшение жилищных условий различных категорий граждан и создание условий для развития ипотечного кредитования.</w:t>
      </w:r>
    </w:p>
    <w:p w:rsidR="00D5430B" w:rsidRPr="00DE65D9" w:rsidRDefault="00C50732" w:rsidP="00DE65D9">
      <w:pPr>
        <w:pStyle w:val="2"/>
        <w:rPr>
          <w:rFonts w:cs="Times New Roman"/>
        </w:rPr>
      </w:pPr>
      <w:bookmarkStart w:id="32" w:name="_Toc499170845"/>
      <w:r w:rsidRPr="00DE65D9">
        <w:rPr>
          <w:rFonts w:cs="Times New Roman"/>
        </w:rPr>
        <w:t>5.5</w:t>
      </w:r>
      <w:r w:rsidR="00D5430B" w:rsidRPr="00DE65D9">
        <w:rPr>
          <w:rFonts w:cs="Times New Roman"/>
        </w:rPr>
        <w:t>. Обеспечение безопасности жизнедеятельности</w:t>
      </w:r>
      <w:bookmarkEnd w:id="32"/>
    </w:p>
    <w:p w:rsidR="00D5430B" w:rsidRPr="00DE65D9" w:rsidRDefault="00B50A36" w:rsidP="00DE65D9">
      <w:pPr>
        <w:pStyle w:val="a0"/>
        <w:tabs>
          <w:tab w:val="left" w:pos="1134"/>
        </w:tabs>
        <w:spacing w:line="360" w:lineRule="auto"/>
        <w:ind w:left="0"/>
      </w:pPr>
      <w:r w:rsidRPr="00DE65D9">
        <w:t>В целях обеспечения безопасного проживания граждан на территории Станционного сельсовета Новосибирского района Новосибирской области</w:t>
      </w:r>
      <w:r w:rsidR="00763A3C" w:rsidRPr="00DE65D9">
        <w:t xml:space="preserve"> </w:t>
      </w:r>
      <w:r w:rsidRPr="00DE65D9">
        <w:t>о</w:t>
      </w:r>
      <w:r w:rsidR="00D5430B" w:rsidRPr="00DE65D9">
        <w:t>сновными направлениями деятельности по данн</w:t>
      </w:r>
      <w:r w:rsidRPr="00DE65D9">
        <w:t>ому направлению в прогнозируемом</w:t>
      </w:r>
      <w:r w:rsidR="00D5430B" w:rsidRPr="00DE65D9">
        <w:t xml:space="preserve"> период</w:t>
      </w:r>
      <w:r w:rsidRPr="00DE65D9">
        <w:t>е</w:t>
      </w:r>
      <w:r w:rsidR="00D5430B" w:rsidRPr="00DE65D9">
        <w:t xml:space="preserve"> являются:</w:t>
      </w:r>
    </w:p>
    <w:p w:rsidR="00D5430B" w:rsidRPr="00DE65D9" w:rsidRDefault="00D5430B" w:rsidP="00DE65D9">
      <w:pPr>
        <w:pStyle w:val="a0"/>
        <w:numPr>
          <w:ilvl w:val="0"/>
          <w:numId w:val="9"/>
        </w:numPr>
        <w:tabs>
          <w:tab w:val="left" w:pos="1134"/>
        </w:tabs>
        <w:autoSpaceDE/>
        <w:autoSpaceDN/>
        <w:spacing w:line="360" w:lineRule="auto"/>
        <w:ind w:left="0" w:firstLine="709"/>
      </w:pPr>
      <w:r w:rsidRPr="00DE65D9">
        <w:t>распространение информационных листовок, памяток, изготовление плакатов по ГО и ЧС;</w:t>
      </w:r>
    </w:p>
    <w:p w:rsidR="00D5430B" w:rsidRPr="00DE65D9" w:rsidRDefault="00D5430B" w:rsidP="00DE65D9">
      <w:pPr>
        <w:pStyle w:val="a0"/>
        <w:numPr>
          <w:ilvl w:val="0"/>
          <w:numId w:val="9"/>
        </w:numPr>
        <w:tabs>
          <w:tab w:val="left" w:pos="1134"/>
        </w:tabs>
        <w:autoSpaceDE/>
        <w:autoSpaceDN/>
        <w:spacing w:line="360" w:lineRule="auto"/>
        <w:ind w:left="0" w:firstLine="709"/>
      </w:pPr>
      <w:r w:rsidRPr="00DE65D9">
        <w:t>организация деятельности и стимулирование лиц, входящих в добровольную пожарную дружину;</w:t>
      </w:r>
    </w:p>
    <w:p w:rsidR="00D5430B" w:rsidRPr="00DE65D9" w:rsidRDefault="00D5430B" w:rsidP="00DE65D9">
      <w:pPr>
        <w:pStyle w:val="a0"/>
        <w:numPr>
          <w:ilvl w:val="0"/>
          <w:numId w:val="9"/>
        </w:numPr>
        <w:tabs>
          <w:tab w:val="left" w:pos="1134"/>
        </w:tabs>
        <w:autoSpaceDE/>
        <w:autoSpaceDN/>
        <w:spacing w:line="360" w:lineRule="auto"/>
        <w:ind w:left="0" w:firstLine="709"/>
      </w:pPr>
      <w:r w:rsidRPr="00DE65D9">
        <w:t xml:space="preserve">установка устройств звуковой сигнализации для оповещения населения на территории </w:t>
      </w:r>
      <w:r w:rsidR="00B50A36" w:rsidRPr="00DE65D9">
        <w:t>населенных пунктов в составе Станционного сельсовета</w:t>
      </w:r>
      <w:r w:rsidR="00813D88">
        <w:t xml:space="preserve"> Новосибирского района Новосибирской области</w:t>
      </w:r>
      <w:r w:rsidRPr="00DE65D9">
        <w:t>;</w:t>
      </w:r>
    </w:p>
    <w:p w:rsidR="00D5430B" w:rsidRPr="00DE65D9" w:rsidRDefault="00D5430B" w:rsidP="00DE65D9">
      <w:pPr>
        <w:pStyle w:val="a0"/>
        <w:numPr>
          <w:ilvl w:val="0"/>
          <w:numId w:val="9"/>
        </w:numPr>
        <w:tabs>
          <w:tab w:val="left" w:pos="1134"/>
        </w:tabs>
        <w:autoSpaceDE/>
        <w:autoSpaceDN/>
        <w:spacing w:line="360" w:lineRule="auto"/>
        <w:ind w:left="0" w:firstLine="709"/>
      </w:pPr>
      <w:r w:rsidRPr="00DE65D9">
        <w:t xml:space="preserve">установка на территории </w:t>
      </w:r>
      <w:r w:rsidR="00B50A36" w:rsidRPr="00DE65D9">
        <w:t>Станционного</w:t>
      </w:r>
      <w:r w:rsidRPr="00DE65D9">
        <w:t xml:space="preserve"> сельсовета </w:t>
      </w:r>
      <w:r w:rsidR="00AB0FDC">
        <w:t xml:space="preserve">Новосибирского района Новосибирской области </w:t>
      </w:r>
      <w:r w:rsidRPr="00DE65D9">
        <w:t>щитов с противопожарным инвентарем и ящиков с песком;</w:t>
      </w:r>
    </w:p>
    <w:p w:rsidR="00D5430B" w:rsidRPr="00DE65D9" w:rsidRDefault="00D5430B" w:rsidP="00DE65D9">
      <w:pPr>
        <w:pStyle w:val="a0"/>
        <w:numPr>
          <w:ilvl w:val="0"/>
          <w:numId w:val="9"/>
        </w:numPr>
        <w:tabs>
          <w:tab w:val="left" w:pos="1134"/>
        </w:tabs>
        <w:autoSpaceDE/>
        <w:autoSpaceDN/>
        <w:spacing w:line="360" w:lineRule="auto"/>
        <w:ind w:left="0" w:firstLine="709"/>
      </w:pPr>
      <w:r w:rsidRPr="00DE65D9">
        <w:t>организация противопаводковых мероприятий;</w:t>
      </w:r>
    </w:p>
    <w:p w:rsidR="00D5430B" w:rsidRPr="00DE65D9" w:rsidRDefault="00D5430B" w:rsidP="00DE65D9">
      <w:pPr>
        <w:pStyle w:val="a0"/>
        <w:numPr>
          <w:ilvl w:val="0"/>
          <w:numId w:val="9"/>
        </w:numPr>
        <w:tabs>
          <w:tab w:val="left" w:pos="1134"/>
        </w:tabs>
        <w:autoSpaceDE/>
        <w:autoSpaceDN/>
        <w:spacing w:line="360" w:lineRule="auto"/>
        <w:ind w:left="0" w:firstLine="709"/>
      </w:pPr>
      <w:r w:rsidRPr="00DE65D9">
        <w:t>приобретение средств индивидуальной защиты</w:t>
      </w:r>
      <w:r w:rsidR="009010B8" w:rsidRPr="00DE65D9">
        <w:t>;</w:t>
      </w:r>
    </w:p>
    <w:p w:rsidR="009010B8" w:rsidRPr="00DE65D9" w:rsidRDefault="009010B8" w:rsidP="00DE65D9">
      <w:pPr>
        <w:pStyle w:val="a0"/>
        <w:numPr>
          <w:ilvl w:val="0"/>
          <w:numId w:val="9"/>
        </w:numPr>
        <w:tabs>
          <w:tab w:val="left" w:pos="1134"/>
        </w:tabs>
        <w:autoSpaceDE/>
        <w:autoSpaceDN/>
        <w:spacing w:line="360" w:lineRule="auto"/>
        <w:ind w:left="0" w:firstLine="709"/>
      </w:pPr>
      <w:r w:rsidRPr="00DE65D9">
        <w:t>подготовка проекта реконструкции ГТС в п. Ленинском; участие в федеральной программе по рекон</w:t>
      </w:r>
      <w:r w:rsidR="00763A3C" w:rsidRPr="00DE65D9">
        <w:t>с</w:t>
      </w:r>
      <w:r w:rsidRPr="00DE65D9">
        <w:t>трукции ГТС в п. Ленинском</w:t>
      </w:r>
    </w:p>
    <w:p w:rsidR="00B50A36" w:rsidRDefault="00B50A36" w:rsidP="00DE65D9">
      <w:pPr>
        <w:tabs>
          <w:tab w:val="left" w:pos="1134"/>
        </w:tabs>
        <w:rPr>
          <w:rFonts w:cs="Times New Roman"/>
          <w:szCs w:val="28"/>
        </w:rPr>
      </w:pPr>
    </w:p>
    <w:p w:rsidR="00AB0FDC" w:rsidRDefault="00AB0FDC" w:rsidP="00DE65D9">
      <w:pPr>
        <w:tabs>
          <w:tab w:val="left" w:pos="1134"/>
        </w:tabs>
        <w:rPr>
          <w:rFonts w:cs="Times New Roman"/>
          <w:szCs w:val="28"/>
        </w:rPr>
      </w:pPr>
    </w:p>
    <w:p w:rsidR="00AB0FDC" w:rsidRPr="00DE65D9" w:rsidRDefault="00AB0FDC" w:rsidP="00DE65D9">
      <w:pPr>
        <w:tabs>
          <w:tab w:val="left" w:pos="1134"/>
        </w:tabs>
        <w:rPr>
          <w:rFonts w:cs="Times New Roman"/>
          <w:szCs w:val="28"/>
        </w:rPr>
      </w:pPr>
    </w:p>
    <w:p w:rsidR="00D5430B" w:rsidRPr="00DE65D9" w:rsidRDefault="00C50732" w:rsidP="00DE65D9">
      <w:pPr>
        <w:pStyle w:val="2"/>
        <w:rPr>
          <w:rFonts w:cs="Times New Roman"/>
        </w:rPr>
      </w:pPr>
      <w:bookmarkStart w:id="33" w:name="_Toc499170846"/>
      <w:r w:rsidRPr="00DE65D9">
        <w:rPr>
          <w:rFonts w:cs="Times New Roman"/>
        </w:rPr>
        <w:lastRenderedPageBreak/>
        <w:t>5.6</w:t>
      </w:r>
      <w:r w:rsidR="00D5430B" w:rsidRPr="00DE65D9">
        <w:rPr>
          <w:rFonts w:cs="Times New Roman"/>
        </w:rPr>
        <w:t>. Охрана окружающей среды и природных ресурсов</w:t>
      </w:r>
      <w:bookmarkEnd w:id="33"/>
    </w:p>
    <w:p w:rsidR="00D5430B" w:rsidRPr="00DE65D9" w:rsidRDefault="00D5430B" w:rsidP="00DE65D9">
      <w:pPr>
        <w:pStyle w:val="a0"/>
        <w:tabs>
          <w:tab w:val="left" w:pos="1134"/>
        </w:tabs>
        <w:spacing w:line="360" w:lineRule="auto"/>
        <w:ind w:left="0"/>
      </w:pPr>
      <w:r w:rsidRPr="00DE65D9">
        <w:t xml:space="preserve">Охрана окружающей среды в </w:t>
      </w:r>
      <w:r w:rsidR="00B50A36" w:rsidRPr="00DE65D9">
        <w:t>Станционном</w:t>
      </w:r>
      <w:r w:rsidRPr="00DE65D9">
        <w:t xml:space="preserve"> сельсовете Новосибирского района Новосибирской области в прогнозируемы период будет осуществляться посредством следующих мероприятий:</w:t>
      </w:r>
    </w:p>
    <w:p w:rsidR="00D5430B" w:rsidRPr="00DE65D9" w:rsidRDefault="00D5430B" w:rsidP="00DE65D9">
      <w:pPr>
        <w:pStyle w:val="a0"/>
        <w:numPr>
          <w:ilvl w:val="0"/>
          <w:numId w:val="10"/>
        </w:numPr>
        <w:tabs>
          <w:tab w:val="left" w:pos="1134"/>
        </w:tabs>
        <w:autoSpaceDE/>
        <w:autoSpaceDN/>
        <w:spacing w:line="360" w:lineRule="auto"/>
        <w:ind w:left="0" w:firstLine="709"/>
        <w:rPr>
          <w:color w:val="000000"/>
        </w:rPr>
      </w:pPr>
      <w:r w:rsidRPr="00DE65D9">
        <w:rPr>
          <w:color w:val="000000"/>
        </w:rPr>
        <w:t>ликвидация несанкционированных объектов размещения отходов;</w:t>
      </w:r>
    </w:p>
    <w:p w:rsidR="00D5430B" w:rsidRPr="00DE65D9" w:rsidRDefault="00D5430B" w:rsidP="00DE65D9">
      <w:pPr>
        <w:pStyle w:val="a0"/>
        <w:numPr>
          <w:ilvl w:val="0"/>
          <w:numId w:val="10"/>
        </w:numPr>
        <w:tabs>
          <w:tab w:val="left" w:pos="1134"/>
        </w:tabs>
        <w:autoSpaceDE/>
        <w:autoSpaceDN/>
        <w:spacing w:line="360" w:lineRule="auto"/>
        <w:ind w:left="0" w:firstLine="709"/>
      </w:pPr>
      <w:r w:rsidRPr="00DE65D9">
        <w:rPr>
          <w:color w:val="000000"/>
        </w:rPr>
        <w:t>развитие системы традиционных экологических акций и мероприятий межпоселенческого и районного значения, привлечение широких кругов гражданского общества к решению экологических проблем, повышение уровня экологического образования, воспитания, культуры населения, бережного отношения к природе</w:t>
      </w:r>
      <w:r w:rsidRPr="00DE65D9">
        <w:t>;</w:t>
      </w:r>
    </w:p>
    <w:p w:rsidR="00D5430B" w:rsidRPr="00DE65D9" w:rsidRDefault="00D5430B" w:rsidP="00DE65D9">
      <w:pPr>
        <w:pStyle w:val="a0"/>
        <w:numPr>
          <w:ilvl w:val="0"/>
          <w:numId w:val="10"/>
        </w:numPr>
        <w:tabs>
          <w:tab w:val="left" w:pos="1134"/>
        </w:tabs>
        <w:autoSpaceDE/>
        <w:autoSpaceDN/>
        <w:spacing w:line="360" w:lineRule="auto"/>
        <w:ind w:left="0" w:firstLine="709"/>
      </w:pPr>
      <w:r w:rsidRPr="00DE65D9">
        <w:t xml:space="preserve">осуществление профилактических и противопожарных мероприятий в области предотвращения лесных пожаров, увеличение доли пожаров, ликвидированных в течение первых суток со дня обнаружения, в </w:t>
      </w:r>
      <w:r w:rsidR="00B50A36" w:rsidRPr="00DE65D9">
        <w:t>общем количестве лесных пожаров</w:t>
      </w:r>
      <w:r w:rsidRPr="00DE65D9">
        <w:t>.</w:t>
      </w:r>
    </w:p>
    <w:p w:rsidR="00C50732" w:rsidRDefault="00D5430B" w:rsidP="0099073D">
      <w:pPr>
        <w:pStyle w:val="a0"/>
        <w:tabs>
          <w:tab w:val="left" w:pos="1134"/>
        </w:tabs>
        <w:spacing w:line="360" w:lineRule="auto"/>
        <w:ind w:left="0"/>
      </w:pPr>
      <w:r w:rsidRPr="00DE65D9">
        <w:t xml:space="preserve">Реализация запланированных мер и достижение целевых показателей на территории </w:t>
      </w:r>
      <w:r w:rsidR="00B50A36" w:rsidRPr="00DE65D9">
        <w:t xml:space="preserve">Станционного сельсовета </w:t>
      </w:r>
      <w:r w:rsidRPr="00DE65D9">
        <w:t>Новосибирско</w:t>
      </w:r>
      <w:r w:rsidR="00B50A36" w:rsidRPr="00DE65D9">
        <w:t>го района</w:t>
      </w:r>
      <w:r w:rsidRPr="00DE65D9">
        <w:t xml:space="preserve"> </w:t>
      </w:r>
      <w:r w:rsidR="00AB0FDC">
        <w:t xml:space="preserve">Новосибирской области </w:t>
      </w:r>
      <w:r w:rsidRPr="00DE65D9">
        <w:t>позволит улучшить состояние защищенности природной среды и жизненно важных интересов человека от возможного негативного воздействия хозяйственной и иной деятельности.</w:t>
      </w:r>
    </w:p>
    <w:p w:rsidR="0099073D" w:rsidRPr="00DE65D9" w:rsidRDefault="0099073D" w:rsidP="0099073D">
      <w:pPr>
        <w:pStyle w:val="a0"/>
        <w:tabs>
          <w:tab w:val="left" w:pos="1134"/>
        </w:tabs>
        <w:spacing w:line="360" w:lineRule="auto"/>
        <w:ind w:left="0"/>
      </w:pPr>
    </w:p>
    <w:p w:rsidR="004F0512" w:rsidRDefault="00150EEE" w:rsidP="00DE65D9">
      <w:pPr>
        <w:pStyle w:val="1"/>
        <w:ind w:firstLine="709"/>
      </w:pPr>
      <w:bookmarkStart w:id="34" w:name="_Toc499170847"/>
      <w:r w:rsidRPr="00DE65D9">
        <w:t>Анализ развития экономики</w:t>
      </w:r>
      <w:bookmarkStart w:id="35" w:name="_Toc499170849"/>
      <w:bookmarkEnd w:id="34"/>
    </w:p>
    <w:p w:rsidR="0099073D" w:rsidRPr="0099073D" w:rsidRDefault="0099073D" w:rsidP="0099073D">
      <w:pPr>
        <w:rPr>
          <w:lang w:eastAsia="ru-RU"/>
        </w:rPr>
      </w:pPr>
    </w:p>
    <w:p w:rsidR="00150EEE" w:rsidRPr="00DE65D9" w:rsidRDefault="00150EEE" w:rsidP="00AB0FDC">
      <w:pPr>
        <w:pStyle w:val="2"/>
        <w:numPr>
          <w:ilvl w:val="1"/>
          <w:numId w:val="12"/>
        </w:numPr>
        <w:rPr>
          <w:rFonts w:cs="Times New Roman"/>
        </w:rPr>
      </w:pPr>
      <w:r w:rsidRPr="00DE65D9">
        <w:rPr>
          <w:rFonts w:cs="Times New Roman"/>
        </w:rPr>
        <w:t>Сельское хозяйство</w:t>
      </w:r>
      <w:bookmarkEnd w:id="35"/>
    </w:p>
    <w:p w:rsidR="002E7CD7" w:rsidRDefault="00150EEE" w:rsidP="00DE65D9">
      <w:pPr>
        <w:rPr>
          <w:rFonts w:cs="Times New Roman"/>
          <w:szCs w:val="28"/>
        </w:rPr>
      </w:pPr>
      <w:r w:rsidRPr="00DE65D9">
        <w:rPr>
          <w:rFonts w:cs="Times New Roman"/>
          <w:szCs w:val="28"/>
        </w:rPr>
        <w:t>К 202</w:t>
      </w:r>
      <w:r w:rsidR="000564A0">
        <w:rPr>
          <w:rFonts w:cs="Times New Roman"/>
          <w:szCs w:val="28"/>
        </w:rPr>
        <w:t>5</w:t>
      </w:r>
      <w:r w:rsidRPr="00DE65D9">
        <w:rPr>
          <w:rFonts w:cs="Times New Roman"/>
          <w:szCs w:val="28"/>
        </w:rPr>
        <w:t xml:space="preserve"> году сельское хозяйство останется одной из важнейших отраслей.</w:t>
      </w:r>
      <w:r w:rsidR="001053C1" w:rsidRPr="00DE65D9">
        <w:rPr>
          <w:rFonts w:cs="Times New Roman"/>
          <w:szCs w:val="28"/>
        </w:rPr>
        <w:t xml:space="preserve"> </w:t>
      </w:r>
      <w:r w:rsidR="00AB0FDC">
        <w:rPr>
          <w:rFonts w:cs="Times New Roman"/>
          <w:szCs w:val="28"/>
        </w:rPr>
        <w:t xml:space="preserve"> </w:t>
      </w:r>
      <w:r w:rsidR="007C3CD8" w:rsidRPr="00DE65D9">
        <w:rPr>
          <w:rFonts w:cs="Times New Roman"/>
          <w:szCs w:val="28"/>
        </w:rPr>
        <w:t>Сложившееся в Новосибирской области конъюнктура по спросу и предложению сельскохозяйственной продукции позволит успешно нарастить производство существующим сельхоз предприятиям и фермерам.</w:t>
      </w:r>
      <w:bookmarkStart w:id="36" w:name="_Toc460227810"/>
      <w:bookmarkStart w:id="37" w:name="_Toc460227955"/>
      <w:bookmarkStart w:id="38" w:name="_Toc499170850"/>
    </w:p>
    <w:p w:rsidR="0099073D" w:rsidRPr="00DE65D9" w:rsidRDefault="0099073D" w:rsidP="00DE65D9">
      <w:pPr>
        <w:rPr>
          <w:rFonts w:cs="Times New Roman"/>
          <w:szCs w:val="28"/>
        </w:rPr>
      </w:pPr>
    </w:p>
    <w:p w:rsidR="00353263" w:rsidRDefault="00353263" w:rsidP="00DE65D9">
      <w:pPr>
        <w:pStyle w:val="1"/>
        <w:ind w:firstLine="709"/>
      </w:pPr>
      <w:bookmarkStart w:id="39" w:name="_Toc499170853"/>
      <w:bookmarkEnd w:id="36"/>
      <w:bookmarkEnd w:id="37"/>
      <w:bookmarkEnd w:id="38"/>
      <w:r w:rsidRPr="00DE65D9">
        <w:lastRenderedPageBreak/>
        <w:t>Участие в реализации федеральных целевых программ и государственных программ Новосибирской области</w:t>
      </w:r>
      <w:bookmarkEnd w:id="39"/>
    </w:p>
    <w:p w:rsidR="0099073D" w:rsidRPr="0099073D" w:rsidRDefault="0099073D" w:rsidP="0099073D">
      <w:pPr>
        <w:rPr>
          <w:lang w:eastAsia="ru-RU"/>
        </w:rPr>
      </w:pPr>
    </w:p>
    <w:p w:rsidR="00353263" w:rsidRPr="00DE65D9" w:rsidRDefault="00353263" w:rsidP="00DE65D9">
      <w:pPr>
        <w:rPr>
          <w:rFonts w:cs="Times New Roman"/>
          <w:szCs w:val="28"/>
        </w:rPr>
      </w:pPr>
      <w:r w:rsidRPr="00DE65D9">
        <w:rPr>
          <w:rFonts w:cs="Times New Roman"/>
          <w:szCs w:val="28"/>
        </w:rPr>
        <w:t xml:space="preserve">В целях решения проблем </w:t>
      </w:r>
      <w:r w:rsidR="00820666" w:rsidRPr="00DE65D9">
        <w:rPr>
          <w:rFonts w:cs="Times New Roman"/>
          <w:szCs w:val="28"/>
        </w:rPr>
        <w:t>Станционного</w:t>
      </w:r>
      <w:r w:rsidRPr="00DE65D9">
        <w:rPr>
          <w:rFonts w:cs="Times New Roman"/>
          <w:szCs w:val="28"/>
        </w:rPr>
        <w:t xml:space="preserve"> сельсовета Новосибирского района Новосибирской области, требующих программно-целевого метода планирования, длительного срока реализации и носящих межотраслевой и отраслевой характер, предполагается участие сельсовета в федеральных, областны</w:t>
      </w:r>
      <w:r w:rsidR="002E7CD7" w:rsidRPr="00DE65D9">
        <w:rPr>
          <w:rFonts w:cs="Times New Roman"/>
          <w:szCs w:val="28"/>
        </w:rPr>
        <w:t>х и районных целевых программах.</w:t>
      </w:r>
    </w:p>
    <w:p w:rsidR="00353263" w:rsidRPr="00DE65D9" w:rsidRDefault="00353263" w:rsidP="00DE65D9">
      <w:pPr>
        <w:rPr>
          <w:rFonts w:cs="Times New Roman"/>
          <w:szCs w:val="28"/>
        </w:rPr>
      </w:pPr>
      <w:r w:rsidRPr="00DE65D9">
        <w:rPr>
          <w:rFonts w:cs="Times New Roman"/>
          <w:szCs w:val="28"/>
        </w:rPr>
        <w:t>Для их реализации планируется привлечение средств бюджетов других уровней, а также внебюджетных источников.</w:t>
      </w:r>
    </w:p>
    <w:p w:rsidR="00353263" w:rsidRPr="00DE65D9" w:rsidRDefault="00F20216" w:rsidP="00DE65D9">
      <w:pPr>
        <w:pStyle w:val="31"/>
        <w:spacing w:after="0"/>
        <w:ind w:left="0"/>
        <w:jc w:val="center"/>
        <w:rPr>
          <w:rFonts w:cs="Times New Roman"/>
          <w:i/>
          <w:sz w:val="28"/>
          <w:szCs w:val="28"/>
        </w:rPr>
      </w:pPr>
      <w:r w:rsidRPr="00DE65D9">
        <w:rPr>
          <w:rFonts w:cs="Times New Roman"/>
          <w:i/>
          <w:sz w:val="28"/>
          <w:szCs w:val="28"/>
        </w:rPr>
        <w:t>Государственные</w:t>
      </w:r>
      <w:r w:rsidR="00353263" w:rsidRPr="00DE65D9">
        <w:rPr>
          <w:rFonts w:cs="Times New Roman"/>
          <w:i/>
          <w:sz w:val="28"/>
          <w:szCs w:val="28"/>
        </w:rPr>
        <w:t xml:space="preserve"> программы:</w:t>
      </w:r>
    </w:p>
    <w:p w:rsidR="00353263" w:rsidRPr="00DE65D9" w:rsidRDefault="00924144" w:rsidP="00DE65D9">
      <w:pPr>
        <w:pStyle w:val="a0"/>
        <w:numPr>
          <w:ilvl w:val="0"/>
          <w:numId w:val="16"/>
        </w:numPr>
        <w:tabs>
          <w:tab w:val="left" w:pos="1134"/>
        </w:tabs>
        <w:autoSpaceDE/>
        <w:autoSpaceDN/>
        <w:spacing w:line="360" w:lineRule="auto"/>
        <w:ind w:left="0" w:firstLine="709"/>
      </w:pPr>
      <w:r w:rsidRPr="00DE65D9">
        <w:t>Государственная</w:t>
      </w:r>
      <w:r w:rsidR="00812D03" w:rsidRPr="00DE65D9">
        <w:t xml:space="preserve"> программа «Жилищно-</w:t>
      </w:r>
      <w:r w:rsidR="000659F0" w:rsidRPr="00DE65D9">
        <w:t>коммунальное хозяйство Новосибирской области</w:t>
      </w:r>
      <w:r w:rsidR="00353263" w:rsidRPr="00DE65D9">
        <w:t>»;</w:t>
      </w:r>
    </w:p>
    <w:p w:rsidR="00353263" w:rsidRPr="00DE65D9" w:rsidRDefault="00924144" w:rsidP="00DE65D9">
      <w:pPr>
        <w:pStyle w:val="31"/>
        <w:numPr>
          <w:ilvl w:val="0"/>
          <w:numId w:val="16"/>
        </w:numPr>
        <w:tabs>
          <w:tab w:val="left" w:pos="1134"/>
        </w:tabs>
        <w:spacing w:after="0"/>
        <w:ind w:left="0" w:firstLine="709"/>
        <w:rPr>
          <w:rFonts w:cs="Times New Roman"/>
          <w:sz w:val="28"/>
          <w:szCs w:val="28"/>
        </w:rPr>
      </w:pPr>
      <w:r w:rsidRPr="00DE65D9">
        <w:rPr>
          <w:rFonts w:cs="Times New Roman"/>
          <w:sz w:val="28"/>
          <w:szCs w:val="28"/>
        </w:rPr>
        <w:t xml:space="preserve">Государственная </w:t>
      </w:r>
      <w:r w:rsidR="00F93839" w:rsidRPr="00DE65D9">
        <w:rPr>
          <w:rFonts w:cs="Times New Roman"/>
          <w:sz w:val="28"/>
          <w:szCs w:val="28"/>
        </w:rPr>
        <w:t xml:space="preserve"> программа «Культура Новосибирской области</w:t>
      </w:r>
      <w:r w:rsidR="00353263" w:rsidRPr="00DE65D9">
        <w:rPr>
          <w:rFonts w:cs="Times New Roman"/>
          <w:sz w:val="28"/>
          <w:szCs w:val="28"/>
        </w:rPr>
        <w:t>»;</w:t>
      </w:r>
    </w:p>
    <w:p w:rsidR="00353263" w:rsidRPr="00DE65D9" w:rsidRDefault="00924144" w:rsidP="00DE65D9">
      <w:pPr>
        <w:pStyle w:val="31"/>
        <w:numPr>
          <w:ilvl w:val="0"/>
          <w:numId w:val="16"/>
        </w:numPr>
        <w:tabs>
          <w:tab w:val="left" w:pos="1134"/>
        </w:tabs>
        <w:spacing w:after="0"/>
        <w:ind w:left="0" w:firstLine="709"/>
        <w:rPr>
          <w:rFonts w:cs="Times New Roman"/>
          <w:sz w:val="28"/>
          <w:szCs w:val="28"/>
        </w:rPr>
      </w:pPr>
      <w:r w:rsidRPr="00DE65D9">
        <w:rPr>
          <w:rFonts w:cs="Times New Roman"/>
          <w:sz w:val="28"/>
          <w:szCs w:val="28"/>
        </w:rPr>
        <w:t xml:space="preserve">Государственная </w:t>
      </w:r>
      <w:r w:rsidR="008B3C69" w:rsidRPr="00DE65D9">
        <w:rPr>
          <w:rFonts w:cs="Times New Roman"/>
          <w:sz w:val="28"/>
          <w:szCs w:val="28"/>
        </w:rPr>
        <w:t xml:space="preserve">программа «Развитие </w:t>
      </w:r>
      <w:r w:rsidRPr="00DE65D9">
        <w:rPr>
          <w:rFonts w:cs="Times New Roman"/>
          <w:sz w:val="28"/>
          <w:szCs w:val="28"/>
        </w:rPr>
        <w:t>государственной молодежной политики Новосибирской области</w:t>
      </w:r>
      <w:r w:rsidR="00353263" w:rsidRPr="00DE65D9">
        <w:rPr>
          <w:rFonts w:cs="Times New Roman"/>
          <w:sz w:val="28"/>
          <w:szCs w:val="28"/>
        </w:rPr>
        <w:t>»</w:t>
      </w:r>
      <w:r w:rsidR="00946E66" w:rsidRPr="00DE65D9">
        <w:rPr>
          <w:rFonts w:cs="Times New Roman"/>
          <w:sz w:val="28"/>
          <w:szCs w:val="28"/>
        </w:rPr>
        <w:t>;</w:t>
      </w:r>
    </w:p>
    <w:p w:rsidR="00946E66" w:rsidRPr="00DE65D9" w:rsidRDefault="00924144" w:rsidP="00DE65D9">
      <w:pPr>
        <w:pStyle w:val="31"/>
        <w:numPr>
          <w:ilvl w:val="0"/>
          <w:numId w:val="16"/>
        </w:numPr>
        <w:tabs>
          <w:tab w:val="left" w:pos="1134"/>
        </w:tabs>
        <w:spacing w:after="0"/>
        <w:ind w:left="0" w:firstLine="709"/>
        <w:rPr>
          <w:rFonts w:cs="Times New Roman"/>
          <w:sz w:val="28"/>
          <w:szCs w:val="28"/>
        </w:rPr>
      </w:pPr>
      <w:r w:rsidRPr="00DE65D9">
        <w:rPr>
          <w:rFonts w:cs="Times New Roman"/>
          <w:sz w:val="28"/>
          <w:szCs w:val="28"/>
        </w:rPr>
        <w:t>Государственная</w:t>
      </w:r>
      <w:r w:rsidR="00946E66" w:rsidRPr="00DE65D9">
        <w:rPr>
          <w:rFonts w:cs="Times New Roman"/>
          <w:sz w:val="28"/>
          <w:szCs w:val="28"/>
        </w:rPr>
        <w:t xml:space="preserve"> программа «</w:t>
      </w:r>
      <w:r w:rsidRPr="00DE65D9">
        <w:rPr>
          <w:rFonts w:cs="Times New Roman"/>
          <w:sz w:val="28"/>
          <w:szCs w:val="28"/>
        </w:rPr>
        <w:t>Развитие субъектов малого и среднего предпринимательства</w:t>
      </w:r>
      <w:r w:rsidR="001D529E" w:rsidRPr="00DE65D9">
        <w:rPr>
          <w:rFonts w:cs="Times New Roman"/>
          <w:sz w:val="28"/>
          <w:szCs w:val="28"/>
        </w:rPr>
        <w:t xml:space="preserve"> в Новосибирской области</w:t>
      </w:r>
      <w:r w:rsidR="00946E66" w:rsidRPr="00DE65D9">
        <w:rPr>
          <w:rFonts w:cs="Times New Roman"/>
          <w:sz w:val="28"/>
          <w:szCs w:val="28"/>
        </w:rPr>
        <w:t>»</w:t>
      </w:r>
    </w:p>
    <w:p w:rsidR="005C77E3" w:rsidRPr="00DE65D9" w:rsidRDefault="005C77E3" w:rsidP="006066F7">
      <w:pPr>
        <w:pStyle w:val="31"/>
        <w:numPr>
          <w:ilvl w:val="0"/>
          <w:numId w:val="16"/>
        </w:numPr>
        <w:tabs>
          <w:tab w:val="left" w:pos="1134"/>
        </w:tabs>
        <w:spacing w:after="0"/>
        <w:ind w:left="0" w:firstLine="709"/>
        <w:rPr>
          <w:rFonts w:cs="Times New Roman"/>
          <w:sz w:val="28"/>
          <w:szCs w:val="28"/>
        </w:rPr>
      </w:pPr>
      <w:r w:rsidRPr="00DE65D9">
        <w:rPr>
          <w:rFonts w:cs="Times New Roman"/>
          <w:sz w:val="28"/>
          <w:szCs w:val="28"/>
        </w:rPr>
        <w:t>Государственная</w:t>
      </w:r>
      <w:r w:rsidR="00CE318A" w:rsidRPr="00DE65D9">
        <w:rPr>
          <w:rFonts w:cs="Times New Roman"/>
          <w:sz w:val="28"/>
          <w:szCs w:val="28"/>
        </w:rPr>
        <w:t xml:space="preserve"> программа «Комплексное развитие сельских территорий</w:t>
      </w:r>
      <w:r w:rsidR="00736B95" w:rsidRPr="00DE65D9">
        <w:rPr>
          <w:rFonts w:cs="Times New Roman"/>
          <w:sz w:val="28"/>
          <w:szCs w:val="28"/>
        </w:rPr>
        <w:t xml:space="preserve"> в Новосибирской области</w:t>
      </w:r>
      <w:r w:rsidRPr="00DE65D9">
        <w:rPr>
          <w:rFonts w:cs="Times New Roman"/>
          <w:sz w:val="28"/>
          <w:szCs w:val="28"/>
        </w:rPr>
        <w:t>»</w:t>
      </w:r>
    </w:p>
    <w:p w:rsidR="005C77E3" w:rsidRPr="00DE65D9" w:rsidRDefault="00A87474" w:rsidP="006066F7">
      <w:pPr>
        <w:pStyle w:val="31"/>
        <w:numPr>
          <w:ilvl w:val="0"/>
          <w:numId w:val="16"/>
        </w:numPr>
        <w:tabs>
          <w:tab w:val="left" w:pos="1134"/>
        </w:tabs>
        <w:spacing w:after="0"/>
        <w:ind w:left="0" w:firstLine="709"/>
        <w:rPr>
          <w:rFonts w:cs="Times New Roman"/>
          <w:sz w:val="28"/>
          <w:szCs w:val="28"/>
        </w:rPr>
      </w:pPr>
      <w:r w:rsidRPr="00DE65D9">
        <w:rPr>
          <w:rFonts w:cs="Times New Roman"/>
          <w:sz w:val="28"/>
          <w:szCs w:val="28"/>
        </w:rPr>
        <w:t>Государствен</w:t>
      </w:r>
      <w:r w:rsidR="00924144" w:rsidRPr="00DE65D9">
        <w:rPr>
          <w:rFonts w:cs="Times New Roman"/>
          <w:sz w:val="28"/>
          <w:szCs w:val="28"/>
        </w:rPr>
        <w:t>ная программа</w:t>
      </w:r>
      <w:r w:rsidR="00FF15DB" w:rsidRPr="00DE65D9">
        <w:rPr>
          <w:rFonts w:cs="Times New Roman"/>
          <w:sz w:val="28"/>
          <w:szCs w:val="28"/>
        </w:rPr>
        <w:t xml:space="preserve"> «Развитие автомобильных дорог </w:t>
      </w:r>
      <w:r w:rsidR="007D3FA8" w:rsidRPr="00DE65D9">
        <w:rPr>
          <w:rFonts w:cs="Times New Roman"/>
          <w:sz w:val="28"/>
          <w:szCs w:val="28"/>
        </w:rPr>
        <w:t>регионального, муниципального и местного значения в Новосибирской области</w:t>
      </w:r>
      <w:r w:rsidRPr="00DE65D9">
        <w:rPr>
          <w:rFonts w:cs="Times New Roman"/>
          <w:sz w:val="28"/>
          <w:szCs w:val="28"/>
        </w:rPr>
        <w:t xml:space="preserve">» </w:t>
      </w:r>
    </w:p>
    <w:p w:rsidR="0099073D" w:rsidRDefault="00A87474" w:rsidP="006066F7">
      <w:pPr>
        <w:pStyle w:val="31"/>
        <w:numPr>
          <w:ilvl w:val="0"/>
          <w:numId w:val="16"/>
        </w:numPr>
        <w:tabs>
          <w:tab w:val="left" w:pos="1134"/>
        </w:tabs>
        <w:spacing w:after="0"/>
        <w:ind w:left="0" w:firstLine="709"/>
        <w:rPr>
          <w:rFonts w:cs="Times New Roman"/>
          <w:sz w:val="28"/>
          <w:szCs w:val="28"/>
        </w:rPr>
      </w:pPr>
      <w:r w:rsidRPr="00DE65D9">
        <w:rPr>
          <w:rFonts w:cs="Times New Roman"/>
          <w:sz w:val="28"/>
          <w:szCs w:val="28"/>
        </w:rPr>
        <w:t>Государственная программа «</w:t>
      </w:r>
      <w:r w:rsidR="00F20216" w:rsidRPr="00DE65D9">
        <w:rPr>
          <w:rFonts w:cs="Times New Roman"/>
          <w:sz w:val="28"/>
          <w:szCs w:val="28"/>
        </w:rPr>
        <w:t xml:space="preserve">Развитие физической культуры и спорта»   </w:t>
      </w:r>
    </w:p>
    <w:p w:rsidR="0099073D" w:rsidRPr="0099073D" w:rsidRDefault="0099073D" w:rsidP="0099073D">
      <w:pPr>
        <w:pStyle w:val="31"/>
        <w:tabs>
          <w:tab w:val="left" w:pos="1134"/>
        </w:tabs>
        <w:spacing w:after="0"/>
        <w:ind w:left="1068" w:firstLine="0"/>
        <w:rPr>
          <w:rFonts w:cs="Times New Roman"/>
          <w:sz w:val="28"/>
          <w:szCs w:val="28"/>
        </w:rPr>
      </w:pPr>
    </w:p>
    <w:p w:rsidR="0052214D" w:rsidRPr="0099073D" w:rsidRDefault="0052214D" w:rsidP="0099073D">
      <w:pPr>
        <w:pStyle w:val="a0"/>
        <w:numPr>
          <w:ilvl w:val="0"/>
          <w:numId w:val="16"/>
        </w:numPr>
        <w:ind w:left="0" w:firstLine="0"/>
        <w:jc w:val="center"/>
        <w:rPr>
          <w:b/>
        </w:rPr>
      </w:pPr>
      <w:r w:rsidRPr="0099073D">
        <w:rPr>
          <w:b/>
        </w:rPr>
        <w:t>Основны</w:t>
      </w:r>
      <w:r w:rsidR="000564A0">
        <w:rPr>
          <w:b/>
        </w:rPr>
        <w:t>е элементы механизма реализации</w:t>
      </w:r>
      <w:r w:rsidRPr="0099073D">
        <w:rPr>
          <w:b/>
        </w:rPr>
        <w:t xml:space="preserve"> прогноза социально-экономического развития Станционного сельсове</w:t>
      </w:r>
      <w:r w:rsidR="000263AA" w:rsidRPr="0099073D">
        <w:rPr>
          <w:b/>
        </w:rPr>
        <w:t xml:space="preserve">та Новосибирского района </w:t>
      </w:r>
      <w:r w:rsidR="00AB0FDC">
        <w:rPr>
          <w:b/>
        </w:rPr>
        <w:t xml:space="preserve">Новосибирской области </w:t>
      </w:r>
      <w:r w:rsidR="000564A0">
        <w:rPr>
          <w:b/>
        </w:rPr>
        <w:t>на 2023</w:t>
      </w:r>
      <w:r w:rsidR="00414E16">
        <w:rPr>
          <w:b/>
        </w:rPr>
        <w:t xml:space="preserve"> и плановый период 2024</w:t>
      </w:r>
      <w:r w:rsidRPr="0099073D">
        <w:rPr>
          <w:b/>
        </w:rPr>
        <w:t>-20</w:t>
      </w:r>
      <w:r w:rsidR="000346A4" w:rsidRPr="0099073D">
        <w:rPr>
          <w:b/>
        </w:rPr>
        <w:t>2</w:t>
      </w:r>
      <w:r w:rsidR="00414E16">
        <w:rPr>
          <w:b/>
        </w:rPr>
        <w:t>5</w:t>
      </w:r>
      <w:r w:rsidRPr="0099073D">
        <w:rPr>
          <w:b/>
        </w:rPr>
        <w:t xml:space="preserve"> годы</w:t>
      </w:r>
    </w:p>
    <w:p w:rsidR="0099073D" w:rsidRPr="0099073D" w:rsidRDefault="0099073D" w:rsidP="0099073D">
      <w:pPr>
        <w:ind w:left="1068" w:firstLine="0"/>
        <w:rPr>
          <w:b/>
        </w:rPr>
      </w:pPr>
    </w:p>
    <w:p w:rsidR="0052214D" w:rsidRPr="00DE65D9" w:rsidRDefault="0052214D" w:rsidP="00DE65D9">
      <w:pPr>
        <w:rPr>
          <w:rFonts w:cs="Times New Roman"/>
          <w:szCs w:val="28"/>
        </w:rPr>
      </w:pPr>
      <w:r w:rsidRPr="00DE65D9">
        <w:rPr>
          <w:rFonts w:cs="Times New Roman"/>
          <w:szCs w:val="28"/>
        </w:rPr>
        <w:t>Прогноз социально-экономического развития Станционного сельсове</w:t>
      </w:r>
      <w:r w:rsidR="00414E16">
        <w:rPr>
          <w:rFonts w:cs="Times New Roman"/>
          <w:szCs w:val="28"/>
        </w:rPr>
        <w:t>та Новосибирской области на 2023</w:t>
      </w:r>
      <w:r w:rsidRPr="00DE65D9">
        <w:rPr>
          <w:rFonts w:cs="Times New Roman"/>
          <w:szCs w:val="28"/>
        </w:rPr>
        <w:t xml:space="preserve"> и плановый период 20</w:t>
      </w:r>
      <w:r w:rsidR="00414E16">
        <w:rPr>
          <w:rFonts w:cs="Times New Roman"/>
          <w:szCs w:val="28"/>
        </w:rPr>
        <w:t>24</w:t>
      </w:r>
      <w:r w:rsidRPr="00DE65D9">
        <w:rPr>
          <w:rFonts w:cs="Times New Roman"/>
          <w:szCs w:val="28"/>
        </w:rPr>
        <w:t>-20</w:t>
      </w:r>
      <w:r w:rsidR="000346A4" w:rsidRPr="00DE65D9">
        <w:rPr>
          <w:rFonts w:cs="Times New Roman"/>
          <w:szCs w:val="28"/>
        </w:rPr>
        <w:t>2</w:t>
      </w:r>
      <w:r w:rsidR="00414E16">
        <w:rPr>
          <w:rFonts w:cs="Times New Roman"/>
          <w:szCs w:val="28"/>
        </w:rPr>
        <w:t>5</w:t>
      </w:r>
      <w:r w:rsidRPr="00DE65D9">
        <w:rPr>
          <w:rFonts w:cs="Times New Roman"/>
          <w:szCs w:val="28"/>
        </w:rPr>
        <w:t xml:space="preserve"> годы</w:t>
      </w:r>
      <w:r w:rsidR="00A25633" w:rsidRPr="00DE65D9">
        <w:rPr>
          <w:rFonts w:cs="Times New Roman"/>
          <w:szCs w:val="28"/>
        </w:rPr>
        <w:t xml:space="preserve"> </w:t>
      </w:r>
      <w:r w:rsidRPr="00DE65D9">
        <w:rPr>
          <w:rFonts w:cs="Times New Roman"/>
          <w:szCs w:val="28"/>
        </w:rPr>
        <w:t xml:space="preserve">затрагивает </w:t>
      </w:r>
      <w:r w:rsidRPr="00DE65D9">
        <w:rPr>
          <w:rFonts w:cs="Times New Roman"/>
          <w:szCs w:val="28"/>
        </w:rPr>
        <w:lastRenderedPageBreak/>
        <w:t>весь комплекс задач, входящих в компетенцию и сферу ответствен</w:t>
      </w:r>
      <w:r w:rsidR="00AC42D7">
        <w:rPr>
          <w:rFonts w:cs="Times New Roman"/>
          <w:szCs w:val="28"/>
        </w:rPr>
        <w:t>ности структурных подразделений</w:t>
      </w:r>
      <w:r w:rsidRPr="00DE65D9">
        <w:rPr>
          <w:rFonts w:cs="Times New Roman"/>
          <w:szCs w:val="28"/>
        </w:rPr>
        <w:t xml:space="preserve"> муниципального образования. </w:t>
      </w:r>
    </w:p>
    <w:p w:rsidR="0052214D" w:rsidRPr="00DE65D9" w:rsidRDefault="0052214D" w:rsidP="00DE65D9">
      <w:pPr>
        <w:rPr>
          <w:rFonts w:cs="Times New Roman"/>
          <w:szCs w:val="28"/>
        </w:rPr>
      </w:pPr>
      <w:r w:rsidRPr="00DE65D9">
        <w:rPr>
          <w:rFonts w:cs="Times New Roman"/>
          <w:szCs w:val="28"/>
        </w:rPr>
        <w:t xml:space="preserve">Механизм управления представляет собой комплекс управленческих задач, направленных на реализацию программных целей. </w:t>
      </w:r>
    </w:p>
    <w:p w:rsidR="003B4544" w:rsidRPr="00FD74C3" w:rsidRDefault="003B4544" w:rsidP="00796416">
      <w:pPr>
        <w:spacing w:line="240" w:lineRule="auto"/>
        <w:ind w:right="-851" w:firstLine="720"/>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536"/>
        <w:gridCol w:w="2552"/>
        <w:gridCol w:w="1984"/>
      </w:tblGrid>
      <w:tr w:rsidR="00594AB8" w:rsidRPr="000753BB" w:rsidTr="00AC42D7">
        <w:trPr>
          <w:trHeight w:val="1127"/>
        </w:trPr>
        <w:tc>
          <w:tcPr>
            <w:tcW w:w="2127"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spacing w:line="240" w:lineRule="auto"/>
              <w:ind w:firstLine="0"/>
              <w:rPr>
                <w:b/>
                <w:sz w:val="24"/>
                <w:szCs w:val="24"/>
              </w:rPr>
            </w:pPr>
            <w:r>
              <w:rPr>
                <w:b/>
                <w:sz w:val="24"/>
                <w:szCs w:val="24"/>
              </w:rPr>
              <w:t xml:space="preserve">  </w:t>
            </w:r>
            <w:r w:rsidRPr="000753BB">
              <w:rPr>
                <w:b/>
                <w:sz w:val="24"/>
                <w:szCs w:val="24"/>
              </w:rPr>
              <w:t>Цели и задачи</w:t>
            </w:r>
          </w:p>
          <w:p w:rsidR="00594AB8" w:rsidRPr="000753BB" w:rsidRDefault="00594AB8" w:rsidP="00AC42D7">
            <w:pPr>
              <w:spacing w:line="240" w:lineRule="auto"/>
              <w:jc w:val="center"/>
              <w:rPr>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spacing w:line="240" w:lineRule="auto"/>
              <w:ind w:firstLine="0"/>
              <w:rPr>
                <w:b/>
                <w:sz w:val="24"/>
                <w:szCs w:val="24"/>
              </w:rPr>
            </w:pPr>
            <w:r w:rsidRPr="000753BB">
              <w:rPr>
                <w:b/>
                <w:sz w:val="24"/>
                <w:szCs w:val="24"/>
              </w:rPr>
              <w:t>Название планов мероприятий, отдельных крупных мероприятий и механизмов решения задач</w:t>
            </w:r>
          </w:p>
        </w:tc>
        <w:tc>
          <w:tcPr>
            <w:tcW w:w="2552" w:type="dxa"/>
            <w:tcBorders>
              <w:top w:val="single" w:sz="4" w:space="0" w:color="auto"/>
              <w:left w:val="single" w:sz="4" w:space="0" w:color="auto"/>
              <w:bottom w:val="single" w:sz="4" w:space="0" w:color="auto"/>
              <w:right w:val="single" w:sz="4" w:space="0" w:color="auto"/>
            </w:tcBorders>
          </w:tcPr>
          <w:p w:rsidR="00594AB8" w:rsidRDefault="00594AB8" w:rsidP="00AC42D7">
            <w:pPr>
              <w:spacing w:line="240" w:lineRule="auto"/>
              <w:ind w:firstLine="0"/>
              <w:jc w:val="left"/>
              <w:rPr>
                <w:b/>
                <w:sz w:val="24"/>
                <w:szCs w:val="24"/>
              </w:rPr>
            </w:pPr>
            <w:r>
              <w:rPr>
                <w:b/>
                <w:sz w:val="24"/>
                <w:szCs w:val="24"/>
              </w:rPr>
              <w:t xml:space="preserve">     </w:t>
            </w:r>
            <w:r w:rsidRPr="000753BB">
              <w:rPr>
                <w:b/>
                <w:sz w:val="24"/>
                <w:szCs w:val="24"/>
              </w:rPr>
              <w:t xml:space="preserve">Объемы и </w:t>
            </w:r>
            <w:r>
              <w:rPr>
                <w:b/>
                <w:sz w:val="24"/>
                <w:szCs w:val="24"/>
              </w:rPr>
              <w:t xml:space="preserve">    </w:t>
            </w:r>
          </w:p>
          <w:p w:rsidR="00594AB8" w:rsidRDefault="00594AB8" w:rsidP="00AC42D7">
            <w:pPr>
              <w:spacing w:line="240" w:lineRule="auto"/>
              <w:ind w:firstLine="0"/>
              <w:jc w:val="left"/>
              <w:rPr>
                <w:b/>
                <w:sz w:val="24"/>
                <w:szCs w:val="24"/>
              </w:rPr>
            </w:pPr>
            <w:r>
              <w:rPr>
                <w:b/>
                <w:sz w:val="24"/>
                <w:szCs w:val="24"/>
              </w:rPr>
              <w:t xml:space="preserve">     </w:t>
            </w:r>
            <w:r w:rsidRPr="000753BB">
              <w:rPr>
                <w:b/>
                <w:sz w:val="24"/>
                <w:szCs w:val="24"/>
              </w:rPr>
              <w:t xml:space="preserve">источники финансирования, </w:t>
            </w:r>
          </w:p>
          <w:p w:rsidR="00594AB8" w:rsidRPr="000753BB" w:rsidRDefault="00594AB8" w:rsidP="00AC42D7">
            <w:pPr>
              <w:spacing w:line="240" w:lineRule="auto"/>
              <w:ind w:firstLine="0"/>
              <w:jc w:val="left"/>
              <w:rPr>
                <w:b/>
                <w:sz w:val="24"/>
                <w:szCs w:val="24"/>
              </w:rPr>
            </w:pPr>
            <w:r>
              <w:rPr>
                <w:b/>
                <w:sz w:val="24"/>
                <w:szCs w:val="24"/>
              </w:rPr>
              <w:t xml:space="preserve">     </w:t>
            </w:r>
            <w:r w:rsidRPr="000753BB">
              <w:rPr>
                <w:b/>
                <w:sz w:val="24"/>
                <w:szCs w:val="24"/>
              </w:rPr>
              <w:t>тыс. руб.</w:t>
            </w:r>
          </w:p>
        </w:tc>
        <w:tc>
          <w:tcPr>
            <w:tcW w:w="1984" w:type="dxa"/>
            <w:tcBorders>
              <w:top w:val="single" w:sz="4" w:space="0" w:color="auto"/>
              <w:left w:val="single" w:sz="4" w:space="0" w:color="auto"/>
              <w:bottom w:val="single" w:sz="4" w:space="0" w:color="auto"/>
              <w:right w:val="single" w:sz="4" w:space="0" w:color="auto"/>
            </w:tcBorders>
          </w:tcPr>
          <w:p w:rsidR="00594AB8" w:rsidRDefault="00594AB8" w:rsidP="00AC42D7">
            <w:pPr>
              <w:pStyle w:val="af4"/>
              <w:spacing w:after="0" w:line="240" w:lineRule="auto"/>
              <w:ind w:left="0" w:firstLine="0"/>
              <w:rPr>
                <w:b/>
                <w:bCs/>
                <w:sz w:val="24"/>
                <w:szCs w:val="24"/>
              </w:rPr>
            </w:pPr>
            <w:r>
              <w:rPr>
                <w:b/>
                <w:bCs/>
                <w:sz w:val="24"/>
                <w:szCs w:val="24"/>
              </w:rPr>
              <w:t xml:space="preserve">    </w:t>
            </w:r>
            <w:r w:rsidRPr="000753BB">
              <w:rPr>
                <w:b/>
                <w:bCs/>
                <w:sz w:val="24"/>
                <w:szCs w:val="24"/>
              </w:rPr>
              <w:t>Сроки</w:t>
            </w:r>
            <w:r>
              <w:rPr>
                <w:b/>
                <w:bCs/>
                <w:sz w:val="24"/>
                <w:szCs w:val="24"/>
              </w:rPr>
              <w:t xml:space="preserve"> </w:t>
            </w:r>
            <w:r w:rsidRPr="000753BB">
              <w:rPr>
                <w:b/>
                <w:bCs/>
                <w:sz w:val="24"/>
                <w:szCs w:val="24"/>
              </w:rPr>
              <w:t>и</w:t>
            </w:r>
          </w:p>
          <w:p w:rsidR="00594AB8" w:rsidRPr="000753BB" w:rsidRDefault="00594AB8" w:rsidP="00AC42D7">
            <w:pPr>
              <w:pStyle w:val="af4"/>
              <w:spacing w:after="0" w:line="240" w:lineRule="auto"/>
              <w:ind w:left="0" w:firstLine="0"/>
              <w:rPr>
                <w:b/>
                <w:bCs/>
                <w:sz w:val="24"/>
                <w:szCs w:val="24"/>
              </w:rPr>
            </w:pPr>
            <w:r w:rsidRPr="000753BB">
              <w:rPr>
                <w:b/>
                <w:bCs/>
                <w:sz w:val="24"/>
                <w:szCs w:val="24"/>
              </w:rPr>
              <w:t xml:space="preserve"> </w:t>
            </w:r>
            <w:r>
              <w:rPr>
                <w:b/>
                <w:bCs/>
                <w:sz w:val="24"/>
                <w:szCs w:val="24"/>
              </w:rPr>
              <w:t xml:space="preserve">  </w:t>
            </w:r>
            <w:r w:rsidRPr="000753BB">
              <w:rPr>
                <w:b/>
                <w:bCs/>
                <w:sz w:val="24"/>
                <w:szCs w:val="24"/>
              </w:rPr>
              <w:t>исполнители</w:t>
            </w:r>
          </w:p>
        </w:tc>
      </w:tr>
      <w:tr w:rsidR="00594AB8" w:rsidRPr="000753BB" w:rsidTr="00AC42D7">
        <w:trPr>
          <w:trHeight w:val="959"/>
        </w:trPr>
        <w:tc>
          <w:tcPr>
            <w:tcW w:w="11199" w:type="dxa"/>
            <w:gridSpan w:val="4"/>
            <w:tcBorders>
              <w:top w:val="single" w:sz="4" w:space="0" w:color="auto"/>
              <w:left w:val="single" w:sz="4" w:space="0" w:color="auto"/>
              <w:bottom w:val="nil"/>
              <w:right w:val="single" w:sz="4" w:space="0" w:color="auto"/>
            </w:tcBorders>
            <w:vAlign w:val="center"/>
          </w:tcPr>
          <w:p w:rsidR="00594AB8" w:rsidRPr="000753BB" w:rsidRDefault="00594AB8" w:rsidP="00AC42D7">
            <w:pPr>
              <w:spacing w:line="240" w:lineRule="auto"/>
              <w:jc w:val="center"/>
              <w:rPr>
                <w:b/>
                <w:i/>
                <w:sz w:val="24"/>
                <w:szCs w:val="24"/>
              </w:rPr>
            </w:pPr>
            <w:r w:rsidRPr="000753BB">
              <w:rPr>
                <w:b/>
                <w:i/>
                <w:sz w:val="24"/>
                <w:szCs w:val="24"/>
              </w:rPr>
              <w:t>1.Повышение уровня и качеств, формирование развитого рынка социальных услуг и обеспечение и</w:t>
            </w:r>
            <w:r>
              <w:rPr>
                <w:b/>
                <w:i/>
                <w:sz w:val="24"/>
                <w:szCs w:val="24"/>
              </w:rPr>
              <w:t>х доступности для жителей поселений</w:t>
            </w:r>
            <w:r w:rsidRPr="000753BB">
              <w:rPr>
                <w:b/>
                <w:i/>
                <w:sz w:val="24"/>
                <w:szCs w:val="24"/>
              </w:rPr>
              <w:t>, сохранение и улучшения здоровья людей.</w:t>
            </w:r>
          </w:p>
        </w:tc>
      </w:tr>
      <w:tr w:rsidR="007E3046" w:rsidRPr="005A0700" w:rsidTr="00AC42D7">
        <w:trPr>
          <w:trHeight w:val="840"/>
        </w:trPr>
        <w:tc>
          <w:tcPr>
            <w:tcW w:w="2127" w:type="dxa"/>
            <w:tcBorders>
              <w:top w:val="single" w:sz="4" w:space="0" w:color="auto"/>
              <w:left w:val="single" w:sz="4" w:space="0" w:color="auto"/>
              <w:bottom w:val="single" w:sz="4" w:space="0" w:color="auto"/>
              <w:right w:val="single" w:sz="4" w:space="0" w:color="auto"/>
            </w:tcBorders>
          </w:tcPr>
          <w:p w:rsidR="007E3046" w:rsidRPr="00EC363F" w:rsidRDefault="00C53FA2" w:rsidP="00EC363F">
            <w:pPr>
              <w:tabs>
                <w:tab w:val="left" w:pos="6804"/>
                <w:tab w:val="left" w:pos="8505"/>
              </w:tabs>
              <w:ind w:firstLine="0"/>
              <w:rPr>
                <w:rFonts w:cs="Times New Roman"/>
                <w:b/>
                <w:i/>
                <w:sz w:val="24"/>
                <w:szCs w:val="24"/>
              </w:rPr>
            </w:pPr>
            <w:r w:rsidRPr="00EC363F">
              <w:rPr>
                <w:rFonts w:cs="Times New Roman"/>
                <w:b/>
                <w:i/>
                <w:sz w:val="24"/>
                <w:szCs w:val="24"/>
              </w:rPr>
              <w:t>1.1.</w:t>
            </w:r>
            <w:r w:rsidR="007E3046" w:rsidRPr="00EC363F">
              <w:rPr>
                <w:rFonts w:cs="Times New Roman"/>
                <w:b/>
                <w:i/>
                <w:sz w:val="24"/>
                <w:szCs w:val="24"/>
              </w:rPr>
              <w:t>Социальная защита</w:t>
            </w:r>
            <w:r w:rsidR="007E3046" w:rsidRPr="00EC363F">
              <w:rPr>
                <w:rFonts w:cs="Times New Roman"/>
                <w:i/>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7E3046" w:rsidRPr="005A0700" w:rsidRDefault="007E3046" w:rsidP="00AC42D7">
            <w:pPr>
              <w:spacing w:line="240" w:lineRule="auto"/>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E3046" w:rsidRPr="005A0700" w:rsidRDefault="007E3046"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7E3046" w:rsidRPr="005A0700" w:rsidRDefault="007E3046" w:rsidP="00AC42D7">
            <w:pPr>
              <w:spacing w:line="240" w:lineRule="auto"/>
              <w:ind w:firstLine="0"/>
              <w:rPr>
                <w:sz w:val="24"/>
                <w:szCs w:val="24"/>
              </w:rPr>
            </w:pPr>
          </w:p>
        </w:tc>
      </w:tr>
      <w:tr w:rsidR="00594AB8" w:rsidRPr="005A0700" w:rsidTr="00AC42D7">
        <w:trPr>
          <w:trHeight w:val="840"/>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r w:rsidRPr="00EC363F">
              <w:rPr>
                <w:rFonts w:cs="Times New Roman"/>
                <w:b/>
                <w:i/>
                <w:sz w:val="24"/>
                <w:szCs w:val="24"/>
              </w:rPr>
              <w:t>1</w:t>
            </w:r>
            <w:r w:rsidR="00C53FA2" w:rsidRPr="00EC363F">
              <w:rPr>
                <w:rFonts w:cs="Times New Roman"/>
                <w:b/>
                <w:i/>
                <w:sz w:val="24"/>
                <w:szCs w:val="24"/>
              </w:rPr>
              <w:t>.2.</w:t>
            </w:r>
            <w:r w:rsidRPr="00EC363F">
              <w:rPr>
                <w:rFonts w:cs="Times New Roman"/>
                <w:b/>
                <w:i/>
                <w:sz w:val="24"/>
                <w:szCs w:val="24"/>
              </w:rPr>
              <w:t xml:space="preserve"> Обеспечение социальной защиты семьи и детства.</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Профилактика семейного неблагополучия. Предупреждение безнадзорности и правонарушений несовершеннолетних</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r w:rsidRPr="005A0700">
              <w:rPr>
                <w:sz w:val="24"/>
                <w:szCs w:val="24"/>
              </w:rPr>
              <w:t>Без затрат</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2023-2025</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w:t>
            </w:r>
          </w:p>
          <w:p w:rsidR="00594AB8" w:rsidRPr="005A0700" w:rsidRDefault="00594AB8" w:rsidP="00AC42D7">
            <w:pPr>
              <w:spacing w:line="240" w:lineRule="auto"/>
              <w:ind w:firstLine="0"/>
              <w:rPr>
                <w:sz w:val="24"/>
                <w:szCs w:val="24"/>
              </w:rPr>
            </w:pPr>
            <w:r w:rsidRPr="005A0700">
              <w:rPr>
                <w:sz w:val="24"/>
                <w:szCs w:val="24"/>
              </w:rPr>
              <w:t>сельсовета</w:t>
            </w:r>
          </w:p>
        </w:tc>
      </w:tr>
      <w:tr w:rsidR="00594AB8" w:rsidRPr="005A0700" w:rsidTr="00AC42D7">
        <w:trPr>
          <w:trHeight w:val="840"/>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C53FA2" w:rsidP="00EC363F">
            <w:pPr>
              <w:pStyle w:val="BodyText21"/>
              <w:spacing w:line="360" w:lineRule="auto"/>
              <w:ind w:firstLine="0"/>
              <w:jc w:val="left"/>
              <w:rPr>
                <w:b/>
                <w:i/>
                <w:iCs/>
                <w:color w:val="000000"/>
                <w:sz w:val="24"/>
                <w:szCs w:val="24"/>
              </w:rPr>
            </w:pPr>
            <w:r w:rsidRPr="00EC363F">
              <w:rPr>
                <w:b/>
                <w:i/>
                <w:iCs/>
                <w:color w:val="000000"/>
                <w:sz w:val="24"/>
                <w:szCs w:val="24"/>
              </w:rPr>
              <w:t>1.3.</w:t>
            </w:r>
            <w:r w:rsidR="00594AB8" w:rsidRPr="00EC363F">
              <w:rPr>
                <w:b/>
                <w:i/>
                <w:iCs/>
                <w:color w:val="000000"/>
                <w:sz w:val="24"/>
                <w:szCs w:val="24"/>
              </w:rPr>
              <w:t xml:space="preserve">  Поддержка малообеспеченных семей</w:t>
            </w:r>
          </w:p>
          <w:p w:rsidR="00594AB8" w:rsidRPr="00EC363F" w:rsidRDefault="00594AB8" w:rsidP="00EC363F">
            <w:pPr>
              <w:pStyle w:val="BodyText21"/>
              <w:spacing w:line="360" w:lineRule="auto"/>
              <w:ind w:firstLine="0"/>
              <w:jc w:val="left"/>
              <w:rPr>
                <w:b/>
                <w:i/>
                <w:iCs/>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iCs/>
                <w:color w:val="000000"/>
                <w:sz w:val="24"/>
                <w:szCs w:val="24"/>
              </w:rPr>
            </w:pPr>
            <w:r w:rsidRPr="005A0700">
              <w:rPr>
                <w:iCs/>
                <w:color w:val="000000"/>
                <w:sz w:val="24"/>
                <w:szCs w:val="24"/>
              </w:rPr>
              <w:t>Проведение работы в части защиты прав и интересов семей с несовершеннолетними детьми, попавшими в трудную жизненную ситуацию</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iCs/>
                <w:color w:val="000000"/>
                <w:sz w:val="24"/>
                <w:szCs w:val="24"/>
              </w:rPr>
            </w:pPr>
            <w:r w:rsidRPr="005A0700">
              <w:rPr>
                <w:iCs/>
                <w:color w:val="000000"/>
                <w:sz w:val="24"/>
                <w:szCs w:val="24"/>
              </w:rPr>
              <w:t>Местный бюджет</w:t>
            </w:r>
          </w:p>
          <w:p w:rsidR="00594AB8" w:rsidRPr="005A0700" w:rsidRDefault="00594AB8" w:rsidP="00AC42D7">
            <w:pPr>
              <w:spacing w:line="240" w:lineRule="auto"/>
              <w:ind w:firstLine="0"/>
              <w:rPr>
                <w:iCs/>
                <w:color w:val="000000"/>
                <w:sz w:val="24"/>
                <w:szCs w:val="24"/>
              </w:rPr>
            </w:pPr>
          </w:p>
          <w:p w:rsidR="00594AB8" w:rsidRPr="005A0700" w:rsidRDefault="00594AB8" w:rsidP="00AC42D7">
            <w:pPr>
              <w:spacing w:line="240" w:lineRule="auto"/>
              <w:ind w:firstLine="0"/>
              <w:rPr>
                <w:iCs/>
                <w:color w:val="000000"/>
                <w:sz w:val="24"/>
                <w:szCs w:val="24"/>
              </w:rPr>
            </w:pPr>
            <w:r w:rsidRPr="005A0700">
              <w:rPr>
                <w:sz w:val="24"/>
                <w:szCs w:val="24"/>
              </w:rPr>
              <w:t>Без затрат</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2023-2025</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w:t>
            </w:r>
          </w:p>
          <w:p w:rsidR="00594AB8" w:rsidRPr="005A0700" w:rsidRDefault="00594AB8" w:rsidP="00AC42D7">
            <w:pPr>
              <w:spacing w:line="240" w:lineRule="auto"/>
              <w:ind w:firstLine="0"/>
              <w:rPr>
                <w:iCs/>
                <w:color w:val="000000"/>
                <w:sz w:val="24"/>
                <w:szCs w:val="24"/>
              </w:rPr>
            </w:pPr>
            <w:r w:rsidRPr="005A0700">
              <w:rPr>
                <w:sz w:val="24"/>
                <w:szCs w:val="24"/>
              </w:rPr>
              <w:t>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C53FA2" w:rsidP="00EC363F">
            <w:pPr>
              <w:ind w:firstLine="0"/>
              <w:rPr>
                <w:rFonts w:cs="Times New Roman"/>
                <w:b/>
                <w:i/>
                <w:sz w:val="24"/>
                <w:szCs w:val="24"/>
              </w:rPr>
            </w:pPr>
            <w:r w:rsidRPr="00EC363F">
              <w:rPr>
                <w:rFonts w:cs="Times New Roman"/>
                <w:b/>
                <w:i/>
                <w:sz w:val="24"/>
                <w:szCs w:val="24"/>
              </w:rPr>
              <w:t>1.4.</w:t>
            </w:r>
            <w:r w:rsidR="00594AB8" w:rsidRPr="00EC363F">
              <w:rPr>
                <w:rFonts w:cs="Times New Roman"/>
                <w:b/>
                <w:i/>
                <w:sz w:val="24"/>
                <w:szCs w:val="24"/>
              </w:rPr>
              <w:t>Защита населения от чрезвычайных ситуаций</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предупреждение и ликвидации последствий ЧС  и стихийных бедствий  природного и техногенного характера (закупка инвентаря, оплата работ)</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Местный бюджет </w:t>
            </w:r>
          </w:p>
          <w:p w:rsidR="00594AB8" w:rsidRPr="005A0700" w:rsidRDefault="00594AB8" w:rsidP="00AC42D7">
            <w:pPr>
              <w:spacing w:line="240" w:lineRule="auto"/>
              <w:ind w:firstLine="0"/>
              <w:rPr>
                <w:sz w:val="24"/>
                <w:szCs w:val="24"/>
              </w:rPr>
            </w:pPr>
            <w:r w:rsidRPr="005A0700">
              <w:rPr>
                <w:sz w:val="24"/>
                <w:szCs w:val="24"/>
              </w:rPr>
              <w:t>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2023-2025</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w:t>
            </w:r>
          </w:p>
          <w:p w:rsidR="00594AB8" w:rsidRPr="005A0700" w:rsidRDefault="00594AB8" w:rsidP="00AC42D7">
            <w:pPr>
              <w:spacing w:line="240" w:lineRule="auto"/>
              <w:ind w:firstLine="0"/>
              <w:rPr>
                <w:sz w:val="24"/>
                <w:szCs w:val="24"/>
              </w:rPr>
            </w:pPr>
            <w:r w:rsidRPr="005A0700">
              <w:rPr>
                <w:sz w:val="24"/>
                <w:szCs w:val="24"/>
              </w:rPr>
              <w:t>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пожарную безопасность ст. Мочище, п. Ленинский, п. Витаминка, с. Новокаменка, ст. Иня-Восточная, п. Садовый.</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467,45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2023-2025</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w:t>
            </w:r>
          </w:p>
          <w:p w:rsidR="00594AB8" w:rsidRPr="005A0700" w:rsidRDefault="00594AB8" w:rsidP="00AC42D7">
            <w:pPr>
              <w:spacing w:line="240" w:lineRule="auto"/>
              <w:ind w:firstLine="0"/>
              <w:rPr>
                <w:sz w:val="24"/>
                <w:szCs w:val="24"/>
              </w:rPr>
            </w:pPr>
            <w:r w:rsidRPr="005A0700">
              <w:rPr>
                <w:sz w:val="24"/>
                <w:szCs w:val="24"/>
              </w:rPr>
              <w:t>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обеспечение безопасности жизнедеятельности населения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32,55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618,30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color w:val="000000"/>
                <w:sz w:val="24"/>
                <w:szCs w:val="24"/>
              </w:rPr>
              <w:t>Капитальный ремонт гидротехнического сооружения на р. Каменка в п. Ленинский Станционного сельсовета Новосибирского района Новосибирской области</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1 750, 00 тыс. руб.</w:t>
            </w:r>
          </w:p>
          <w:p w:rsidR="00594AB8" w:rsidRPr="005A0700" w:rsidRDefault="00594AB8" w:rsidP="00AC42D7">
            <w:pPr>
              <w:spacing w:line="240" w:lineRule="auto"/>
              <w:ind w:firstLine="0"/>
              <w:rPr>
                <w:sz w:val="24"/>
                <w:szCs w:val="24"/>
              </w:rPr>
            </w:pPr>
            <w:r w:rsidRPr="005A0700">
              <w:rPr>
                <w:sz w:val="24"/>
                <w:szCs w:val="24"/>
              </w:rPr>
              <w:t>Областной бюджет 33629,00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C53FA2" w:rsidP="00EC363F">
            <w:pPr>
              <w:pStyle w:val="a0"/>
              <w:spacing w:line="360" w:lineRule="auto"/>
              <w:ind w:left="0" w:firstLine="0"/>
              <w:rPr>
                <w:b/>
                <w:i/>
                <w:sz w:val="24"/>
                <w:szCs w:val="24"/>
              </w:rPr>
            </w:pPr>
            <w:r w:rsidRPr="00EC363F">
              <w:rPr>
                <w:b/>
                <w:i/>
                <w:sz w:val="24"/>
                <w:szCs w:val="24"/>
              </w:rPr>
              <w:t>1.5.</w:t>
            </w:r>
            <w:r w:rsidR="00594AB8" w:rsidRPr="00EC363F">
              <w:rPr>
                <w:b/>
                <w:i/>
                <w:sz w:val="24"/>
                <w:szCs w:val="24"/>
              </w:rPr>
              <w:t>Культура</w:t>
            </w:r>
          </w:p>
          <w:p w:rsidR="00594AB8" w:rsidRPr="00EC363F" w:rsidRDefault="00594AB8" w:rsidP="00EC363F">
            <w:pPr>
              <w:ind w:firstLine="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выплату персоналу в целях обеспечения деятельности в области культуры Станционного сельсовета, в том числе уплата налогов, сборов и иных платежей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6500,00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Уплата налогов, сборов и иных платежей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40,00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34"/>
              <w:rPr>
                <w:sz w:val="24"/>
                <w:szCs w:val="24"/>
              </w:rPr>
            </w:pPr>
            <w:r w:rsidRPr="005A0700">
              <w:rPr>
                <w:sz w:val="24"/>
                <w:szCs w:val="24"/>
              </w:rPr>
              <w:t>2023 г.</w:t>
            </w:r>
          </w:p>
          <w:p w:rsidR="00594AB8" w:rsidRPr="005A0700" w:rsidRDefault="00594AB8" w:rsidP="00AC42D7">
            <w:pPr>
              <w:spacing w:line="240" w:lineRule="auto"/>
              <w:ind w:firstLine="34"/>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34"/>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Закупка товаров, работ и услуг для муниципальных нужд</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1800,00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и работ</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9300,00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C53FA2" w:rsidP="00EC363F">
            <w:pPr>
              <w:ind w:firstLine="0"/>
              <w:rPr>
                <w:rFonts w:cs="Times New Roman"/>
                <w:b/>
                <w:i/>
                <w:sz w:val="24"/>
                <w:szCs w:val="24"/>
              </w:rPr>
            </w:pPr>
            <w:r w:rsidRPr="00EC363F">
              <w:rPr>
                <w:rFonts w:cs="Times New Roman"/>
                <w:b/>
                <w:i/>
                <w:sz w:val="24"/>
                <w:szCs w:val="24"/>
              </w:rPr>
              <w:t>1.6.</w:t>
            </w:r>
            <w:r w:rsidR="00EC363F" w:rsidRPr="00EC363F">
              <w:rPr>
                <w:rFonts w:cs="Times New Roman"/>
                <w:b/>
                <w:i/>
                <w:sz w:val="24"/>
                <w:szCs w:val="24"/>
              </w:rPr>
              <w:t xml:space="preserve"> </w:t>
            </w:r>
            <w:r w:rsidR="00594AB8" w:rsidRPr="00EC363F">
              <w:rPr>
                <w:rFonts w:cs="Times New Roman"/>
                <w:b/>
                <w:i/>
                <w:sz w:val="24"/>
                <w:szCs w:val="24"/>
              </w:rPr>
              <w:t>Дорожное хозяйство  (дорожные фонды)</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Расходы на приобретение и установку дорожных знаков </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Местный бюджет </w:t>
            </w:r>
          </w:p>
          <w:p w:rsidR="00594AB8" w:rsidRPr="005A0700" w:rsidRDefault="00594AB8" w:rsidP="00AC42D7">
            <w:pPr>
              <w:spacing w:line="240" w:lineRule="auto"/>
              <w:ind w:firstLine="0"/>
              <w:rPr>
                <w:sz w:val="24"/>
                <w:szCs w:val="24"/>
              </w:rPr>
            </w:pPr>
            <w:r w:rsidRPr="005A0700">
              <w:rPr>
                <w:sz w:val="24"/>
                <w:szCs w:val="24"/>
              </w:rPr>
              <w:t>160,00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2023-2024 гг.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Обустройство пешеходных переходов и тротуаров</w:t>
            </w:r>
          </w:p>
          <w:p w:rsidR="00594AB8" w:rsidRPr="005A0700" w:rsidRDefault="00594AB8" w:rsidP="00AC42D7">
            <w:pPr>
              <w:spacing w:line="240" w:lineRule="auto"/>
              <w:ind w:firstLine="0"/>
              <w:rPr>
                <w:sz w:val="24"/>
                <w:szCs w:val="24"/>
              </w:rPr>
            </w:pPr>
            <w:r w:rsidRPr="005A0700">
              <w:rPr>
                <w:sz w:val="24"/>
                <w:szCs w:val="24"/>
              </w:rPr>
              <w:t xml:space="preserve">(ст. Мочище, п. Ленинский, </w:t>
            </w:r>
          </w:p>
          <w:p w:rsidR="00594AB8" w:rsidRPr="005A0700" w:rsidRDefault="00594AB8" w:rsidP="00AC42D7">
            <w:pPr>
              <w:spacing w:line="240" w:lineRule="auto"/>
              <w:ind w:firstLine="0"/>
              <w:rPr>
                <w:sz w:val="24"/>
                <w:szCs w:val="24"/>
              </w:rPr>
            </w:pPr>
            <w:r w:rsidRPr="005A0700">
              <w:rPr>
                <w:sz w:val="24"/>
                <w:szCs w:val="24"/>
              </w:rPr>
              <w:t>п. Садовый)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435,00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8265,00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оказание услуг по паспортизации автомобильных дорог</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351,00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Ремонт автомобильной дороги ст. Мочище, ул. Полевая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Ремонт автомобильной дороги п. Садовый, ул. Производственная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264,00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5000,00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автомобильных дорог, тротуаров, уличного освещения в микрорайонах Северный и Центральный п. Садовый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5050,510 тыс. руб.</w:t>
            </w:r>
          </w:p>
          <w:p w:rsidR="00594AB8" w:rsidRPr="005A0700" w:rsidRDefault="00C53FA2" w:rsidP="00AC42D7">
            <w:pPr>
              <w:spacing w:line="240" w:lineRule="auto"/>
              <w:ind w:firstLine="0"/>
              <w:rPr>
                <w:sz w:val="24"/>
                <w:szCs w:val="24"/>
              </w:rPr>
            </w:pPr>
            <w:r>
              <w:rPr>
                <w:sz w:val="24"/>
                <w:szCs w:val="24"/>
              </w:rPr>
              <w:t>Областной бюджет</w:t>
            </w:r>
          </w:p>
          <w:p w:rsidR="00594AB8" w:rsidRPr="005A0700" w:rsidRDefault="00594AB8" w:rsidP="00AC42D7">
            <w:pPr>
              <w:spacing w:line="240" w:lineRule="auto"/>
              <w:ind w:firstLine="0"/>
              <w:rPr>
                <w:sz w:val="24"/>
                <w:szCs w:val="24"/>
              </w:rPr>
            </w:pPr>
            <w:r w:rsidRPr="005A0700">
              <w:rPr>
                <w:sz w:val="24"/>
                <w:szCs w:val="24"/>
              </w:rPr>
              <w:t>500000,00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tc>
      </w:tr>
      <w:tr w:rsidR="00594AB8" w:rsidRPr="005A0700" w:rsidTr="00AC42D7">
        <w:trPr>
          <w:trHeight w:val="64"/>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pStyle w:val="a0"/>
              <w:spacing w:line="360" w:lineRule="auto"/>
              <w:ind w:left="0" w:firstLine="0"/>
              <w:rPr>
                <w:b/>
                <w:i/>
                <w:sz w:val="24"/>
                <w:szCs w:val="24"/>
              </w:rPr>
            </w:pPr>
            <w:r w:rsidRPr="00EC363F">
              <w:rPr>
                <w:b/>
                <w:i/>
                <w:sz w:val="24"/>
                <w:szCs w:val="24"/>
              </w:rPr>
              <w:t>1.7.</w:t>
            </w:r>
            <w:r w:rsidR="00594AB8" w:rsidRPr="00EC363F">
              <w:rPr>
                <w:b/>
                <w:i/>
                <w:sz w:val="24"/>
                <w:szCs w:val="24"/>
              </w:rPr>
              <w:t>Другие вопросы в области национальной экономики</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Расходы на мероприятия по землеустройству и землепользованию администрации Станционного сельсовета (работы кадастрового инженера) </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Местный бюджет </w:t>
            </w:r>
          </w:p>
          <w:p w:rsidR="00594AB8" w:rsidRPr="005A0700" w:rsidRDefault="00594AB8" w:rsidP="00AC42D7">
            <w:pPr>
              <w:spacing w:line="240" w:lineRule="auto"/>
              <w:ind w:firstLine="0"/>
              <w:rPr>
                <w:sz w:val="24"/>
                <w:szCs w:val="24"/>
              </w:rPr>
            </w:pPr>
            <w:r w:rsidRPr="005A0700">
              <w:rPr>
                <w:sz w:val="24"/>
                <w:szCs w:val="24"/>
              </w:rPr>
              <w:t>4000,00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pStyle w:val="a0"/>
              <w:spacing w:line="360" w:lineRule="auto"/>
              <w:ind w:left="0" w:firstLine="0"/>
              <w:rPr>
                <w:b/>
                <w:i/>
                <w:sz w:val="24"/>
                <w:szCs w:val="24"/>
              </w:rPr>
            </w:pPr>
            <w:r w:rsidRPr="00EC363F">
              <w:rPr>
                <w:b/>
                <w:i/>
                <w:sz w:val="24"/>
                <w:szCs w:val="24"/>
              </w:rPr>
              <w:t>1.8.</w:t>
            </w:r>
            <w:r w:rsidR="00594AB8" w:rsidRPr="00EC363F">
              <w:rPr>
                <w:b/>
                <w:i/>
                <w:sz w:val="24"/>
                <w:szCs w:val="24"/>
              </w:rPr>
              <w:t>Жилищно-коммунальное хозяйство</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p>
        </w:tc>
      </w:tr>
      <w:tr w:rsidR="00594AB8" w:rsidRPr="005A0700" w:rsidTr="00AC42D7">
        <w:trPr>
          <w:trHeight w:val="1755"/>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1.8.1.</w:t>
            </w:r>
            <w:r w:rsidR="00594AB8" w:rsidRPr="00EC363F">
              <w:rPr>
                <w:rFonts w:cs="Times New Roman"/>
                <w:b/>
                <w:i/>
                <w:sz w:val="24"/>
                <w:szCs w:val="24"/>
              </w:rPr>
              <w:t xml:space="preserve"> Жилищное хозяйство</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Фонд модернизации ЖКХ, взносы</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700,00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1755"/>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Ремонт муниципальных жилых помещений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1000,00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1755"/>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1.8</w:t>
            </w:r>
            <w:r w:rsidR="007E3046" w:rsidRPr="00EC363F">
              <w:rPr>
                <w:rFonts w:cs="Times New Roman"/>
                <w:b/>
                <w:i/>
                <w:sz w:val="24"/>
                <w:szCs w:val="24"/>
              </w:rPr>
              <w:t>.2</w:t>
            </w:r>
            <w:r w:rsidR="00594AB8" w:rsidRPr="00EC363F">
              <w:rPr>
                <w:rFonts w:cs="Times New Roman"/>
                <w:b/>
                <w:i/>
                <w:sz w:val="24"/>
                <w:szCs w:val="24"/>
              </w:rPr>
              <w:t>.</w:t>
            </w:r>
            <w:r w:rsidR="007E3046" w:rsidRPr="00EC363F">
              <w:rPr>
                <w:rFonts w:cs="Times New Roman"/>
                <w:b/>
                <w:i/>
                <w:sz w:val="24"/>
                <w:szCs w:val="24"/>
              </w:rPr>
              <w:t xml:space="preserve"> </w:t>
            </w:r>
            <w:r w:rsidR="00594AB8" w:rsidRPr="00EC363F">
              <w:rPr>
                <w:rFonts w:cs="Times New Roman"/>
                <w:b/>
                <w:i/>
                <w:sz w:val="24"/>
                <w:szCs w:val="24"/>
              </w:rPr>
              <w:t>Коммунальное хозяйство</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Ремонт системы водоснабжения ул. Центральная, п. Ленинский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4677,3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64"/>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Ремонт системы водоснабжения ст. Иня-Восточная  </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4677,31</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64"/>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Ремонт водонапорной башни ст. Мочище, ул. Линейная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2000,00</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Строительство газовой блочно-модульной станции</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2707,06 тыс. руб.</w:t>
            </w:r>
          </w:p>
          <w:p w:rsidR="00594AB8" w:rsidRPr="005A0700" w:rsidRDefault="00C53FA2" w:rsidP="00AC42D7">
            <w:pPr>
              <w:spacing w:line="240" w:lineRule="auto"/>
              <w:ind w:firstLine="0"/>
              <w:rPr>
                <w:sz w:val="24"/>
                <w:szCs w:val="24"/>
              </w:rPr>
            </w:pPr>
            <w:r>
              <w:rPr>
                <w:sz w:val="24"/>
                <w:szCs w:val="24"/>
              </w:rPr>
              <w:t>Областной бюджет</w:t>
            </w:r>
          </w:p>
          <w:p w:rsidR="00594AB8" w:rsidRPr="005A0700" w:rsidRDefault="00594AB8" w:rsidP="00AC42D7">
            <w:pPr>
              <w:spacing w:line="240" w:lineRule="auto"/>
              <w:ind w:firstLine="0"/>
              <w:rPr>
                <w:sz w:val="24"/>
                <w:szCs w:val="24"/>
              </w:rPr>
            </w:pPr>
            <w:r w:rsidRPr="005A0700">
              <w:rPr>
                <w:sz w:val="24"/>
                <w:szCs w:val="24"/>
              </w:rPr>
              <w:t>51434,10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локальные очистные ст. Мочище</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316,00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6000,00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станции водоподготовки п. Витаминка, п. Ленинский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474,00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9000,00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34"/>
              <w:rPr>
                <w:sz w:val="24"/>
                <w:szCs w:val="24"/>
              </w:rPr>
            </w:pPr>
            <w:r w:rsidRPr="005A0700">
              <w:rPr>
                <w:sz w:val="24"/>
                <w:szCs w:val="24"/>
              </w:rPr>
              <w:t>2023 г.</w:t>
            </w:r>
          </w:p>
          <w:p w:rsidR="00594AB8" w:rsidRPr="005A0700" w:rsidRDefault="00594AB8" w:rsidP="00AC42D7">
            <w:pPr>
              <w:spacing w:line="240" w:lineRule="auto"/>
              <w:ind w:firstLine="34"/>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34"/>
              <w:rPr>
                <w:sz w:val="24"/>
                <w:szCs w:val="24"/>
              </w:rPr>
            </w:pPr>
            <w:r w:rsidRPr="005A0700">
              <w:rPr>
                <w:sz w:val="24"/>
                <w:szCs w:val="24"/>
              </w:rPr>
              <w:t>администрация Новосибирского района Новосибирской области</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Субсидия МУП ЖКХ «Перспектива»</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1000,00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Подготовка к отопительному сезону</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111,45 тыс. руб.</w:t>
            </w:r>
          </w:p>
          <w:p w:rsidR="00594AB8" w:rsidRPr="005A0700" w:rsidRDefault="00C53FA2" w:rsidP="00AC42D7">
            <w:pPr>
              <w:spacing w:line="240" w:lineRule="auto"/>
              <w:ind w:firstLine="0"/>
              <w:rPr>
                <w:sz w:val="24"/>
                <w:szCs w:val="24"/>
              </w:rPr>
            </w:pPr>
            <w:r>
              <w:rPr>
                <w:sz w:val="24"/>
                <w:szCs w:val="24"/>
              </w:rPr>
              <w:t>Областной бюджет</w:t>
            </w:r>
          </w:p>
          <w:p w:rsidR="00594AB8" w:rsidRPr="005A0700" w:rsidRDefault="00594AB8" w:rsidP="00AC42D7">
            <w:pPr>
              <w:spacing w:line="240" w:lineRule="auto"/>
              <w:ind w:firstLine="0"/>
              <w:rPr>
                <w:sz w:val="24"/>
                <w:szCs w:val="24"/>
              </w:rPr>
            </w:pPr>
            <w:r w:rsidRPr="005A0700">
              <w:rPr>
                <w:sz w:val="24"/>
                <w:szCs w:val="24"/>
              </w:rPr>
              <w:t>2117,37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34"/>
              <w:rPr>
                <w:sz w:val="24"/>
                <w:szCs w:val="24"/>
              </w:rPr>
            </w:pPr>
            <w:r w:rsidRPr="005A0700">
              <w:rPr>
                <w:sz w:val="24"/>
                <w:szCs w:val="24"/>
              </w:rPr>
              <w:t>2023 г.</w:t>
            </w:r>
          </w:p>
          <w:p w:rsidR="00594AB8" w:rsidRDefault="00594AB8" w:rsidP="00AC42D7">
            <w:pPr>
              <w:spacing w:line="240" w:lineRule="auto"/>
              <w:ind w:firstLine="34"/>
              <w:rPr>
                <w:sz w:val="24"/>
                <w:szCs w:val="24"/>
              </w:rPr>
            </w:pPr>
            <w:r w:rsidRPr="005A0700">
              <w:rPr>
                <w:sz w:val="24"/>
                <w:szCs w:val="24"/>
              </w:rPr>
              <w:t xml:space="preserve">администрация Станционного сельсовета </w:t>
            </w:r>
          </w:p>
          <w:p w:rsidR="00C53FA2" w:rsidRPr="005A0700" w:rsidRDefault="00C53FA2" w:rsidP="00AC42D7">
            <w:pPr>
              <w:spacing w:line="240" w:lineRule="auto"/>
              <w:ind w:firstLine="34"/>
              <w:rPr>
                <w:sz w:val="24"/>
                <w:szCs w:val="24"/>
              </w:rPr>
            </w:pPr>
            <w:r w:rsidRPr="005A0700">
              <w:rPr>
                <w:sz w:val="24"/>
                <w:szCs w:val="24"/>
              </w:rPr>
              <w:t>администрация Новосибирского района Новосибирской области</w:t>
            </w:r>
          </w:p>
          <w:p w:rsidR="00594AB8" w:rsidRPr="005A0700" w:rsidRDefault="00594AB8" w:rsidP="00AC42D7">
            <w:pPr>
              <w:spacing w:line="240" w:lineRule="auto"/>
              <w:ind w:firstLine="34"/>
              <w:rPr>
                <w:sz w:val="24"/>
                <w:szCs w:val="24"/>
              </w:rPr>
            </w:pP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Вывоз ТКО</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Оплата расходов по теплоснабжению</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1300,00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Приобретение емкости для накопления вода к первой насосной ДНТ Удачный (инициативное бюджетирование)</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260, 00 тыс. руб.</w:t>
            </w:r>
          </w:p>
          <w:p w:rsidR="00594AB8" w:rsidRPr="005A0700" w:rsidRDefault="00594AB8" w:rsidP="00AC42D7">
            <w:pPr>
              <w:spacing w:line="240" w:lineRule="auto"/>
              <w:ind w:firstLine="0"/>
              <w:rPr>
                <w:sz w:val="24"/>
                <w:szCs w:val="24"/>
              </w:rPr>
            </w:pPr>
            <w:r w:rsidRPr="005A0700">
              <w:rPr>
                <w:sz w:val="24"/>
                <w:szCs w:val="24"/>
              </w:rPr>
              <w:t>Федеральный бюджет 909,00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p w:rsidR="00594AB8" w:rsidRPr="005A0700" w:rsidRDefault="00594AB8" w:rsidP="00AC42D7">
            <w:pPr>
              <w:spacing w:line="240" w:lineRule="auto"/>
              <w:ind w:firstLine="0"/>
              <w:rPr>
                <w:sz w:val="24"/>
                <w:szCs w:val="24"/>
              </w:rPr>
            </w:pP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Приобретение трактора (экскаватора)</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4500,00</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73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pStyle w:val="a0"/>
              <w:spacing w:line="360" w:lineRule="auto"/>
              <w:ind w:left="0" w:firstLine="0"/>
              <w:rPr>
                <w:b/>
                <w:i/>
                <w:sz w:val="24"/>
                <w:szCs w:val="24"/>
              </w:rPr>
            </w:pPr>
            <w:r w:rsidRPr="00EC363F">
              <w:rPr>
                <w:b/>
                <w:i/>
                <w:sz w:val="24"/>
                <w:szCs w:val="24"/>
              </w:rPr>
              <w:t>1.9.</w:t>
            </w:r>
            <w:r w:rsidR="00594AB8" w:rsidRPr="00EC363F">
              <w:rPr>
                <w:b/>
                <w:i/>
                <w:sz w:val="24"/>
                <w:szCs w:val="24"/>
              </w:rPr>
              <w:t>Благоустройство</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p>
        </w:tc>
      </w:tr>
      <w:tr w:rsidR="00594AB8" w:rsidRPr="005A0700" w:rsidTr="00AC42D7">
        <w:trPr>
          <w:trHeight w:val="1503"/>
        </w:trPr>
        <w:tc>
          <w:tcPr>
            <w:tcW w:w="2127" w:type="dxa"/>
            <w:tcBorders>
              <w:top w:val="single" w:sz="4" w:space="0" w:color="auto"/>
              <w:left w:val="single" w:sz="4" w:space="0" w:color="auto"/>
              <w:right w:val="single" w:sz="4" w:space="0" w:color="auto"/>
            </w:tcBorders>
          </w:tcPr>
          <w:p w:rsidR="00594AB8" w:rsidRPr="00EC363F" w:rsidRDefault="00594AB8" w:rsidP="00EC363F">
            <w:pPr>
              <w:ind w:firstLine="0"/>
              <w:rPr>
                <w:rFonts w:cs="Times New Roman"/>
                <w:b/>
                <w:i/>
                <w:sz w:val="24"/>
                <w:szCs w:val="24"/>
              </w:rPr>
            </w:pPr>
          </w:p>
          <w:p w:rsidR="00594AB8" w:rsidRPr="00EC363F" w:rsidRDefault="00EC363F" w:rsidP="00EC363F">
            <w:pPr>
              <w:ind w:firstLine="0"/>
              <w:rPr>
                <w:rFonts w:cs="Times New Roman"/>
                <w:b/>
                <w:i/>
                <w:sz w:val="24"/>
                <w:szCs w:val="24"/>
              </w:rPr>
            </w:pPr>
            <w:r w:rsidRPr="00EC363F">
              <w:rPr>
                <w:rFonts w:cs="Times New Roman"/>
                <w:b/>
                <w:i/>
                <w:sz w:val="24"/>
                <w:szCs w:val="24"/>
              </w:rPr>
              <w:t>1.9</w:t>
            </w:r>
            <w:r w:rsidR="007E3046" w:rsidRPr="00EC363F">
              <w:rPr>
                <w:rFonts w:cs="Times New Roman"/>
                <w:b/>
                <w:i/>
                <w:sz w:val="24"/>
                <w:szCs w:val="24"/>
              </w:rPr>
              <w:t xml:space="preserve">.1. </w:t>
            </w:r>
            <w:r w:rsidR="00594AB8" w:rsidRPr="00EC363F">
              <w:rPr>
                <w:rFonts w:cs="Times New Roman"/>
                <w:b/>
                <w:i/>
                <w:sz w:val="24"/>
                <w:szCs w:val="24"/>
              </w:rPr>
              <w:t xml:space="preserve">Освещение территории Станционного сельсовета </w:t>
            </w:r>
          </w:p>
        </w:tc>
        <w:tc>
          <w:tcPr>
            <w:tcW w:w="4536"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спортивная площадка п. Витаминка</w:t>
            </w:r>
          </w:p>
        </w:tc>
        <w:tc>
          <w:tcPr>
            <w:tcW w:w="2552"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250,00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1503"/>
        </w:trPr>
        <w:tc>
          <w:tcPr>
            <w:tcW w:w="2127" w:type="dxa"/>
            <w:tcBorders>
              <w:top w:val="single" w:sz="4" w:space="0" w:color="auto"/>
              <w:left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сквер памети п. Ленинский</w:t>
            </w:r>
          </w:p>
        </w:tc>
        <w:tc>
          <w:tcPr>
            <w:tcW w:w="2552"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250,00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1503"/>
        </w:trPr>
        <w:tc>
          <w:tcPr>
            <w:tcW w:w="2127" w:type="dxa"/>
            <w:tcBorders>
              <w:top w:val="single" w:sz="4" w:space="0" w:color="auto"/>
              <w:left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сквер памяти п. Ленинский</w:t>
            </w:r>
          </w:p>
        </w:tc>
        <w:tc>
          <w:tcPr>
            <w:tcW w:w="2552"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250,00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ст. Мочище, ул. Народная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500,00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уличное освещение ст. Мочище, ул. Садовая, а также: выполнение инженерных геодезических и геологических изысканий, прохождение экспертизы</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320,00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ст. Мочище, ул. Садовая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1022,00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уличное освещения п. Садовый, ул. Садовая, а также: выполнение инженерных геодезических и геологических изысканий, прохождение экспертизы</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320,00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п. Садовый, ул. Садовая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79,00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1500,00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уличное освещения п. Садовый, ул. Совхозная, а также: выполнение инженерных геодезических и геологических изысканий, прохождение экспертизы</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320,00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п. Садовый, ул. Совхозная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79,00 тыс. руб.</w:t>
            </w:r>
          </w:p>
          <w:p w:rsidR="00594AB8" w:rsidRPr="005A0700" w:rsidRDefault="00594AB8" w:rsidP="00AC42D7">
            <w:pPr>
              <w:spacing w:line="240" w:lineRule="auto"/>
              <w:ind w:firstLine="0"/>
              <w:rPr>
                <w:sz w:val="24"/>
                <w:szCs w:val="24"/>
              </w:rPr>
            </w:pPr>
            <w:r w:rsidRPr="005A0700">
              <w:rPr>
                <w:sz w:val="24"/>
                <w:szCs w:val="24"/>
              </w:rPr>
              <w:t xml:space="preserve">Бюджет администрации Новосибирского района </w:t>
            </w:r>
          </w:p>
          <w:p w:rsidR="00594AB8" w:rsidRPr="005A0700" w:rsidRDefault="00594AB8" w:rsidP="00AC42D7">
            <w:pPr>
              <w:spacing w:line="240" w:lineRule="auto"/>
              <w:ind w:firstLine="0"/>
              <w:rPr>
                <w:sz w:val="24"/>
                <w:szCs w:val="24"/>
              </w:rPr>
            </w:pPr>
            <w:r w:rsidRPr="005A0700">
              <w:rPr>
                <w:sz w:val="24"/>
                <w:szCs w:val="24"/>
              </w:rPr>
              <w:t>1500,00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r w:rsidRPr="005A0700">
              <w:rPr>
                <w:sz w:val="24"/>
                <w:szCs w:val="24"/>
              </w:rPr>
              <w:t>администрация Новосибирского района Новосибирской области</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уличное освещения ст. Мочище, ул. Трудовая, а также: выполнение инженерных геодезических и геологических изысканий, прохождение экспертизы</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320,00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Устройство уличного освещения ст. Мочище, ул. Трудовая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1020,00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электроэнергию</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3200,00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обслуживание сетей уличного освещения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2000,00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lastRenderedPageBreak/>
              <w:t>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jc w:val="center"/>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Приобретение электротоваров</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500,00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1.9.</w:t>
            </w:r>
            <w:r w:rsidR="007E3046" w:rsidRPr="00EC363F">
              <w:rPr>
                <w:rFonts w:cs="Times New Roman"/>
                <w:b/>
                <w:i/>
                <w:sz w:val="24"/>
                <w:szCs w:val="24"/>
              </w:rPr>
              <w:t xml:space="preserve">2 </w:t>
            </w:r>
            <w:r w:rsidR="00594AB8" w:rsidRPr="00EC363F">
              <w:rPr>
                <w:rFonts w:cs="Times New Roman"/>
                <w:b/>
                <w:i/>
                <w:sz w:val="24"/>
                <w:szCs w:val="24"/>
              </w:rPr>
              <w:t>Содержание дорог</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уборку дорог в зимний период 2023-2024 гг.</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Местный бюджет </w:t>
            </w:r>
          </w:p>
          <w:p w:rsidR="00594AB8" w:rsidRPr="005A0700" w:rsidRDefault="00594AB8" w:rsidP="00AC42D7">
            <w:pPr>
              <w:spacing w:line="240" w:lineRule="auto"/>
              <w:ind w:firstLine="0"/>
              <w:rPr>
                <w:sz w:val="24"/>
                <w:szCs w:val="24"/>
              </w:rPr>
            </w:pPr>
            <w:r w:rsidRPr="005A0700">
              <w:rPr>
                <w:sz w:val="24"/>
                <w:szCs w:val="24"/>
              </w:rPr>
              <w:t>7500,00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2023-2024 гг.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грейдирование, щебенение улиц с. Новокаменка, в том числе приобретение щебня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330,00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частичное грейдирование, щебенение п. Витаминка, в том числе приобретение щебня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330,00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частичное грейдирование, щебенение улиц ст. Иня-Восточная, в том числе приобретение щебня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330,00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частичное грейдирование, щебенение ст. Мочище, в том числе приобретение щебня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330,00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частичное грейдирование, щебенение улиц п. Ленинский, в том числе приобретение щебня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330,00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частичное грейдирование, щебенение улиц п. Садовый, в том числе приобретение щебня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350,00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 xml:space="preserve">администрация Станционного сельсовета </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1.9</w:t>
            </w:r>
            <w:r w:rsidR="007E3046" w:rsidRPr="00EC363F">
              <w:rPr>
                <w:rFonts w:cs="Times New Roman"/>
                <w:b/>
                <w:i/>
                <w:sz w:val="24"/>
                <w:szCs w:val="24"/>
              </w:rPr>
              <w:t xml:space="preserve">.3. </w:t>
            </w:r>
            <w:r w:rsidR="00594AB8" w:rsidRPr="00EC363F">
              <w:rPr>
                <w:rFonts w:cs="Times New Roman"/>
                <w:b/>
                <w:i/>
                <w:sz w:val="24"/>
                <w:szCs w:val="24"/>
              </w:rPr>
              <w:t>Содержание мест захоронения</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уборку мест захоронения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1.10.</w:t>
            </w:r>
            <w:r w:rsidR="007E3046" w:rsidRPr="00EC363F">
              <w:rPr>
                <w:rFonts w:cs="Times New Roman"/>
                <w:b/>
                <w:i/>
                <w:sz w:val="24"/>
                <w:szCs w:val="24"/>
              </w:rPr>
              <w:t xml:space="preserve"> </w:t>
            </w:r>
            <w:r w:rsidR="00594AB8" w:rsidRPr="00EC363F">
              <w:rPr>
                <w:rFonts w:cs="Times New Roman"/>
                <w:b/>
                <w:i/>
                <w:sz w:val="24"/>
                <w:szCs w:val="24"/>
              </w:rPr>
              <w:t xml:space="preserve">Озеленение территорий </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Расходы на спил аварийных деревьев, озеленений территории поселений Станционного сельсовета</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Местный бюджет </w:t>
            </w:r>
          </w:p>
          <w:p w:rsidR="00594AB8" w:rsidRPr="005A0700" w:rsidRDefault="00594AB8" w:rsidP="00AC42D7">
            <w:pPr>
              <w:spacing w:line="240" w:lineRule="auto"/>
              <w:ind w:firstLine="0"/>
              <w:rPr>
                <w:sz w:val="24"/>
                <w:szCs w:val="24"/>
              </w:rPr>
            </w:pPr>
            <w:r w:rsidRPr="005A0700">
              <w:rPr>
                <w:sz w:val="24"/>
                <w:szCs w:val="24"/>
              </w:rPr>
              <w:t>300,00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1.11</w:t>
            </w:r>
            <w:r w:rsidR="007E3046" w:rsidRPr="00EC363F">
              <w:rPr>
                <w:rFonts w:cs="Times New Roman"/>
                <w:b/>
                <w:i/>
                <w:sz w:val="24"/>
                <w:szCs w:val="24"/>
              </w:rPr>
              <w:t xml:space="preserve">. </w:t>
            </w:r>
            <w:r w:rsidR="00594AB8" w:rsidRPr="00EC363F">
              <w:rPr>
                <w:rFonts w:cs="Times New Roman"/>
                <w:b/>
                <w:i/>
                <w:sz w:val="24"/>
                <w:szCs w:val="24"/>
              </w:rPr>
              <w:t>Уборка и вывоз мусора</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Расходы на уборку и вывоз мусора п. Садовый, ст. Мочище, п. Ленинский, с. </w:t>
            </w:r>
            <w:r w:rsidRPr="005A0700">
              <w:rPr>
                <w:sz w:val="24"/>
                <w:szCs w:val="24"/>
              </w:rPr>
              <w:lastRenderedPageBreak/>
              <w:t>Новокаменка, ст. Иня-Восточная, п. Витаминка</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lastRenderedPageBreak/>
              <w:t>Местный бюджет</w:t>
            </w:r>
          </w:p>
          <w:p w:rsidR="00594AB8" w:rsidRPr="005A0700" w:rsidRDefault="00594AB8" w:rsidP="00AC42D7">
            <w:pPr>
              <w:tabs>
                <w:tab w:val="right" w:pos="2336"/>
              </w:tabs>
              <w:spacing w:line="240" w:lineRule="auto"/>
              <w:ind w:firstLine="0"/>
              <w:rPr>
                <w:sz w:val="24"/>
                <w:szCs w:val="24"/>
              </w:rPr>
            </w:pPr>
            <w:r w:rsidRPr="005A0700">
              <w:rPr>
                <w:sz w:val="24"/>
                <w:szCs w:val="24"/>
              </w:rPr>
              <w:t>1000,00 тыс. руб.</w:t>
            </w:r>
            <w:r w:rsidRPr="005A0700">
              <w:rPr>
                <w:sz w:val="24"/>
                <w:szCs w:val="24"/>
              </w:rPr>
              <w:tab/>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lastRenderedPageBreak/>
              <w:t>администрация Станционного сельсовета</w:t>
            </w:r>
          </w:p>
        </w:tc>
      </w:tr>
      <w:tr w:rsidR="00594AB8" w:rsidRPr="005A0700" w:rsidTr="00AC42D7">
        <w:trPr>
          <w:trHeight w:val="1236"/>
        </w:trPr>
        <w:tc>
          <w:tcPr>
            <w:tcW w:w="2127" w:type="dxa"/>
            <w:tcBorders>
              <w:top w:val="single" w:sz="4" w:space="0" w:color="auto"/>
              <w:left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lastRenderedPageBreak/>
              <w:t>1.12</w:t>
            </w:r>
            <w:r w:rsidR="007E3046" w:rsidRPr="00EC363F">
              <w:rPr>
                <w:rFonts w:cs="Times New Roman"/>
                <w:b/>
                <w:i/>
                <w:sz w:val="24"/>
                <w:szCs w:val="24"/>
              </w:rPr>
              <w:t xml:space="preserve">. </w:t>
            </w:r>
            <w:r w:rsidR="00594AB8" w:rsidRPr="00EC363F">
              <w:rPr>
                <w:rFonts w:cs="Times New Roman"/>
                <w:b/>
                <w:i/>
                <w:sz w:val="24"/>
                <w:szCs w:val="24"/>
              </w:rPr>
              <w:t>Расходы по благоустройству мест отдыха</w:t>
            </w:r>
          </w:p>
        </w:tc>
        <w:tc>
          <w:tcPr>
            <w:tcW w:w="4536"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парк ст. Мочище, а также: выполнение инженерных геодезических и геологических изысканий, прохождение экспертизы</w:t>
            </w:r>
          </w:p>
        </w:tc>
        <w:tc>
          <w:tcPr>
            <w:tcW w:w="2552"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800,00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Разработка ПСД детская площадка ст. Мочище, а также: выполнение инженерных геодезических изысканий, прохождение экспертизы</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200,00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Благоустройство детской площадки ст. Мочище</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1000,00 тыс. 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Благоустройство сквера памяти ст. Иня-Восточная, в том числе: устройство ограждения, установка монумента</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600,00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Благоустройство сквера памяти п. Ленинский, в том числе: устройство ограждения</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200,00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Приобретение и установка доски почета ст. Мочище</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300,00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 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1.13</w:t>
            </w:r>
            <w:r w:rsidR="00594AB8" w:rsidRPr="00EC363F">
              <w:rPr>
                <w:rFonts w:cs="Times New Roman"/>
                <w:b/>
                <w:i/>
                <w:sz w:val="24"/>
                <w:szCs w:val="24"/>
              </w:rPr>
              <w:t>. Физическая культура и спорт</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Субсидия автономному учреждению на финансовое обеспечение муниципального задания на оказание муниципальных работ и услуг </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Местный бюджет </w:t>
            </w:r>
          </w:p>
          <w:p w:rsidR="00594AB8" w:rsidRPr="005A0700" w:rsidRDefault="00594AB8" w:rsidP="00AC42D7">
            <w:pPr>
              <w:spacing w:line="240" w:lineRule="auto"/>
              <w:ind w:firstLine="0"/>
              <w:rPr>
                <w:sz w:val="24"/>
                <w:szCs w:val="24"/>
              </w:rPr>
            </w:pPr>
            <w:r w:rsidRPr="005A0700">
              <w:rPr>
                <w:sz w:val="24"/>
                <w:szCs w:val="24"/>
              </w:rPr>
              <w:t>3500,00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Закупки товаров, работ и услуг для муниципальных нужд</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 500,00 тыс. руб.</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594AB8" w:rsidP="00EC363F">
            <w:pPr>
              <w:ind w:firstLine="0"/>
              <w:rPr>
                <w:rFonts w:cs="Times New Roman"/>
                <w:b/>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Ремонт фасадов и кровли дома спорта п. Садовый</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4000,00 тыс.</w:t>
            </w:r>
            <w:r w:rsidR="00C53FA2">
              <w:rPr>
                <w:sz w:val="24"/>
                <w:szCs w:val="24"/>
              </w:rPr>
              <w:t xml:space="preserve"> </w:t>
            </w:r>
            <w:r w:rsidRPr="005A0700">
              <w:rPr>
                <w:sz w:val="24"/>
                <w:szCs w:val="24"/>
              </w:rPr>
              <w:t>руб.</w:t>
            </w: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p w:rsidR="00594AB8" w:rsidRPr="005A0700" w:rsidRDefault="00594AB8" w:rsidP="00AC42D7">
            <w:pPr>
              <w:spacing w:line="240" w:lineRule="auto"/>
              <w:ind w:firstLine="0"/>
              <w:rPr>
                <w:sz w:val="24"/>
                <w:szCs w:val="24"/>
              </w:rPr>
            </w:pPr>
          </w:p>
        </w:tc>
      </w:tr>
      <w:tr w:rsidR="00594AB8" w:rsidRPr="005A0700" w:rsidTr="00AC42D7">
        <w:trPr>
          <w:trHeight w:val="888"/>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t>1.14.</w:t>
            </w:r>
            <w:r w:rsidR="00594AB8" w:rsidRPr="00EC363F">
              <w:rPr>
                <w:rFonts w:cs="Times New Roman"/>
                <w:b/>
                <w:i/>
                <w:sz w:val="24"/>
                <w:szCs w:val="24"/>
              </w:rPr>
              <w:t>Библиотеки</w:t>
            </w:r>
          </w:p>
          <w:p w:rsidR="00594AB8" w:rsidRPr="00EC363F" w:rsidRDefault="00594AB8" w:rsidP="00EC363F">
            <w:pPr>
              <w:ind w:firstLine="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Организация массовых мероприятий к юбилейным и памятным датам;</w:t>
            </w:r>
          </w:p>
          <w:p w:rsidR="00594AB8" w:rsidRPr="005A0700" w:rsidRDefault="00594AB8" w:rsidP="00AC42D7">
            <w:pPr>
              <w:spacing w:line="240" w:lineRule="auto"/>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Без затрат</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1469"/>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ind w:firstLine="0"/>
              <w:rPr>
                <w:rFonts w:cs="Times New Roman"/>
                <w:b/>
                <w:i/>
                <w:sz w:val="24"/>
                <w:szCs w:val="24"/>
              </w:rPr>
            </w:pPr>
            <w:r w:rsidRPr="00EC363F">
              <w:rPr>
                <w:rFonts w:cs="Times New Roman"/>
                <w:b/>
                <w:i/>
                <w:sz w:val="24"/>
                <w:szCs w:val="24"/>
              </w:rPr>
              <w:lastRenderedPageBreak/>
              <w:t>1.15.</w:t>
            </w:r>
            <w:r w:rsidR="00594AB8" w:rsidRPr="00EC363F">
              <w:rPr>
                <w:rFonts w:cs="Times New Roman"/>
                <w:b/>
                <w:i/>
                <w:sz w:val="24"/>
                <w:szCs w:val="24"/>
              </w:rPr>
              <w:t>Воспитание правовой культуры, гражданственности и патриотизма  юных читателей.</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Совершенствование работы Центра правовой информации библиотеки в п. Садовый</w:t>
            </w:r>
          </w:p>
          <w:p w:rsidR="00594AB8" w:rsidRPr="005A0700" w:rsidRDefault="00594AB8" w:rsidP="00AC42D7">
            <w:pPr>
              <w:spacing w:line="240" w:lineRule="auto"/>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 xml:space="preserve"> Без затрат</w:t>
            </w: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5A0700" w:rsidTr="00AC42D7">
        <w:trPr>
          <w:trHeight w:val="607"/>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tabs>
                <w:tab w:val="left" w:pos="6804"/>
                <w:tab w:val="left" w:pos="8505"/>
              </w:tabs>
              <w:ind w:firstLine="0"/>
              <w:rPr>
                <w:rFonts w:cs="Times New Roman"/>
                <w:b/>
                <w:i/>
                <w:sz w:val="24"/>
                <w:szCs w:val="24"/>
              </w:rPr>
            </w:pPr>
            <w:r w:rsidRPr="00EC363F">
              <w:rPr>
                <w:rFonts w:cs="Times New Roman"/>
                <w:b/>
                <w:i/>
                <w:sz w:val="24"/>
                <w:szCs w:val="24"/>
              </w:rPr>
              <w:t>1.16.</w:t>
            </w:r>
            <w:r w:rsidR="007E3046" w:rsidRPr="00EC363F">
              <w:rPr>
                <w:rFonts w:cs="Times New Roman"/>
                <w:b/>
                <w:i/>
                <w:sz w:val="24"/>
                <w:szCs w:val="24"/>
              </w:rPr>
              <w:t>М</w:t>
            </w:r>
            <w:r w:rsidR="00594AB8" w:rsidRPr="00EC363F">
              <w:rPr>
                <w:rFonts w:cs="Times New Roman"/>
                <w:b/>
                <w:i/>
                <w:sz w:val="24"/>
                <w:szCs w:val="24"/>
              </w:rPr>
              <w:t>олодежная политика</w:t>
            </w:r>
          </w:p>
          <w:p w:rsidR="00594AB8" w:rsidRPr="00EC363F" w:rsidRDefault="00594AB8" w:rsidP="00EC363F">
            <w:pPr>
              <w:tabs>
                <w:tab w:val="left" w:pos="6804"/>
                <w:tab w:val="left" w:pos="8505"/>
              </w:tabs>
              <w:ind w:firstLine="0"/>
              <w:rPr>
                <w:rFonts w:cs="Times New Roman"/>
                <w:b/>
                <w:i/>
                <w:sz w:val="24"/>
                <w:szCs w:val="24"/>
              </w:rPr>
            </w:pPr>
            <w:r w:rsidRPr="00EC363F">
              <w:rPr>
                <w:rFonts w:cs="Times New Roman"/>
                <w:b/>
                <w:i/>
                <w:iCs/>
                <w:color w:val="000000"/>
                <w:sz w:val="24"/>
                <w:szCs w:val="24"/>
              </w:rPr>
              <w:t xml:space="preserve"> Воспитание молодежи в духе патриотизма, пропаганда здорового образа жизни</w:t>
            </w:r>
          </w:p>
        </w:tc>
        <w:tc>
          <w:tcPr>
            <w:tcW w:w="4536"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pStyle w:val="af6"/>
              <w:ind w:firstLine="0"/>
              <w:jc w:val="both"/>
              <w:rPr>
                <w:bCs/>
                <w:szCs w:val="24"/>
              </w:rPr>
            </w:pPr>
            <w:r w:rsidRPr="005A0700">
              <w:rPr>
                <w:bCs/>
                <w:szCs w:val="24"/>
              </w:rPr>
              <w:t>1.Участие в мероприятиях по патриотическому воспитанию молодежи</w:t>
            </w:r>
          </w:p>
          <w:p w:rsidR="00594AB8" w:rsidRPr="005A0700" w:rsidRDefault="00C53FA2" w:rsidP="00AC42D7">
            <w:pPr>
              <w:pStyle w:val="af6"/>
              <w:ind w:firstLine="0"/>
              <w:jc w:val="left"/>
              <w:rPr>
                <w:bCs/>
                <w:szCs w:val="24"/>
              </w:rPr>
            </w:pPr>
            <w:r>
              <w:rPr>
                <w:bCs/>
                <w:szCs w:val="24"/>
              </w:rPr>
              <w:t xml:space="preserve">2. </w:t>
            </w:r>
            <w:r w:rsidR="00594AB8" w:rsidRPr="005A0700">
              <w:rPr>
                <w:bCs/>
                <w:szCs w:val="24"/>
              </w:rPr>
              <w:t>Проведение</w:t>
            </w:r>
          </w:p>
          <w:p w:rsidR="00594AB8" w:rsidRPr="005A0700" w:rsidRDefault="00594AB8" w:rsidP="00AC42D7">
            <w:pPr>
              <w:pStyle w:val="af6"/>
              <w:ind w:firstLine="0"/>
              <w:jc w:val="left"/>
              <w:rPr>
                <w:bCs/>
                <w:szCs w:val="24"/>
              </w:rPr>
            </w:pPr>
            <w:r w:rsidRPr="005A0700">
              <w:rPr>
                <w:bCs/>
                <w:szCs w:val="24"/>
              </w:rPr>
              <w:t xml:space="preserve"> «Дня призывника»</w:t>
            </w:r>
          </w:p>
          <w:p w:rsidR="00594AB8" w:rsidRPr="005A0700" w:rsidRDefault="00594AB8" w:rsidP="00AC42D7">
            <w:pPr>
              <w:pStyle w:val="af6"/>
              <w:ind w:firstLine="0"/>
              <w:jc w:val="left"/>
              <w:rPr>
                <w:szCs w:val="24"/>
              </w:rPr>
            </w:pPr>
            <w:r w:rsidRPr="005A0700">
              <w:rPr>
                <w:bCs/>
                <w:szCs w:val="24"/>
              </w:rPr>
              <w:t>3. Вручение паспорта</w:t>
            </w:r>
          </w:p>
        </w:tc>
        <w:tc>
          <w:tcPr>
            <w:tcW w:w="2552"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Местный бюджет</w:t>
            </w:r>
          </w:p>
          <w:p w:rsidR="00594AB8" w:rsidRPr="005A0700" w:rsidRDefault="00594AB8" w:rsidP="00AC42D7">
            <w:pPr>
              <w:spacing w:line="240" w:lineRule="auto"/>
              <w:ind w:firstLine="0"/>
              <w:rPr>
                <w:sz w:val="24"/>
                <w:szCs w:val="24"/>
              </w:rPr>
            </w:pPr>
            <w:r w:rsidRPr="005A0700">
              <w:rPr>
                <w:sz w:val="24"/>
                <w:szCs w:val="24"/>
              </w:rPr>
              <w:t>200,00 тыс. руб.</w:t>
            </w:r>
          </w:p>
          <w:p w:rsidR="00594AB8" w:rsidRPr="005A0700" w:rsidRDefault="00594AB8" w:rsidP="00AC42D7">
            <w:pPr>
              <w:spacing w:line="240" w:lineRule="auto"/>
              <w:ind w:firstLine="0"/>
              <w:rPr>
                <w:sz w:val="24"/>
                <w:szCs w:val="24"/>
              </w:rPr>
            </w:pPr>
          </w:p>
          <w:p w:rsidR="00594AB8" w:rsidRPr="005A0700" w:rsidRDefault="00594AB8" w:rsidP="00AC42D7">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94AB8" w:rsidRPr="005A0700" w:rsidRDefault="00594AB8" w:rsidP="00AC42D7">
            <w:pPr>
              <w:spacing w:line="240" w:lineRule="auto"/>
              <w:ind w:firstLine="0"/>
              <w:rPr>
                <w:sz w:val="24"/>
                <w:szCs w:val="24"/>
              </w:rPr>
            </w:pPr>
            <w:r w:rsidRPr="005A0700">
              <w:rPr>
                <w:sz w:val="24"/>
                <w:szCs w:val="24"/>
              </w:rPr>
              <w:t xml:space="preserve"> 2023 г.</w:t>
            </w:r>
          </w:p>
          <w:p w:rsidR="00594AB8" w:rsidRPr="005A0700" w:rsidRDefault="00594AB8" w:rsidP="00AC42D7">
            <w:pPr>
              <w:spacing w:line="240" w:lineRule="auto"/>
              <w:ind w:firstLine="0"/>
              <w:rPr>
                <w:sz w:val="24"/>
                <w:szCs w:val="24"/>
              </w:rPr>
            </w:pPr>
            <w:r w:rsidRPr="005A0700">
              <w:rPr>
                <w:sz w:val="24"/>
                <w:szCs w:val="24"/>
              </w:rPr>
              <w:t>администрация Станционного сельсовета</w:t>
            </w:r>
          </w:p>
        </w:tc>
      </w:tr>
      <w:tr w:rsidR="00594AB8" w:rsidRPr="000753BB" w:rsidTr="00AC42D7">
        <w:trPr>
          <w:trHeight w:val="858"/>
        </w:trPr>
        <w:tc>
          <w:tcPr>
            <w:tcW w:w="2127"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pStyle w:val="BodyText21"/>
              <w:ind w:firstLine="0"/>
              <w:jc w:val="left"/>
              <w:rPr>
                <w:iCs/>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spacing w:line="240" w:lineRule="auto"/>
              <w:ind w:firstLine="0"/>
              <w:rPr>
                <w:iCs/>
                <w:color w:val="000000"/>
                <w:sz w:val="24"/>
                <w:szCs w:val="24"/>
              </w:rPr>
            </w:pPr>
            <w:r w:rsidRPr="000753BB">
              <w:rPr>
                <w:iCs/>
                <w:color w:val="000000"/>
                <w:sz w:val="24"/>
                <w:szCs w:val="24"/>
              </w:rPr>
              <w:t xml:space="preserve">Участие в выездных форумах молодежи </w:t>
            </w:r>
          </w:p>
        </w:tc>
        <w:tc>
          <w:tcPr>
            <w:tcW w:w="2552" w:type="dxa"/>
            <w:tcBorders>
              <w:top w:val="single" w:sz="4" w:space="0" w:color="auto"/>
              <w:left w:val="single" w:sz="4" w:space="0" w:color="auto"/>
              <w:bottom w:val="single" w:sz="4" w:space="0" w:color="auto"/>
              <w:right w:val="single" w:sz="4" w:space="0" w:color="auto"/>
            </w:tcBorders>
          </w:tcPr>
          <w:p w:rsidR="00594AB8" w:rsidRDefault="00594AB8" w:rsidP="00AC42D7">
            <w:pPr>
              <w:spacing w:line="240" w:lineRule="auto"/>
              <w:ind w:firstLine="0"/>
              <w:rPr>
                <w:sz w:val="24"/>
                <w:szCs w:val="24"/>
              </w:rPr>
            </w:pPr>
            <w:r w:rsidRPr="000753BB">
              <w:rPr>
                <w:sz w:val="24"/>
                <w:szCs w:val="24"/>
              </w:rPr>
              <w:t xml:space="preserve">Местный бюджет </w:t>
            </w:r>
          </w:p>
          <w:p w:rsidR="00594AB8" w:rsidRPr="000753BB" w:rsidRDefault="00594AB8" w:rsidP="00AC42D7">
            <w:pPr>
              <w:spacing w:line="240" w:lineRule="auto"/>
              <w:ind w:firstLine="0"/>
              <w:rPr>
                <w:sz w:val="24"/>
                <w:szCs w:val="24"/>
              </w:rPr>
            </w:pPr>
            <w:r w:rsidRPr="000753BB">
              <w:rPr>
                <w:sz w:val="24"/>
                <w:szCs w:val="24"/>
              </w:rPr>
              <w:t>Без затрат</w:t>
            </w:r>
          </w:p>
        </w:tc>
        <w:tc>
          <w:tcPr>
            <w:tcW w:w="1984" w:type="dxa"/>
            <w:tcBorders>
              <w:top w:val="single" w:sz="4" w:space="0" w:color="auto"/>
              <w:left w:val="single" w:sz="4" w:space="0" w:color="auto"/>
              <w:bottom w:val="single" w:sz="4" w:space="0" w:color="auto"/>
              <w:right w:val="single" w:sz="4" w:space="0" w:color="auto"/>
            </w:tcBorders>
          </w:tcPr>
          <w:p w:rsidR="00594AB8" w:rsidRDefault="00594AB8" w:rsidP="00AC42D7">
            <w:pPr>
              <w:spacing w:line="240" w:lineRule="auto"/>
              <w:ind w:firstLine="0"/>
              <w:rPr>
                <w:sz w:val="24"/>
                <w:szCs w:val="24"/>
              </w:rPr>
            </w:pPr>
            <w:r>
              <w:rPr>
                <w:sz w:val="24"/>
                <w:szCs w:val="24"/>
              </w:rPr>
              <w:t>2023-2025 гг</w:t>
            </w:r>
          </w:p>
          <w:p w:rsidR="00594AB8" w:rsidRPr="000753BB" w:rsidRDefault="00594AB8" w:rsidP="00AC42D7">
            <w:pPr>
              <w:spacing w:line="240" w:lineRule="auto"/>
              <w:ind w:firstLine="0"/>
              <w:rPr>
                <w:color w:val="000000"/>
                <w:sz w:val="24"/>
                <w:szCs w:val="24"/>
              </w:rPr>
            </w:pPr>
            <w:r w:rsidRPr="000753BB">
              <w:rPr>
                <w:sz w:val="24"/>
                <w:szCs w:val="24"/>
              </w:rPr>
              <w:t>администрация Станционного сельсовета</w:t>
            </w:r>
          </w:p>
        </w:tc>
      </w:tr>
      <w:tr w:rsidR="00594AB8" w:rsidRPr="000753BB" w:rsidTr="00AC42D7">
        <w:trPr>
          <w:trHeight w:val="756"/>
        </w:trPr>
        <w:tc>
          <w:tcPr>
            <w:tcW w:w="11199" w:type="dxa"/>
            <w:gridSpan w:val="4"/>
            <w:tcBorders>
              <w:top w:val="single" w:sz="4" w:space="0" w:color="auto"/>
              <w:left w:val="single" w:sz="4" w:space="0" w:color="auto"/>
              <w:bottom w:val="single" w:sz="4" w:space="0" w:color="auto"/>
              <w:right w:val="single" w:sz="4" w:space="0" w:color="auto"/>
            </w:tcBorders>
            <w:vAlign w:val="center"/>
          </w:tcPr>
          <w:p w:rsidR="00594AB8" w:rsidRPr="000753BB" w:rsidRDefault="00EC363F" w:rsidP="00AC42D7">
            <w:pPr>
              <w:pStyle w:val="BodyText21"/>
              <w:ind w:firstLine="0"/>
              <w:jc w:val="center"/>
              <w:rPr>
                <w:b/>
                <w:i/>
                <w:iCs/>
                <w:color w:val="000000"/>
                <w:sz w:val="24"/>
                <w:szCs w:val="24"/>
              </w:rPr>
            </w:pPr>
            <w:r>
              <w:rPr>
                <w:b/>
                <w:i/>
                <w:color w:val="000000"/>
                <w:sz w:val="24"/>
                <w:szCs w:val="24"/>
              </w:rPr>
              <w:t>2</w:t>
            </w:r>
            <w:r w:rsidR="00594AB8" w:rsidRPr="000753BB">
              <w:rPr>
                <w:b/>
                <w:i/>
                <w:color w:val="000000"/>
                <w:sz w:val="24"/>
                <w:szCs w:val="24"/>
              </w:rPr>
              <w:t>. Налогово-бюджетная политика, повышение эффективности формирования и использования бюджетных средств</w:t>
            </w:r>
          </w:p>
        </w:tc>
      </w:tr>
      <w:tr w:rsidR="00594AB8" w:rsidRPr="000753BB" w:rsidTr="00AC42D7">
        <w:trPr>
          <w:trHeight w:val="1146"/>
        </w:trPr>
        <w:tc>
          <w:tcPr>
            <w:tcW w:w="2127" w:type="dxa"/>
            <w:tcBorders>
              <w:top w:val="single" w:sz="4" w:space="0" w:color="auto"/>
              <w:left w:val="single" w:sz="4" w:space="0" w:color="auto"/>
              <w:bottom w:val="single" w:sz="4" w:space="0" w:color="auto"/>
              <w:right w:val="single" w:sz="4" w:space="0" w:color="auto"/>
            </w:tcBorders>
          </w:tcPr>
          <w:p w:rsidR="00594AB8" w:rsidRPr="00EC363F" w:rsidRDefault="00EC363F" w:rsidP="00EC363F">
            <w:pPr>
              <w:pStyle w:val="BodyText21"/>
              <w:ind w:left="-111" w:firstLine="0"/>
              <w:rPr>
                <w:b/>
                <w:i/>
                <w:iCs/>
                <w:color w:val="000000"/>
                <w:sz w:val="24"/>
                <w:szCs w:val="24"/>
              </w:rPr>
            </w:pPr>
            <w:r w:rsidRPr="00EC363F">
              <w:rPr>
                <w:b/>
                <w:i/>
                <w:iCs/>
                <w:color w:val="000000"/>
                <w:sz w:val="24"/>
                <w:szCs w:val="24"/>
              </w:rPr>
              <w:t>2</w:t>
            </w:r>
            <w:r w:rsidR="00594AB8" w:rsidRPr="00EC363F">
              <w:rPr>
                <w:b/>
                <w:i/>
                <w:iCs/>
                <w:color w:val="000000"/>
                <w:sz w:val="24"/>
                <w:szCs w:val="24"/>
              </w:rPr>
              <w:t>.1 Увеличение доходов в местный бюджет</w:t>
            </w:r>
          </w:p>
        </w:tc>
        <w:tc>
          <w:tcPr>
            <w:tcW w:w="4536"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pStyle w:val="BodyText21"/>
              <w:ind w:firstLine="0"/>
              <w:rPr>
                <w:iCs/>
                <w:color w:val="000000"/>
                <w:sz w:val="24"/>
                <w:szCs w:val="24"/>
              </w:rPr>
            </w:pPr>
            <w:r w:rsidRPr="000753BB">
              <w:rPr>
                <w:iCs/>
                <w:color w:val="000000"/>
                <w:sz w:val="24"/>
                <w:szCs w:val="24"/>
              </w:rPr>
              <w:t xml:space="preserve">Проведение работы по обеспечению уплаты налогов </w:t>
            </w:r>
          </w:p>
        </w:tc>
        <w:tc>
          <w:tcPr>
            <w:tcW w:w="2552"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pStyle w:val="BodyText21"/>
              <w:ind w:firstLine="0"/>
              <w:rPr>
                <w:iCs/>
                <w:color w:val="000000"/>
                <w:sz w:val="24"/>
                <w:szCs w:val="24"/>
              </w:rPr>
            </w:pPr>
            <w:r w:rsidRPr="000753BB">
              <w:rPr>
                <w:iCs/>
                <w:color w:val="000000"/>
                <w:sz w:val="24"/>
                <w:szCs w:val="24"/>
              </w:rPr>
              <w:t xml:space="preserve"> Без затрат</w:t>
            </w:r>
          </w:p>
        </w:tc>
        <w:tc>
          <w:tcPr>
            <w:tcW w:w="1984" w:type="dxa"/>
            <w:tcBorders>
              <w:top w:val="single" w:sz="4" w:space="0" w:color="auto"/>
              <w:left w:val="single" w:sz="4" w:space="0" w:color="auto"/>
              <w:bottom w:val="single" w:sz="4" w:space="0" w:color="auto"/>
              <w:right w:val="single" w:sz="4" w:space="0" w:color="auto"/>
            </w:tcBorders>
          </w:tcPr>
          <w:p w:rsidR="00594AB8" w:rsidRPr="000753BB" w:rsidRDefault="00594AB8" w:rsidP="00AC42D7">
            <w:pPr>
              <w:pStyle w:val="BodyText21"/>
              <w:ind w:firstLine="0"/>
              <w:rPr>
                <w:iCs/>
                <w:color w:val="000000"/>
                <w:sz w:val="24"/>
                <w:szCs w:val="24"/>
              </w:rPr>
            </w:pPr>
            <w:r>
              <w:rPr>
                <w:iCs/>
                <w:color w:val="000000"/>
                <w:sz w:val="24"/>
                <w:szCs w:val="24"/>
              </w:rPr>
              <w:t>2023</w:t>
            </w:r>
            <w:r w:rsidRPr="000753BB">
              <w:rPr>
                <w:iCs/>
                <w:color w:val="000000"/>
                <w:sz w:val="24"/>
                <w:szCs w:val="24"/>
              </w:rPr>
              <w:t>-20</w:t>
            </w:r>
            <w:r>
              <w:rPr>
                <w:iCs/>
                <w:color w:val="000000"/>
                <w:sz w:val="24"/>
                <w:szCs w:val="24"/>
              </w:rPr>
              <w:t xml:space="preserve">25 </w:t>
            </w:r>
            <w:r w:rsidRPr="000753BB">
              <w:rPr>
                <w:iCs/>
                <w:color w:val="000000"/>
                <w:sz w:val="24"/>
                <w:szCs w:val="24"/>
              </w:rPr>
              <w:t>гг.</w:t>
            </w:r>
          </w:p>
          <w:p w:rsidR="00594AB8" w:rsidRPr="000753BB" w:rsidRDefault="00594AB8" w:rsidP="00AC42D7">
            <w:pPr>
              <w:pStyle w:val="BodyText21"/>
              <w:ind w:firstLine="0"/>
              <w:rPr>
                <w:iCs/>
                <w:color w:val="000000"/>
                <w:sz w:val="24"/>
                <w:szCs w:val="24"/>
              </w:rPr>
            </w:pPr>
            <w:r w:rsidRPr="000753BB">
              <w:rPr>
                <w:iCs/>
                <w:color w:val="000000"/>
                <w:sz w:val="24"/>
                <w:szCs w:val="24"/>
              </w:rPr>
              <w:t>администрация Станционного сельсовета</w:t>
            </w:r>
          </w:p>
        </w:tc>
      </w:tr>
    </w:tbl>
    <w:p w:rsidR="0052214D" w:rsidRPr="000753BB" w:rsidRDefault="0052214D" w:rsidP="000753BB">
      <w:pPr>
        <w:tabs>
          <w:tab w:val="left" w:pos="110"/>
        </w:tabs>
        <w:spacing w:line="240" w:lineRule="auto"/>
        <w:rPr>
          <w:sz w:val="24"/>
          <w:szCs w:val="24"/>
        </w:rPr>
      </w:pPr>
    </w:p>
    <w:p w:rsidR="0052214D" w:rsidRPr="000753BB" w:rsidRDefault="0052214D" w:rsidP="000753BB">
      <w:pPr>
        <w:spacing w:line="240" w:lineRule="auto"/>
        <w:jc w:val="center"/>
        <w:rPr>
          <w:b/>
          <w:sz w:val="24"/>
          <w:szCs w:val="24"/>
        </w:rPr>
      </w:pPr>
    </w:p>
    <w:p w:rsidR="0052214D" w:rsidRPr="000753BB" w:rsidRDefault="0052214D" w:rsidP="000753BB">
      <w:pPr>
        <w:spacing w:line="240" w:lineRule="auto"/>
        <w:jc w:val="center"/>
        <w:rPr>
          <w:b/>
          <w:sz w:val="24"/>
          <w:szCs w:val="24"/>
        </w:rPr>
      </w:pPr>
    </w:p>
    <w:p w:rsidR="0052214D" w:rsidRPr="000753BB" w:rsidRDefault="0052214D" w:rsidP="000753BB">
      <w:pPr>
        <w:spacing w:line="240" w:lineRule="auto"/>
        <w:jc w:val="center"/>
        <w:rPr>
          <w:b/>
          <w:sz w:val="24"/>
          <w:szCs w:val="24"/>
        </w:rPr>
      </w:pPr>
    </w:p>
    <w:p w:rsidR="00353263" w:rsidRPr="000753BB" w:rsidRDefault="00353263" w:rsidP="000753BB">
      <w:pPr>
        <w:spacing w:line="240" w:lineRule="auto"/>
        <w:rPr>
          <w:sz w:val="24"/>
          <w:szCs w:val="24"/>
        </w:rPr>
      </w:pPr>
    </w:p>
    <w:sectPr w:rsidR="00353263" w:rsidRPr="000753BB" w:rsidSect="00920D03">
      <w:footerReference w:type="default" r:id="rId10"/>
      <w:pgSz w:w="11906" w:h="16838"/>
      <w:pgMar w:top="1134" w:right="851" w:bottom="510"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C7D" w:rsidRDefault="001B0C7D" w:rsidP="001477A3">
      <w:pPr>
        <w:spacing w:line="240" w:lineRule="auto"/>
      </w:pPr>
      <w:r>
        <w:separator/>
      </w:r>
    </w:p>
  </w:endnote>
  <w:endnote w:type="continuationSeparator" w:id="0">
    <w:p w:rsidR="001B0C7D" w:rsidRDefault="001B0C7D" w:rsidP="00147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05152"/>
      <w:docPartObj>
        <w:docPartGallery w:val="Page Numbers (Bottom of Page)"/>
        <w:docPartUnique/>
      </w:docPartObj>
    </w:sdtPr>
    <w:sdtContent>
      <w:p w:rsidR="00AC42D7" w:rsidRDefault="00AC42D7">
        <w:pPr>
          <w:pStyle w:val="af1"/>
          <w:jc w:val="right"/>
        </w:pPr>
        <w:r>
          <w:fldChar w:fldCharType="begin"/>
        </w:r>
        <w:r>
          <w:instrText xml:space="preserve"> PAGE   \* MERGEFORMAT </w:instrText>
        </w:r>
        <w:r>
          <w:fldChar w:fldCharType="separate"/>
        </w:r>
        <w:r w:rsidR="00100F97">
          <w:rPr>
            <w:noProof/>
          </w:rPr>
          <w:t>2</w:t>
        </w:r>
        <w:r>
          <w:rPr>
            <w:noProof/>
          </w:rPr>
          <w:fldChar w:fldCharType="end"/>
        </w:r>
      </w:p>
    </w:sdtContent>
  </w:sdt>
  <w:p w:rsidR="00AC42D7" w:rsidRDefault="00AC42D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C7D" w:rsidRDefault="001B0C7D" w:rsidP="001477A3">
      <w:pPr>
        <w:spacing w:line="240" w:lineRule="auto"/>
      </w:pPr>
      <w:r>
        <w:separator/>
      </w:r>
    </w:p>
  </w:footnote>
  <w:footnote w:type="continuationSeparator" w:id="0">
    <w:p w:rsidR="001B0C7D" w:rsidRDefault="001B0C7D" w:rsidP="001477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1A58"/>
    <w:multiLevelType w:val="hybridMultilevel"/>
    <w:tmpl w:val="3BC2EC64"/>
    <w:lvl w:ilvl="0" w:tplc="136C8D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7176EB"/>
    <w:multiLevelType w:val="hybridMultilevel"/>
    <w:tmpl w:val="C52CB1A0"/>
    <w:lvl w:ilvl="0" w:tplc="52AA93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4F5721"/>
    <w:multiLevelType w:val="hybridMultilevel"/>
    <w:tmpl w:val="CEAE6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441C79"/>
    <w:multiLevelType w:val="multilevel"/>
    <w:tmpl w:val="2C82FC5E"/>
    <w:lvl w:ilvl="0">
      <w:start w:val="1"/>
      <w:numFmt w:val="decimal"/>
      <w:pStyle w:val="1"/>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0060D41"/>
    <w:multiLevelType w:val="hybridMultilevel"/>
    <w:tmpl w:val="05EA35C0"/>
    <w:lvl w:ilvl="0" w:tplc="8110E2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A7C64D3"/>
    <w:multiLevelType w:val="hybridMultilevel"/>
    <w:tmpl w:val="A1AE25BE"/>
    <w:lvl w:ilvl="0" w:tplc="8110E2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8F939B2"/>
    <w:multiLevelType w:val="hybridMultilevel"/>
    <w:tmpl w:val="24DA0CC2"/>
    <w:lvl w:ilvl="0" w:tplc="8110E2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93F3278"/>
    <w:multiLevelType w:val="hybridMultilevel"/>
    <w:tmpl w:val="A1608500"/>
    <w:lvl w:ilvl="0" w:tplc="52AA93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4E744C"/>
    <w:multiLevelType w:val="hybridMultilevel"/>
    <w:tmpl w:val="9A6A39DE"/>
    <w:lvl w:ilvl="0" w:tplc="136C8D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0C30A74"/>
    <w:multiLevelType w:val="hybridMultilevel"/>
    <w:tmpl w:val="654C77B6"/>
    <w:lvl w:ilvl="0" w:tplc="52AA93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C13DC4"/>
    <w:multiLevelType w:val="hybridMultilevel"/>
    <w:tmpl w:val="C9B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8B26E0"/>
    <w:multiLevelType w:val="hybridMultilevel"/>
    <w:tmpl w:val="145C9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18614D"/>
    <w:multiLevelType w:val="hybridMultilevel"/>
    <w:tmpl w:val="2892F4D8"/>
    <w:lvl w:ilvl="0" w:tplc="8110E2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262E24"/>
    <w:multiLevelType w:val="multilevel"/>
    <w:tmpl w:val="35D0E148"/>
    <w:lvl w:ilvl="0">
      <w:start w:val="1"/>
      <w:numFmt w:val="decimal"/>
      <w:lvlText w:val="%1."/>
      <w:lvlJc w:val="left"/>
      <w:pPr>
        <w:ind w:left="1068" w:hanging="360"/>
      </w:pPr>
      <w:rPr>
        <w:rFonts w:hint="default"/>
      </w:rPr>
    </w:lvl>
    <w:lvl w:ilvl="1">
      <w:start w:val="7"/>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6DDA2301"/>
    <w:multiLevelType w:val="hybridMultilevel"/>
    <w:tmpl w:val="B9D00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CB141C"/>
    <w:multiLevelType w:val="hybridMultilevel"/>
    <w:tmpl w:val="C08AF7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4C21917"/>
    <w:multiLevelType w:val="hybridMultilevel"/>
    <w:tmpl w:val="541C0BB0"/>
    <w:lvl w:ilvl="0" w:tplc="52AA93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396AEE"/>
    <w:multiLevelType w:val="hybridMultilevel"/>
    <w:tmpl w:val="FCB41792"/>
    <w:lvl w:ilvl="0" w:tplc="52AA93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D7A0F81"/>
    <w:multiLevelType w:val="hybridMultilevel"/>
    <w:tmpl w:val="E3F0EF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DA165CA"/>
    <w:multiLevelType w:val="hybridMultilevel"/>
    <w:tmpl w:val="6C822B1E"/>
    <w:lvl w:ilvl="0" w:tplc="8110E2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5"/>
  </w:num>
  <w:num w:numId="4">
    <w:abstractNumId w:val="12"/>
  </w:num>
  <w:num w:numId="5">
    <w:abstractNumId w:val="19"/>
  </w:num>
  <w:num w:numId="6">
    <w:abstractNumId w:val="1"/>
  </w:num>
  <w:num w:numId="7">
    <w:abstractNumId w:val="7"/>
  </w:num>
  <w:num w:numId="8">
    <w:abstractNumId w:val="16"/>
  </w:num>
  <w:num w:numId="9">
    <w:abstractNumId w:val="9"/>
  </w:num>
  <w:num w:numId="10">
    <w:abstractNumId w:val="17"/>
  </w:num>
  <w:num w:numId="11">
    <w:abstractNumId w:val="8"/>
  </w:num>
  <w:num w:numId="12">
    <w:abstractNumId w:val="3"/>
  </w:num>
  <w:num w:numId="13">
    <w:abstractNumId w:val="10"/>
  </w:num>
  <w:num w:numId="14">
    <w:abstractNumId w:val="15"/>
  </w:num>
  <w:num w:numId="15">
    <w:abstractNumId w:val="0"/>
  </w:num>
  <w:num w:numId="16">
    <w:abstractNumId w:val="18"/>
  </w:num>
  <w:num w:numId="17">
    <w:abstractNumId w:val="14"/>
  </w:num>
  <w:num w:numId="18">
    <w:abstractNumId w:val="13"/>
  </w:num>
  <w:num w:numId="19">
    <w:abstractNumId w:val="2"/>
  </w:num>
  <w:num w:numId="20">
    <w:abstractNumId w:val="11"/>
  </w:num>
  <w:num w:numId="21">
    <w:abstractNumId w:val="3"/>
    <w:lvlOverride w:ilvl="0">
      <w:startOverride w:val="1"/>
    </w:lvlOverride>
    <w:lvlOverride w:ilvl="1">
      <w:startOverride w:val="1"/>
    </w:lvlOverride>
  </w:num>
  <w:num w:numId="22">
    <w:abstractNumId w:val="3"/>
    <w:lvlOverride w:ilvl="0">
      <w:startOverride w:val="1"/>
    </w:lvlOverride>
    <w:lvlOverride w:ilvl="1">
      <w:startOverride w:val="1"/>
    </w:lvlOverride>
  </w:num>
  <w:num w:numId="23">
    <w:abstractNumId w:val="3"/>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A5"/>
    <w:rsid w:val="00000E76"/>
    <w:rsid w:val="0000209E"/>
    <w:rsid w:val="00014A73"/>
    <w:rsid w:val="000263AA"/>
    <w:rsid w:val="00030418"/>
    <w:rsid w:val="000346A4"/>
    <w:rsid w:val="00034B23"/>
    <w:rsid w:val="00043835"/>
    <w:rsid w:val="00043A84"/>
    <w:rsid w:val="000445FB"/>
    <w:rsid w:val="000556EA"/>
    <w:rsid w:val="000564A0"/>
    <w:rsid w:val="0005773F"/>
    <w:rsid w:val="000606CC"/>
    <w:rsid w:val="00061423"/>
    <w:rsid w:val="00061945"/>
    <w:rsid w:val="000659F0"/>
    <w:rsid w:val="000753BB"/>
    <w:rsid w:val="00077155"/>
    <w:rsid w:val="000772C5"/>
    <w:rsid w:val="0007755F"/>
    <w:rsid w:val="00080DBA"/>
    <w:rsid w:val="00081783"/>
    <w:rsid w:val="00082849"/>
    <w:rsid w:val="000856B8"/>
    <w:rsid w:val="000927E6"/>
    <w:rsid w:val="00094836"/>
    <w:rsid w:val="000B1CA9"/>
    <w:rsid w:val="000C4E6E"/>
    <w:rsid w:val="000D0800"/>
    <w:rsid w:val="000D14B7"/>
    <w:rsid w:val="000D2A98"/>
    <w:rsid w:val="000D509B"/>
    <w:rsid w:val="000D54EC"/>
    <w:rsid w:val="000D7513"/>
    <w:rsid w:val="000E6960"/>
    <w:rsid w:val="000F1303"/>
    <w:rsid w:val="000F36CC"/>
    <w:rsid w:val="00100F97"/>
    <w:rsid w:val="00103645"/>
    <w:rsid w:val="001053C1"/>
    <w:rsid w:val="001061B9"/>
    <w:rsid w:val="001155EC"/>
    <w:rsid w:val="00115B75"/>
    <w:rsid w:val="00116304"/>
    <w:rsid w:val="0011684E"/>
    <w:rsid w:val="00125B65"/>
    <w:rsid w:val="001313A5"/>
    <w:rsid w:val="00132A1B"/>
    <w:rsid w:val="00132C68"/>
    <w:rsid w:val="0014030A"/>
    <w:rsid w:val="001477A3"/>
    <w:rsid w:val="00147E94"/>
    <w:rsid w:val="00150EEE"/>
    <w:rsid w:val="001608CF"/>
    <w:rsid w:val="001659BC"/>
    <w:rsid w:val="001751F9"/>
    <w:rsid w:val="00186E7C"/>
    <w:rsid w:val="001A131C"/>
    <w:rsid w:val="001A4A8D"/>
    <w:rsid w:val="001B0C7D"/>
    <w:rsid w:val="001B45B3"/>
    <w:rsid w:val="001C3349"/>
    <w:rsid w:val="001D529E"/>
    <w:rsid w:val="001E0F42"/>
    <w:rsid w:val="001F0DA0"/>
    <w:rsid w:val="001F4BE9"/>
    <w:rsid w:val="001F4C4C"/>
    <w:rsid w:val="001F4CD6"/>
    <w:rsid w:val="001F5133"/>
    <w:rsid w:val="00215E98"/>
    <w:rsid w:val="00231B0E"/>
    <w:rsid w:val="00232462"/>
    <w:rsid w:val="002329B4"/>
    <w:rsid w:val="00234B3E"/>
    <w:rsid w:val="00235E6F"/>
    <w:rsid w:val="00247596"/>
    <w:rsid w:val="00252BFD"/>
    <w:rsid w:val="0025445E"/>
    <w:rsid w:val="00257607"/>
    <w:rsid w:val="002620D8"/>
    <w:rsid w:val="0027006A"/>
    <w:rsid w:val="0028356C"/>
    <w:rsid w:val="00283C7A"/>
    <w:rsid w:val="00284058"/>
    <w:rsid w:val="00293382"/>
    <w:rsid w:val="00297F6A"/>
    <w:rsid w:val="002A044E"/>
    <w:rsid w:val="002A1EE4"/>
    <w:rsid w:val="002D74C7"/>
    <w:rsid w:val="002E05C3"/>
    <w:rsid w:val="002E3372"/>
    <w:rsid w:val="002E59EE"/>
    <w:rsid w:val="002E7CD7"/>
    <w:rsid w:val="002F1478"/>
    <w:rsid w:val="0031038C"/>
    <w:rsid w:val="00310D7C"/>
    <w:rsid w:val="003229BD"/>
    <w:rsid w:val="00325511"/>
    <w:rsid w:val="003270A4"/>
    <w:rsid w:val="0033143E"/>
    <w:rsid w:val="003364A2"/>
    <w:rsid w:val="00340CCD"/>
    <w:rsid w:val="003526F2"/>
    <w:rsid w:val="00352CBC"/>
    <w:rsid w:val="00353263"/>
    <w:rsid w:val="00356B5C"/>
    <w:rsid w:val="00364A80"/>
    <w:rsid w:val="00364DCD"/>
    <w:rsid w:val="00376FF3"/>
    <w:rsid w:val="003774E5"/>
    <w:rsid w:val="003848A5"/>
    <w:rsid w:val="003863C9"/>
    <w:rsid w:val="003876A5"/>
    <w:rsid w:val="003903AA"/>
    <w:rsid w:val="0039103D"/>
    <w:rsid w:val="003915CF"/>
    <w:rsid w:val="00392C03"/>
    <w:rsid w:val="0039621C"/>
    <w:rsid w:val="003967D3"/>
    <w:rsid w:val="003A0FD8"/>
    <w:rsid w:val="003A23E3"/>
    <w:rsid w:val="003A4F83"/>
    <w:rsid w:val="003B2B37"/>
    <w:rsid w:val="003B4012"/>
    <w:rsid w:val="003B4544"/>
    <w:rsid w:val="003C3210"/>
    <w:rsid w:val="003D4164"/>
    <w:rsid w:val="003E057F"/>
    <w:rsid w:val="003E2308"/>
    <w:rsid w:val="003F0A71"/>
    <w:rsid w:val="003F4466"/>
    <w:rsid w:val="003F71DD"/>
    <w:rsid w:val="00403389"/>
    <w:rsid w:val="00405046"/>
    <w:rsid w:val="00407CF9"/>
    <w:rsid w:val="00410595"/>
    <w:rsid w:val="00414E16"/>
    <w:rsid w:val="00422F24"/>
    <w:rsid w:val="00431F35"/>
    <w:rsid w:val="00432A2D"/>
    <w:rsid w:val="0043554B"/>
    <w:rsid w:val="00441136"/>
    <w:rsid w:val="00455E3B"/>
    <w:rsid w:val="00466DC7"/>
    <w:rsid w:val="00470060"/>
    <w:rsid w:val="00476738"/>
    <w:rsid w:val="00494847"/>
    <w:rsid w:val="004A1995"/>
    <w:rsid w:val="004A2575"/>
    <w:rsid w:val="004B1266"/>
    <w:rsid w:val="004B1EE8"/>
    <w:rsid w:val="004B51A8"/>
    <w:rsid w:val="004B6513"/>
    <w:rsid w:val="004B6720"/>
    <w:rsid w:val="004D35E0"/>
    <w:rsid w:val="004D5F79"/>
    <w:rsid w:val="004E3410"/>
    <w:rsid w:val="004F0512"/>
    <w:rsid w:val="004F556E"/>
    <w:rsid w:val="005131A7"/>
    <w:rsid w:val="0051377C"/>
    <w:rsid w:val="00515B6C"/>
    <w:rsid w:val="0052214D"/>
    <w:rsid w:val="00527A1D"/>
    <w:rsid w:val="0053401B"/>
    <w:rsid w:val="00536F4B"/>
    <w:rsid w:val="00537DCB"/>
    <w:rsid w:val="00541D8F"/>
    <w:rsid w:val="00541E10"/>
    <w:rsid w:val="005447FE"/>
    <w:rsid w:val="005457F8"/>
    <w:rsid w:val="0055088D"/>
    <w:rsid w:val="005509B6"/>
    <w:rsid w:val="00566DF0"/>
    <w:rsid w:val="00567FD4"/>
    <w:rsid w:val="00573763"/>
    <w:rsid w:val="00575B55"/>
    <w:rsid w:val="00582103"/>
    <w:rsid w:val="0059081E"/>
    <w:rsid w:val="00591D03"/>
    <w:rsid w:val="00594AB8"/>
    <w:rsid w:val="00595EEF"/>
    <w:rsid w:val="0059634F"/>
    <w:rsid w:val="005A3CF1"/>
    <w:rsid w:val="005A5D0E"/>
    <w:rsid w:val="005A718F"/>
    <w:rsid w:val="005A77A1"/>
    <w:rsid w:val="005B07CA"/>
    <w:rsid w:val="005C77E3"/>
    <w:rsid w:val="005E191E"/>
    <w:rsid w:val="005E500C"/>
    <w:rsid w:val="005F161B"/>
    <w:rsid w:val="0060117C"/>
    <w:rsid w:val="00603DE4"/>
    <w:rsid w:val="00605C41"/>
    <w:rsid w:val="006066F7"/>
    <w:rsid w:val="00624B22"/>
    <w:rsid w:val="00626F40"/>
    <w:rsid w:val="0063240D"/>
    <w:rsid w:val="0064453A"/>
    <w:rsid w:val="00644F7A"/>
    <w:rsid w:val="00646B4D"/>
    <w:rsid w:val="006478FC"/>
    <w:rsid w:val="00676777"/>
    <w:rsid w:val="00676A6F"/>
    <w:rsid w:val="00693FB1"/>
    <w:rsid w:val="006A1AD6"/>
    <w:rsid w:val="006A6B4A"/>
    <w:rsid w:val="006A76D2"/>
    <w:rsid w:val="006B0077"/>
    <w:rsid w:val="006C65C8"/>
    <w:rsid w:val="006C7424"/>
    <w:rsid w:val="006D29BF"/>
    <w:rsid w:val="006D5E3F"/>
    <w:rsid w:val="006E2188"/>
    <w:rsid w:val="006E7661"/>
    <w:rsid w:val="006F403D"/>
    <w:rsid w:val="006F6B54"/>
    <w:rsid w:val="00701D3E"/>
    <w:rsid w:val="0070271F"/>
    <w:rsid w:val="007110AB"/>
    <w:rsid w:val="007246D5"/>
    <w:rsid w:val="00736B95"/>
    <w:rsid w:val="00740A52"/>
    <w:rsid w:val="00740F20"/>
    <w:rsid w:val="00743377"/>
    <w:rsid w:val="0075498A"/>
    <w:rsid w:val="00763A3C"/>
    <w:rsid w:val="007644C4"/>
    <w:rsid w:val="00765A9D"/>
    <w:rsid w:val="00766D64"/>
    <w:rsid w:val="00772D79"/>
    <w:rsid w:val="007875DB"/>
    <w:rsid w:val="0078769F"/>
    <w:rsid w:val="0079203E"/>
    <w:rsid w:val="00796416"/>
    <w:rsid w:val="0079646E"/>
    <w:rsid w:val="00797031"/>
    <w:rsid w:val="007A4495"/>
    <w:rsid w:val="007A6F94"/>
    <w:rsid w:val="007B17FA"/>
    <w:rsid w:val="007B2839"/>
    <w:rsid w:val="007B3816"/>
    <w:rsid w:val="007B4121"/>
    <w:rsid w:val="007C3CD8"/>
    <w:rsid w:val="007D1B04"/>
    <w:rsid w:val="007D1C07"/>
    <w:rsid w:val="007D3FA8"/>
    <w:rsid w:val="007D55A8"/>
    <w:rsid w:val="007D68E5"/>
    <w:rsid w:val="007E1ABB"/>
    <w:rsid w:val="007E3046"/>
    <w:rsid w:val="007E59E4"/>
    <w:rsid w:val="007F3E44"/>
    <w:rsid w:val="007F6DAD"/>
    <w:rsid w:val="0080149C"/>
    <w:rsid w:val="0081044C"/>
    <w:rsid w:val="008125FC"/>
    <w:rsid w:val="00812B00"/>
    <w:rsid w:val="00812BCD"/>
    <w:rsid w:val="00812D03"/>
    <w:rsid w:val="008137F6"/>
    <w:rsid w:val="00813D88"/>
    <w:rsid w:val="00820666"/>
    <w:rsid w:val="008336BB"/>
    <w:rsid w:val="0083426E"/>
    <w:rsid w:val="00834CD9"/>
    <w:rsid w:val="008427AD"/>
    <w:rsid w:val="00850B40"/>
    <w:rsid w:val="00866A5C"/>
    <w:rsid w:val="00871147"/>
    <w:rsid w:val="00872661"/>
    <w:rsid w:val="00873C5D"/>
    <w:rsid w:val="008753EA"/>
    <w:rsid w:val="00890106"/>
    <w:rsid w:val="008921BE"/>
    <w:rsid w:val="0089661A"/>
    <w:rsid w:val="008A54C7"/>
    <w:rsid w:val="008B0C55"/>
    <w:rsid w:val="008B3C69"/>
    <w:rsid w:val="008C48FA"/>
    <w:rsid w:val="008D213A"/>
    <w:rsid w:val="008D34C1"/>
    <w:rsid w:val="008F133F"/>
    <w:rsid w:val="008F14D1"/>
    <w:rsid w:val="008F1513"/>
    <w:rsid w:val="008F1F9C"/>
    <w:rsid w:val="009010B8"/>
    <w:rsid w:val="0090437B"/>
    <w:rsid w:val="00910FAB"/>
    <w:rsid w:val="00911541"/>
    <w:rsid w:val="00916F55"/>
    <w:rsid w:val="00920D03"/>
    <w:rsid w:val="00921187"/>
    <w:rsid w:val="00921938"/>
    <w:rsid w:val="00924144"/>
    <w:rsid w:val="00935546"/>
    <w:rsid w:val="00946E66"/>
    <w:rsid w:val="00950223"/>
    <w:rsid w:val="00952072"/>
    <w:rsid w:val="0095248D"/>
    <w:rsid w:val="00954D70"/>
    <w:rsid w:val="0095714C"/>
    <w:rsid w:val="00964291"/>
    <w:rsid w:val="00964F36"/>
    <w:rsid w:val="00974D7A"/>
    <w:rsid w:val="00981D8B"/>
    <w:rsid w:val="009842E3"/>
    <w:rsid w:val="009877E2"/>
    <w:rsid w:val="0099073D"/>
    <w:rsid w:val="00994B80"/>
    <w:rsid w:val="009972ED"/>
    <w:rsid w:val="009A26D9"/>
    <w:rsid w:val="009B6EC2"/>
    <w:rsid w:val="009D1E85"/>
    <w:rsid w:val="009D6175"/>
    <w:rsid w:val="009D6538"/>
    <w:rsid w:val="009D74D8"/>
    <w:rsid w:val="009F506A"/>
    <w:rsid w:val="009F6782"/>
    <w:rsid w:val="00A247DF"/>
    <w:rsid w:val="00A24D2F"/>
    <w:rsid w:val="00A25633"/>
    <w:rsid w:val="00A37AAC"/>
    <w:rsid w:val="00A43DE8"/>
    <w:rsid w:val="00A452B3"/>
    <w:rsid w:val="00A61B9C"/>
    <w:rsid w:val="00A6556E"/>
    <w:rsid w:val="00A66367"/>
    <w:rsid w:val="00A737D9"/>
    <w:rsid w:val="00A87474"/>
    <w:rsid w:val="00A87D19"/>
    <w:rsid w:val="00A937B8"/>
    <w:rsid w:val="00A9504C"/>
    <w:rsid w:val="00AB0FDC"/>
    <w:rsid w:val="00AC1DC5"/>
    <w:rsid w:val="00AC42D7"/>
    <w:rsid w:val="00AC4749"/>
    <w:rsid w:val="00AD0744"/>
    <w:rsid w:val="00AF506E"/>
    <w:rsid w:val="00AF52B8"/>
    <w:rsid w:val="00B1092A"/>
    <w:rsid w:val="00B121DD"/>
    <w:rsid w:val="00B131E1"/>
    <w:rsid w:val="00B14F06"/>
    <w:rsid w:val="00B163A5"/>
    <w:rsid w:val="00B167A8"/>
    <w:rsid w:val="00B1726B"/>
    <w:rsid w:val="00B30FB3"/>
    <w:rsid w:val="00B32FBB"/>
    <w:rsid w:val="00B33753"/>
    <w:rsid w:val="00B42E4C"/>
    <w:rsid w:val="00B50A36"/>
    <w:rsid w:val="00B5110E"/>
    <w:rsid w:val="00B76653"/>
    <w:rsid w:val="00B76913"/>
    <w:rsid w:val="00B80229"/>
    <w:rsid w:val="00B83049"/>
    <w:rsid w:val="00B843F9"/>
    <w:rsid w:val="00B915F0"/>
    <w:rsid w:val="00BA252E"/>
    <w:rsid w:val="00BA4BA0"/>
    <w:rsid w:val="00BB3548"/>
    <w:rsid w:val="00BB374D"/>
    <w:rsid w:val="00BB4568"/>
    <w:rsid w:val="00BB7CA2"/>
    <w:rsid w:val="00BC4061"/>
    <w:rsid w:val="00BD0EDE"/>
    <w:rsid w:val="00BD276B"/>
    <w:rsid w:val="00BD7A02"/>
    <w:rsid w:val="00BE002A"/>
    <w:rsid w:val="00C044E8"/>
    <w:rsid w:val="00C0487E"/>
    <w:rsid w:val="00C04D0A"/>
    <w:rsid w:val="00C1168C"/>
    <w:rsid w:val="00C132A8"/>
    <w:rsid w:val="00C210A7"/>
    <w:rsid w:val="00C22EE3"/>
    <w:rsid w:val="00C271AE"/>
    <w:rsid w:val="00C27E4E"/>
    <w:rsid w:val="00C32B6B"/>
    <w:rsid w:val="00C42C44"/>
    <w:rsid w:val="00C50732"/>
    <w:rsid w:val="00C52810"/>
    <w:rsid w:val="00C53FA2"/>
    <w:rsid w:val="00C54CD7"/>
    <w:rsid w:val="00C6562D"/>
    <w:rsid w:val="00C71F14"/>
    <w:rsid w:val="00C74887"/>
    <w:rsid w:val="00C8290D"/>
    <w:rsid w:val="00C90247"/>
    <w:rsid w:val="00CA0B63"/>
    <w:rsid w:val="00CB6612"/>
    <w:rsid w:val="00CC35FE"/>
    <w:rsid w:val="00CD038C"/>
    <w:rsid w:val="00CD2DDE"/>
    <w:rsid w:val="00CE1DF5"/>
    <w:rsid w:val="00CE318A"/>
    <w:rsid w:val="00CE7A74"/>
    <w:rsid w:val="00CF1CE4"/>
    <w:rsid w:val="00CF73DE"/>
    <w:rsid w:val="00D03872"/>
    <w:rsid w:val="00D03E16"/>
    <w:rsid w:val="00D06D46"/>
    <w:rsid w:val="00D2794A"/>
    <w:rsid w:val="00D30BE2"/>
    <w:rsid w:val="00D3435B"/>
    <w:rsid w:val="00D40EFF"/>
    <w:rsid w:val="00D41645"/>
    <w:rsid w:val="00D43761"/>
    <w:rsid w:val="00D5430B"/>
    <w:rsid w:val="00D5547A"/>
    <w:rsid w:val="00D64337"/>
    <w:rsid w:val="00D66CAC"/>
    <w:rsid w:val="00D715A2"/>
    <w:rsid w:val="00D72A53"/>
    <w:rsid w:val="00D72B91"/>
    <w:rsid w:val="00D82855"/>
    <w:rsid w:val="00D8296D"/>
    <w:rsid w:val="00D82AC0"/>
    <w:rsid w:val="00D83524"/>
    <w:rsid w:val="00D84279"/>
    <w:rsid w:val="00D85A93"/>
    <w:rsid w:val="00D87EC6"/>
    <w:rsid w:val="00DA2DF4"/>
    <w:rsid w:val="00DA5112"/>
    <w:rsid w:val="00DB532E"/>
    <w:rsid w:val="00DD558E"/>
    <w:rsid w:val="00DE65D9"/>
    <w:rsid w:val="00E0409F"/>
    <w:rsid w:val="00E05130"/>
    <w:rsid w:val="00E06FB0"/>
    <w:rsid w:val="00E15B29"/>
    <w:rsid w:val="00E17967"/>
    <w:rsid w:val="00E2052C"/>
    <w:rsid w:val="00E21AF3"/>
    <w:rsid w:val="00E23228"/>
    <w:rsid w:val="00E249D6"/>
    <w:rsid w:val="00E27EAC"/>
    <w:rsid w:val="00E50296"/>
    <w:rsid w:val="00E514F5"/>
    <w:rsid w:val="00E51F7C"/>
    <w:rsid w:val="00E55452"/>
    <w:rsid w:val="00E573C9"/>
    <w:rsid w:val="00E65065"/>
    <w:rsid w:val="00E65885"/>
    <w:rsid w:val="00E65923"/>
    <w:rsid w:val="00E67C83"/>
    <w:rsid w:val="00E725F1"/>
    <w:rsid w:val="00E73B80"/>
    <w:rsid w:val="00E77D94"/>
    <w:rsid w:val="00E90D75"/>
    <w:rsid w:val="00EA46EB"/>
    <w:rsid w:val="00EA5EFF"/>
    <w:rsid w:val="00EB48CA"/>
    <w:rsid w:val="00EC363F"/>
    <w:rsid w:val="00EC6BEC"/>
    <w:rsid w:val="00EC7FFA"/>
    <w:rsid w:val="00ED3AC8"/>
    <w:rsid w:val="00EF13A7"/>
    <w:rsid w:val="00EF53D9"/>
    <w:rsid w:val="00F077BF"/>
    <w:rsid w:val="00F111AF"/>
    <w:rsid w:val="00F20216"/>
    <w:rsid w:val="00F22011"/>
    <w:rsid w:val="00F22CDA"/>
    <w:rsid w:val="00F22E5F"/>
    <w:rsid w:val="00F23319"/>
    <w:rsid w:val="00F2443E"/>
    <w:rsid w:val="00F245B9"/>
    <w:rsid w:val="00F25449"/>
    <w:rsid w:val="00F302E0"/>
    <w:rsid w:val="00F31998"/>
    <w:rsid w:val="00F357D1"/>
    <w:rsid w:val="00F37EA8"/>
    <w:rsid w:val="00F37F91"/>
    <w:rsid w:val="00F47068"/>
    <w:rsid w:val="00F57618"/>
    <w:rsid w:val="00F63A8A"/>
    <w:rsid w:val="00F71108"/>
    <w:rsid w:val="00F77F18"/>
    <w:rsid w:val="00F87F7E"/>
    <w:rsid w:val="00F91A69"/>
    <w:rsid w:val="00F93839"/>
    <w:rsid w:val="00F93A18"/>
    <w:rsid w:val="00FA22F2"/>
    <w:rsid w:val="00FA7B4A"/>
    <w:rsid w:val="00FB1F2B"/>
    <w:rsid w:val="00FB4888"/>
    <w:rsid w:val="00FB7048"/>
    <w:rsid w:val="00FC3772"/>
    <w:rsid w:val="00FC3DF3"/>
    <w:rsid w:val="00FD0515"/>
    <w:rsid w:val="00FD2797"/>
    <w:rsid w:val="00FD38C2"/>
    <w:rsid w:val="00FE09FC"/>
    <w:rsid w:val="00FE4516"/>
    <w:rsid w:val="00FE457A"/>
    <w:rsid w:val="00FF1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615A"/>
  <w15:docId w15:val="{EC11C70D-BF2B-4DBB-833C-3C6925E8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52C"/>
  </w:style>
  <w:style w:type="paragraph" w:styleId="1">
    <w:name w:val="heading 1"/>
    <w:basedOn w:val="a0"/>
    <w:next w:val="a"/>
    <w:link w:val="10"/>
    <w:uiPriority w:val="9"/>
    <w:qFormat/>
    <w:rsid w:val="001A131C"/>
    <w:pPr>
      <w:numPr>
        <w:numId w:val="12"/>
      </w:numPr>
      <w:tabs>
        <w:tab w:val="left" w:pos="709"/>
      </w:tabs>
      <w:spacing w:line="360" w:lineRule="auto"/>
      <w:ind w:left="0" w:firstLine="0"/>
      <w:jc w:val="center"/>
      <w:outlineLvl w:val="0"/>
    </w:pPr>
    <w:rPr>
      <w:b/>
    </w:rPr>
  </w:style>
  <w:style w:type="paragraph" w:styleId="2">
    <w:name w:val="heading 2"/>
    <w:basedOn w:val="a"/>
    <w:next w:val="a"/>
    <w:link w:val="20"/>
    <w:uiPriority w:val="9"/>
    <w:unhideWhenUsed/>
    <w:qFormat/>
    <w:rsid w:val="001A131C"/>
    <w:pPr>
      <w:jc w:val="center"/>
      <w:outlineLvl w:val="1"/>
    </w:pPr>
    <w:rPr>
      <w:b/>
      <w:szCs w:val="28"/>
    </w:rPr>
  </w:style>
  <w:style w:type="paragraph" w:styleId="3">
    <w:name w:val="heading 3"/>
    <w:basedOn w:val="a"/>
    <w:next w:val="a"/>
    <w:link w:val="30"/>
    <w:uiPriority w:val="9"/>
    <w:qFormat/>
    <w:rsid w:val="001A131C"/>
    <w:pPr>
      <w:widowControl w:val="0"/>
      <w:numPr>
        <w:ilvl w:val="1"/>
      </w:numPr>
      <w:ind w:firstLine="709"/>
      <w:jc w:val="center"/>
      <w:outlineLvl w:val="2"/>
    </w:pPr>
    <w:rPr>
      <w:rFonts w:eastAsia="Times New Roman" w:cs="Times New Roman"/>
      <w:b/>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rsid w:val="007D1B04"/>
    <w:pPr>
      <w:widowControl w:val="0"/>
      <w:autoSpaceDE w:val="0"/>
      <w:autoSpaceDN w:val="0"/>
      <w:adjustRightInd w:val="0"/>
      <w:spacing w:line="240" w:lineRule="auto"/>
    </w:pPr>
    <w:rPr>
      <w:rFonts w:eastAsia="Times New Roman" w:cs="Times New Roman"/>
      <w:sz w:val="24"/>
      <w:szCs w:val="24"/>
      <w:lang w:eastAsia="ru-RU"/>
    </w:rPr>
  </w:style>
  <w:style w:type="paragraph" w:styleId="21">
    <w:name w:val="Body Text 2"/>
    <w:basedOn w:val="a"/>
    <w:link w:val="22"/>
    <w:unhideWhenUsed/>
    <w:rsid w:val="007D1B04"/>
    <w:pPr>
      <w:spacing w:after="120" w:line="480" w:lineRule="auto"/>
      <w:ind w:firstLine="0"/>
      <w:jc w:val="left"/>
    </w:pPr>
    <w:rPr>
      <w:rFonts w:eastAsia="Times New Roman" w:cs="Times New Roman"/>
      <w:sz w:val="24"/>
      <w:szCs w:val="24"/>
      <w:lang w:eastAsia="ru-RU"/>
    </w:rPr>
  </w:style>
  <w:style w:type="character" w:customStyle="1" w:styleId="22">
    <w:name w:val="Основной текст 2 Знак"/>
    <w:basedOn w:val="a1"/>
    <w:link w:val="21"/>
    <w:rsid w:val="007D1B04"/>
    <w:rPr>
      <w:rFonts w:eastAsia="Times New Roman" w:cs="Times New Roman"/>
      <w:sz w:val="24"/>
      <w:szCs w:val="24"/>
      <w:lang w:eastAsia="ru-RU"/>
    </w:rPr>
  </w:style>
  <w:style w:type="character" w:customStyle="1" w:styleId="a4">
    <w:name w:val="Основной текст_"/>
    <w:link w:val="23"/>
    <w:locked/>
    <w:rsid w:val="007D1B04"/>
    <w:rPr>
      <w:sz w:val="27"/>
      <w:szCs w:val="27"/>
      <w:shd w:val="clear" w:color="auto" w:fill="FFFFFF"/>
    </w:rPr>
  </w:style>
  <w:style w:type="paragraph" w:customStyle="1" w:styleId="23">
    <w:name w:val="Основной текст2"/>
    <w:basedOn w:val="a"/>
    <w:link w:val="a4"/>
    <w:rsid w:val="007D1B04"/>
    <w:pPr>
      <w:widowControl w:val="0"/>
      <w:shd w:val="clear" w:color="auto" w:fill="FFFFFF"/>
      <w:spacing w:line="320" w:lineRule="exact"/>
      <w:ind w:firstLine="140"/>
      <w:jc w:val="left"/>
    </w:pPr>
    <w:rPr>
      <w:sz w:val="27"/>
      <w:szCs w:val="27"/>
    </w:rPr>
  </w:style>
  <w:style w:type="paragraph" w:customStyle="1" w:styleId="ConsPlusNormal">
    <w:name w:val="ConsPlusNormal"/>
    <w:link w:val="ConsPlusNormal0"/>
    <w:rsid w:val="007D1B04"/>
    <w:pPr>
      <w:autoSpaceDE w:val="0"/>
      <w:autoSpaceDN w:val="0"/>
      <w:adjustRightInd w:val="0"/>
      <w:spacing w:line="240" w:lineRule="auto"/>
      <w:ind w:firstLine="0"/>
      <w:jc w:val="left"/>
    </w:pPr>
    <w:rPr>
      <w:rFonts w:eastAsia="Times New Roman" w:cs="Times New Roman"/>
      <w:szCs w:val="28"/>
      <w:lang w:eastAsia="ru-RU"/>
    </w:rPr>
  </w:style>
  <w:style w:type="character" w:customStyle="1" w:styleId="ConsPlusNormal0">
    <w:name w:val="ConsPlusNormal Знак"/>
    <w:basedOn w:val="a1"/>
    <w:link w:val="ConsPlusNormal"/>
    <w:uiPriority w:val="99"/>
    <w:locked/>
    <w:rsid w:val="007D1B04"/>
    <w:rPr>
      <w:rFonts w:eastAsia="Times New Roman" w:cs="Times New Roman"/>
      <w:szCs w:val="28"/>
      <w:lang w:eastAsia="ru-RU"/>
    </w:rPr>
  </w:style>
  <w:style w:type="paragraph" w:styleId="a0">
    <w:name w:val="List Paragraph"/>
    <w:basedOn w:val="a"/>
    <w:uiPriority w:val="34"/>
    <w:qFormat/>
    <w:rsid w:val="003A4F83"/>
    <w:pPr>
      <w:autoSpaceDE w:val="0"/>
      <w:autoSpaceDN w:val="0"/>
      <w:spacing w:line="240" w:lineRule="auto"/>
      <w:ind w:left="720"/>
      <w:contextualSpacing/>
    </w:pPr>
    <w:rPr>
      <w:rFonts w:eastAsia="Times New Roman" w:cs="Times New Roman"/>
      <w:szCs w:val="28"/>
      <w:lang w:eastAsia="ru-RU"/>
    </w:rPr>
  </w:style>
  <w:style w:type="character" w:customStyle="1" w:styleId="30">
    <w:name w:val="Заголовок 3 Знак"/>
    <w:basedOn w:val="a1"/>
    <w:link w:val="3"/>
    <w:uiPriority w:val="9"/>
    <w:rsid w:val="001A131C"/>
    <w:rPr>
      <w:rFonts w:eastAsia="Times New Roman" w:cs="Times New Roman"/>
      <w:b/>
      <w:bCs/>
      <w:szCs w:val="26"/>
    </w:rPr>
  </w:style>
  <w:style w:type="table" w:customStyle="1" w:styleId="12">
    <w:name w:val="Сетка таблицы1"/>
    <w:basedOn w:val="a2"/>
    <w:next w:val="a5"/>
    <w:uiPriority w:val="39"/>
    <w:rsid w:val="001F4C4C"/>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1F4C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D41645"/>
    <w:pPr>
      <w:spacing w:after="120"/>
    </w:pPr>
  </w:style>
  <w:style w:type="character" w:customStyle="1" w:styleId="a7">
    <w:name w:val="Основной текст Знак"/>
    <w:basedOn w:val="a1"/>
    <w:link w:val="a6"/>
    <w:uiPriority w:val="99"/>
    <w:semiHidden/>
    <w:rsid w:val="00D41645"/>
  </w:style>
  <w:style w:type="character" w:customStyle="1" w:styleId="apple-converted-space">
    <w:name w:val="apple-converted-space"/>
    <w:basedOn w:val="a1"/>
    <w:rsid w:val="00C42C44"/>
  </w:style>
  <w:style w:type="character" w:styleId="a8">
    <w:name w:val="annotation reference"/>
    <w:basedOn w:val="a1"/>
    <w:uiPriority w:val="99"/>
    <w:semiHidden/>
    <w:unhideWhenUsed/>
    <w:rsid w:val="00C42C44"/>
    <w:rPr>
      <w:sz w:val="16"/>
      <w:szCs w:val="16"/>
    </w:rPr>
  </w:style>
  <w:style w:type="paragraph" w:styleId="a9">
    <w:name w:val="annotation text"/>
    <w:basedOn w:val="a"/>
    <w:link w:val="aa"/>
    <w:uiPriority w:val="99"/>
    <w:semiHidden/>
    <w:unhideWhenUsed/>
    <w:rsid w:val="00C42C44"/>
    <w:pPr>
      <w:spacing w:line="240" w:lineRule="auto"/>
    </w:pPr>
    <w:rPr>
      <w:sz w:val="20"/>
      <w:szCs w:val="20"/>
    </w:rPr>
  </w:style>
  <w:style w:type="character" w:customStyle="1" w:styleId="aa">
    <w:name w:val="Текст примечания Знак"/>
    <w:basedOn w:val="a1"/>
    <w:link w:val="a9"/>
    <w:uiPriority w:val="99"/>
    <w:semiHidden/>
    <w:rsid w:val="00C42C44"/>
    <w:rPr>
      <w:sz w:val="20"/>
      <w:szCs w:val="20"/>
    </w:rPr>
  </w:style>
  <w:style w:type="paragraph" w:styleId="ab">
    <w:name w:val="annotation subject"/>
    <w:basedOn w:val="a9"/>
    <w:next w:val="a9"/>
    <w:link w:val="ac"/>
    <w:uiPriority w:val="99"/>
    <w:semiHidden/>
    <w:unhideWhenUsed/>
    <w:rsid w:val="00C42C44"/>
    <w:rPr>
      <w:b/>
      <w:bCs/>
    </w:rPr>
  </w:style>
  <w:style w:type="character" w:customStyle="1" w:styleId="ac">
    <w:name w:val="Тема примечания Знак"/>
    <w:basedOn w:val="aa"/>
    <w:link w:val="ab"/>
    <w:uiPriority w:val="99"/>
    <w:semiHidden/>
    <w:rsid w:val="00C42C44"/>
    <w:rPr>
      <w:b/>
      <w:bCs/>
      <w:sz w:val="20"/>
      <w:szCs w:val="20"/>
    </w:rPr>
  </w:style>
  <w:style w:type="paragraph" w:styleId="ad">
    <w:name w:val="Balloon Text"/>
    <w:basedOn w:val="a"/>
    <w:link w:val="ae"/>
    <w:uiPriority w:val="99"/>
    <w:semiHidden/>
    <w:unhideWhenUsed/>
    <w:rsid w:val="00C42C44"/>
    <w:pPr>
      <w:spacing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C42C44"/>
    <w:rPr>
      <w:rFonts w:ascii="Segoe UI" w:hAnsi="Segoe UI" w:cs="Segoe UI"/>
      <w:sz w:val="18"/>
      <w:szCs w:val="18"/>
    </w:rPr>
  </w:style>
  <w:style w:type="paragraph" w:customStyle="1" w:styleId="ConsNormal">
    <w:name w:val="ConsNormal"/>
    <w:rsid w:val="00C42C44"/>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C42C44"/>
    <w:pPr>
      <w:autoSpaceDE w:val="0"/>
      <w:autoSpaceDN w:val="0"/>
      <w:spacing w:line="240" w:lineRule="auto"/>
      <w:ind w:firstLine="0"/>
    </w:pPr>
    <w:rPr>
      <w:rFonts w:eastAsia="Times New Roman" w:cs="Times New Roman"/>
      <w:szCs w:val="28"/>
      <w:lang w:eastAsia="ru-RU"/>
    </w:rPr>
  </w:style>
  <w:style w:type="paragraph" w:customStyle="1" w:styleId="BodyText1bt">
    <w:name w:val="Body Text.Основной текст1.bt.Основной текст Знак"/>
    <w:basedOn w:val="a"/>
    <w:rsid w:val="00C42C44"/>
    <w:pPr>
      <w:autoSpaceDE w:val="0"/>
      <w:autoSpaceDN w:val="0"/>
      <w:spacing w:after="120" w:line="240" w:lineRule="auto"/>
      <w:ind w:firstLine="0"/>
      <w:jc w:val="left"/>
    </w:pPr>
    <w:rPr>
      <w:rFonts w:ascii="Arial" w:eastAsia="Times New Roman" w:hAnsi="Arial" w:cs="Arial"/>
      <w:sz w:val="24"/>
      <w:szCs w:val="24"/>
      <w:lang w:eastAsia="ru-RU"/>
    </w:rPr>
  </w:style>
  <w:style w:type="paragraph" w:styleId="31">
    <w:name w:val="Body Text Indent 3"/>
    <w:basedOn w:val="a"/>
    <w:link w:val="32"/>
    <w:uiPriority w:val="99"/>
    <w:unhideWhenUsed/>
    <w:rsid w:val="00150EEE"/>
    <w:pPr>
      <w:spacing w:after="120"/>
      <w:ind w:left="283"/>
    </w:pPr>
    <w:rPr>
      <w:sz w:val="16"/>
      <w:szCs w:val="16"/>
    </w:rPr>
  </w:style>
  <w:style w:type="character" w:customStyle="1" w:styleId="32">
    <w:name w:val="Основной текст с отступом 3 Знак"/>
    <w:basedOn w:val="a1"/>
    <w:link w:val="31"/>
    <w:uiPriority w:val="99"/>
    <w:rsid w:val="00150EEE"/>
    <w:rPr>
      <w:sz w:val="16"/>
      <w:szCs w:val="16"/>
    </w:rPr>
  </w:style>
  <w:style w:type="paragraph" w:customStyle="1" w:styleId="13">
    <w:name w:val="Обычный1"/>
    <w:basedOn w:val="a"/>
    <w:rsid w:val="00353263"/>
    <w:pPr>
      <w:spacing w:line="240" w:lineRule="auto"/>
      <w:ind w:firstLine="0"/>
      <w:jc w:val="left"/>
    </w:pPr>
    <w:rPr>
      <w:rFonts w:eastAsia="Times New Roman" w:cs="Times New Roman"/>
      <w:sz w:val="24"/>
      <w:szCs w:val="24"/>
      <w:lang w:eastAsia="ru-RU"/>
    </w:rPr>
  </w:style>
  <w:style w:type="character" w:customStyle="1" w:styleId="20">
    <w:name w:val="Заголовок 2 Знак"/>
    <w:basedOn w:val="a1"/>
    <w:link w:val="2"/>
    <w:uiPriority w:val="9"/>
    <w:rsid w:val="001A131C"/>
    <w:rPr>
      <w:b/>
      <w:szCs w:val="28"/>
    </w:rPr>
  </w:style>
  <w:style w:type="paragraph" w:styleId="af">
    <w:name w:val="header"/>
    <w:basedOn w:val="a"/>
    <w:link w:val="af0"/>
    <w:uiPriority w:val="99"/>
    <w:unhideWhenUsed/>
    <w:rsid w:val="001477A3"/>
    <w:pPr>
      <w:tabs>
        <w:tab w:val="center" w:pos="4677"/>
        <w:tab w:val="right" w:pos="9355"/>
      </w:tabs>
      <w:spacing w:line="240" w:lineRule="auto"/>
    </w:pPr>
  </w:style>
  <w:style w:type="character" w:customStyle="1" w:styleId="af0">
    <w:name w:val="Верхний колонтитул Знак"/>
    <w:basedOn w:val="a1"/>
    <w:link w:val="af"/>
    <w:uiPriority w:val="99"/>
    <w:rsid w:val="001477A3"/>
  </w:style>
  <w:style w:type="paragraph" w:styleId="af1">
    <w:name w:val="footer"/>
    <w:basedOn w:val="a"/>
    <w:link w:val="af2"/>
    <w:uiPriority w:val="99"/>
    <w:unhideWhenUsed/>
    <w:rsid w:val="001477A3"/>
    <w:pPr>
      <w:tabs>
        <w:tab w:val="center" w:pos="4677"/>
        <w:tab w:val="right" w:pos="9355"/>
      </w:tabs>
      <w:spacing w:line="240" w:lineRule="auto"/>
    </w:pPr>
  </w:style>
  <w:style w:type="character" w:customStyle="1" w:styleId="af2">
    <w:name w:val="Нижний колонтитул Знак"/>
    <w:basedOn w:val="a1"/>
    <w:link w:val="af1"/>
    <w:uiPriority w:val="99"/>
    <w:rsid w:val="001477A3"/>
  </w:style>
  <w:style w:type="character" w:customStyle="1" w:styleId="10">
    <w:name w:val="Заголовок 1 Знак"/>
    <w:basedOn w:val="a1"/>
    <w:link w:val="1"/>
    <w:uiPriority w:val="9"/>
    <w:rsid w:val="001A131C"/>
    <w:rPr>
      <w:rFonts w:eastAsia="Times New Roman" w:cs="Times New Roman"/>
      <w:b/>
      <w:szCs w:val="28"/>
      <w:lang w:eastAsia="ru-RU"/>
    </w:rPr>
  </w:style>
  <w:style w:type="paragraph" w:styleId="14">
    <w:name w:val="toc 1"/>
    <w:basedOn w:val="a"/>
    <w:next w:val="a"/>
    <w:autoRedefine/>
    <w:uiPriority w:val="39"/>
    <w:unhideWhenUsed/>
    <w:rsid w:val="005509B6"/>
    <w:pPr>
      <w:spacing w:before="360"/>
      <w:jc w:val="left"/>
    </w:pPr>
    <w:rPr>
      <w:rFonts w:asciiTheme="majorHAnsi" w:hAnsiTheme="majorHAnsi" w:cstheme="majorHAnsi"/>
      <w:b/>
      <w:bCs/>
      <w:caps/>
      <w:sz w:val="24"/>
      <w:szCs w:val="24"/>
    </w:rPr>
  </w:style>
  <w:style w:type="paragraph" w:styleId="24">
    <w:name w:val="toc 2"/>
    <w:basedOn w:val="a"/>
    <w:next w:val="a"/>
    <w:autoRedefine/>
    <w:uiPriority w:val="39"/>
    <w:unhideWhenUsed/>
    <w:rsid w:val="005509B6"/>
    <w:pPr>
      <w:spacing w:before="240"/>
      <w:jc w:val="left"/>
    </w:pPr>
    <w:rPr>
      <w:rFonts w:asciiTheme="minorHAnsi" w:hAnsiTheme="minorHAnsi" w:cstheme="minorHAnsi"/>
      <w:b/>
      <w:bCs/>
      <w:sz w:val="20"/>
      <w:szCs w:val="20"/>
    </w:rPr>
  </w:style>
  <w:style w:type="paragraph" w:styleId="33">
    <w:name w:val="toc 3"/>
    <w:basedOn w:val="a"/>
    <w:next w:val="a"/>
    <w:autoRedefine/>
    <w:uiPriority w:val="39"/>
    <w:unhideWhenUsed/>
    <w:rsid w:val="005509B6"/>
    <w:pPr>
      <w:ind w:left="280"/>
      <w:jc w:val="left"/>
    </w:pPr>
    <w:rPr>
      <w:rFonts w:asciiTheme="minorHAnsi" w:hAnsiTheme="minorHAnsi" w:cstheme="minorHAnsi"/>
      <w:sz w:val="20"/>
      <w:szCs w:val="20"/>
    </w:rPr>
  </w:style>
  <w:style w:type="paragraph" w:styleId="4">
    <w:name w:val="toc 4"/>
    <w:basedOn w:val="a"/>
    <w:next w:val="a"/>
    <w:autoRedefine/>
    <w:uiPriority w:val="39"/>
    <w:unhideWhenUsed/>
    <w:rsid w:val="005509B6"/>
    <w:pPr>
      <w:ind w:left="560"/>
      <w:jc w:val="left"/>
    </w:pPr>
    <w:rPr>
      <w:rFonts w:asciiTheme="minorHAnsi" w:hAnsiTheme="minorHAnsi" w:cstheme="minorHAnsi"/>
      <w:sz w:val="20"/>
      <w:szCs w:val="20"/>
    </w:rPr>
  </w:style>
  <w:style w:type="paragraph" w:styleId="5">
    <w:name w:val="toc 5"/>
    <w:basedOn w:val="a"/>
    <w:next w:val="a"/>
    <w:autoRedefine/>
    <w:uiPriority w:val="39"/>
    <w:unhideWhenUsed/>
    <w:rsid w:val="005509B6"/>
    <w:pPr>
      <w:ind w:left="840"/>
      <w:jc w:val="left"/>
    </w:pPr>
    <w:rPr>
      <w:rFonts w:asciiTheme="minorHAnsi" w:hAnsiTheme="minorHAnsi" w:cstheme="minorHAnsi"/>
      <w:sz w:val="20"/>
      <w:szCs w:val="20"/>
    </w:rPr>
  </w:style>
  <w:style w:type="paragraph" w:styleId="6">
    <w:name w:val="toc 6"/>
    <w:basedOn w:val="a"/>
    <w:next w:val="a"/>
    <w:autoRedefine/>
    <w:uiPriority w:val="39"/>
    <w:unhideWhenUsed/>
    <w:rsid w:val="005509B6"/>
    <w:pPr>
      <w:ind w:left="1120"/>
      <w:jc w:val="left"/>
    </w:pPr>
    <w:rPr>
      <w:rFonts w:asciiTheme="minorHAnsi" w:hAnsiTheme="minorHAnsi" w:cstheme="minorHAnsi"/>
      <w:sz w:val="20"/>
      <w:szCs w:val="20"/>
    </w:rPr>
  </w:style>
  <w:style w:type="paragraph" w:styleId="7">
    <w:name w:val="toc 7"/>
    <w:basedOn w:val="a"/>
    <w:next w:val="a"/>
    <w:autoRedefine/>
    <w:uiPriority w:val="39"/>
    <w:unhideWhenUsed/>
    <w:rsid w:val="005509B6"/>
    <w:pPr>
      <w:ind w:left="1400"/>
      <w:jc w:val="left"/>
    </w:pPr>
    <w:rPr>
      <w:rFonts w:asciiTheme="minorHAnsi" w:hAnsiTheme="minorHAnsi" w:cstheme="minorHAnsi"/>
      <w:sz w:val="20"/>
      <w:szCs w:val="20"/>
    </w:rPr>
  </w:style>
  <w:style w:type="paragraph" w:styleId="8">
    <w:name w:val="toc 8"/>
    <w:basedOn w:val="a"/>
    <w:next w:val="a"/>
    <w:autoRedefine/>
    <w:uiPriority w:val="39"/>
    <w:unhideWhenUsed/>
    <w:rsid w:val="005509B6"/>
    <w:pPr>
      <w:ind w:left="1680"/>
      <w:jc w:val="left"/>
    </w:pPr>
    <w:rPr>
      <w:rFonts w:asciiTheme="minorHAnsi" w:hAnsiTheme="minorHAnsi" w:cstheme="minorHAnsi"/>
      <w:sz w:val="20"/>
      <w:szCs w:val="20"/>
    </w:rPr>
  </w:style>
  <w:style w:type="paragraph" w:styleId="9">
    <w:name w:val="toc 9"/>
    <w:basedOn w:val="a"/>
    <w:next w:val="a"/>
    <w:autoRedefine/>
    <w:uiPriority w:val="39"/>
    <w:unhideWhenUsed/>
    <w:rsid w:val="005509B6"/>
    <w:pPr>
      <w:ind w:left="1960"/>
      <w:jc w:val="left"/>
    </w:pPr>
    <w:rPr>
      <w:rFonts w:asciiTheme="minorHAnsi" w:hAnsiTheme="minorHAnsi" w:cstheme="minorHAnsi"/>
      <w:sz w:val="20"/>
      <w:szCs w:val="20"/>
    </w:rPr>
  </w:style>
  <w:style w:type="character" w:styleId="af3">
    <w:name w:val="Hyperlink"/>
    <w:basedOn w:val="a1"/>
    <w:uiPriority w:val="99"/>
    <w:unhideWhenUsed/>
    <w:rsid w:val="005509B6"/>
    <w:rPr>
      <w:color w:val="0563C1" w:themeColor="hyperlink"/>
      <w:u w:val="single"/>
    </w:rPr>
  </w:style>
  <w:style w:type="paragraph" w:styleId="af4">
    <w:name w:val="Body Text Indent"/>
    <w:basedOn w:val="a"/>
    <w:link w:val="af5"/>
    <w:uiPriority w:val="99"/>
    <w:semiHidden/>
    <w:unhideWhenUsed/>
    <w:rsid w:val="0052214D"/>
    <w:pPr>
      <w:spacing w:after="120"/>
      <w:ind w:left="283"/>
    </w:pPr>
  </w:style>
  <w:style w:type="character" w:customStyle="1" w:styleId="af5">
    <w:name w:val="Основной текст с отступом Знак"/>
    <w:basedOn w:val="a1"/>
    <w:link w:val="af4"/>
    <w:uiPriority w:val="99"/>
    <w:semiHidden/>
    <w:rsid w:val="0052214D"/>
  </w:style>
  <w:style w:type="paragraph" w:customStyle="1" w:styleId="af6">
    <w:name w:val="ОТСТУП"/>
    <w:basedOn w:val="a"/>
    <w:rsid w:val="0052214D"/>
    <w:pPr>
      <w:widowControl w:val="0"/>
      <w:numPr>
        <w:ilvl w:val="12"/>
      </w:numPr>
      <w:spacing w:line="240" w:lineRule="auto"/>
      <w:ind w:firstLine="709"/>
      <w:jc w:val="center"/>
    </w:pPr>
    <w:rPr>
      <w:rFonts w:eastAsia="Calibri" w:cs="Times New Roman"/>
      <w:sz w:val="24"/>
      <w:szCs w:val="20"/>
      <w:lang w:eastAsia="ru-RU"/>
    </w:rPr>
  </w:style>
  <w:style w:type="paragraph" w:customStyle="1" w:styleId="BodyText21">
    <w:name w:val="Body Text 2.Мой Заголовок 1"/>
    <w:rsid w:val="0052214D"/>
    <w:pPr>
      <w:spacing w:line="240" w:lineRule="auto"/>
    </w:pPr>
    <w:rPr>
      <w:rFonts w:eastAsia="Calibri" w:cs="Times New Roman"/>
      <w:szCs w:val="20"/>
      <w:lang w:eastAsia="ru-RU"/>
    </w:rPr>
  </w:style>
  <w:style w:type="paragraph" w:customStyle="1" w:styleId="15">
    <w:name w:val="Заголовок_1"/>
    <w:basedOn w:val="1"/>
    <w:next w:val="a"/>
    <w:rsid w:val="0052214D"/>
    <w:pPr>
      <w:keepNext/>
      <w:numPr>
        <w:numId w:val="0"/>
      </w:numPr>
      <w:tabs>
        <w:tab w:val="clear" w:pos="709"/>
        <w:tab w:val="num" w:pos="360"/>
      </w:tabs>
      <w:autoSpaceDE/>
      <w:autoSpaceDN/>
      <w:spacing w:before="60" w:after="60" w:line="240" w:lineRule="auto"/>
      <w:contextualSpacing w:val="0"/>
    </w:pPr>
    <w:rPr>
      <w:rFonts w:eastAsia="Calibri"/>
      <w:kern w:val="32"/>
      <w:lang w:val="en-US"/>
    </w:rPr>
  </w:style>
  <w:style w:type="character" w:styleId="af7">
    <w:name w:val="line number"/>
    <w:basedOn w:val="a1"/>
    <w:uiPriority w:val="99"/>
    <w:semiHidden/>
    <w:unhideWhenUsed/>
    <w:rsid w:val="00D7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1364">
      <w:bodyDiv w:val="1"/>
      <w:marLeft w:val="0"/>
      <w:marRight w:val="0"/>
      <w:marTop w:val="0"/>
      <w:marBottom w:val="0"/>
      <w:divBdr>
        <w:top w:val="none" w:sz="0" w:space="0" w:color="auto"/>
        <w:left w:val="none" w:sz="0" w:space="0" w:color="auto"/>
        <w:bottom w:val="none" w:sz="0" w:space="0" w:color="auto"/>
        <w:right w:val="none" w:sz="0" w:space="0" w:color="auto"/>
      </w:divBdr>
    </w:div>
    <w:div w:id="20137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4;&#1054;&#1050;&#1059;&#1052;&#1045;&#1053;&#1058;&#1067;%20&#1055;&#1054;&#1051;&#1068;&#1047;&#1054;&#1042;&#1040;&#1058;&#1045;&#1051;&#1071;\&#1054;&#1083;&#1077;&#1089;&#1103;\&#1056;&#1072;&#1089;&#1087;&#1086;&#1088;&#1103;&#1078;&#1077;&#1085;&#1080;&#1103;\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mstan.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206F-D6A3-4F6F-960D-C49268FD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7400</Words>
  <Characters>42185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Падерина</dc:creator>
  <cp:keywords/>
  <dc:description/>
  <cp:lastModifiedBy>user</cp:lastModifiedBy>
  <cp:revision>3</cp:revision>
  <cp:lastPrinted>2022-11-24T07:49:00Z</cp:lastPrinted>
  <dcterms:created xsi:type="dcterms:W3CDTF">2022-11-24T07:50:00Z</dcterms:created>
  <dcterms:modified xsi:type="dcterms:W3CDTF">2022-11-24T07:50:00Z</dcterms:modified>
</cp:coreProperties>
</file>