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D266EB" w:rsidRDefault="00B07FC9" w:rsidP="00014D4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D266EB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402B70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A2691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СТАНЦИОННОГО </w:t>
      </w: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342D16" w:rsidRPr="00D266E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НОВОСИБИРСКОГО РАЙОНА</w:t>
      </w:r>
    </w:p>
    <w:p w:rsidR="00342D16" w:rsidRPr="00D266EB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342D16" w:rsidRPr="00D266EB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579D" w:rsidRPr="00D266EB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2D16" w:rsidRPr="00D266EB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E56E2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ОСТАНОВЛЕНИЕ</w:t>
      </w:r>
    </w:p>
    <w:p w:rsidR="00ED579D" w:rsidRPr="00D266EB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D7D" w:rsidRPr="00D266EB" w:rsidRDefault="00F97D7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45E" w:rsidRPr="00D266EB" w:rsidRDefault="00123DFE" w:rsidP="00F97D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1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4.08</w:t>
      </w:r>
      <w:r w:rsidR="00D22027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8E6C1C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ст. </w:t>
      </w:r>
      <w:proofErr w:type="spellStart"/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Мочище</w:t>
      </w:r>
      <w:proofErr w:type="spellEnd"/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37A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734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0B7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6C1C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3D6094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97D7D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E645C2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07FC9"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457</w:t>
      </w:r>
    </w:p>
    <w:p w:rsidR="00FD6EB8" w:rsidRPr="00D266EB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CF3EDB" w:rsidRPr="00316E89" w:rsidRDefault="00CF3EDB" w:rsidP="00316E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Pr="00316E89">
        <w:rPr>
          <w:rFonts w:ascii="Times New Roman" w:hAnsi="Times New Roman" w:cs="Times New Roman"/>
          <w:b/>
          <w:sz w:val="26"/>
          <w:szCs w:val="26"/>
        </w:rPr>
        <w:t xml:space="preserve"> административный регламент предоставления</w:t>
      </w:r>
    </w:p>
    <w:p w:rsidR="00316E89" w:rsidRDefault="00CF3EDB" w:rsidP="00316E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16E89">
        <w:rPr>
          <w:rFonts w:ascii="Times New Roman" w:hAnsi="Times New Roman" w:cs="Times New Roman"/>
          <w:b/>
          <w:sz w:val="26"/>
          <w:szCs w:val="26"/>
        </w:rPr>
        <w:t>муниципальной услуги «</w:t>
      </w:r>
      <w:r w:rsidR="00123DFE" w:rsidRPr="00316E89">
        <w:rPr>
          <w:rFonts w:ascii="Times New Roman" w:hAnsi="Times New Roman" w:cs="Times New Roman"/>
          <w:b/>
          <w:sz w:val="26"/>
          <w:szCs w:val="26"/>
        </w:rPr>
        <w:t xml:space="preserve">Выдача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случаях», </w:t>
      </w:r>
      <w:r w:rsidRPr="00316E89">
        <w:rPr>
          <w:rFonts w:ascii="Times New Roman" w:hAnsi="Times New Roman" w:cs="Times New Roman"/>
          <w:b/>
          <w:sz w:val="26"/>
          <w:szCs w:val="26"/>
        </w:rPr>
        <w:t>утвержденный постановлением администрации</w:t>
      </w:r>
      <w:r w:rsidR="00123DFE" w:rsidRPr="00316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6E89">
        <w:rPr>
          <w:rFonts w:ascii="Times New Roman" w:hAnsi="Times New Roman" w:cs="Times New Roman"/>
          <w:b/>
          <w:sz w:val="26"/>
          <w:szCs w:val="26"/>
        </w:rPr>
        <w:t>Станционного сельсовета Новосибирского района Новосибирской области</w:t>
      </w:r>
      <w:r w:rsidR="00123DFE" w:rsidRPr="00316E89">
        <w:rPr>
          <w:rFonts w:ascii="Times New Roman" w:hAnsi="Times New Roman" w:cs="Times New Roman"/>
          <w:b/>
          <w:sz w:val="26"/>
          <w:szCs w:val="26"/>
        </w:rPr>
        <w:t xml:space="preserve"> от 25.02.2022</w:t>
      </w:r>
      <w:r w:rsidRPr="00316E8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23DFE" w:rsidRPr="00316E89">
        <w:rPr>
          <w:rFonts w:ascii="Times New Roman" w:hAnsi="Times New Roman" w:cs="Times New Roman"/>
          <w:b/>
          <w:sz w:val="26"/>
          <w:szCs w:val="26"/>
        </w:rPr>
        <w:t>87</w:t>
      </w:r>
      <w:proofErr w:type="gramEnd"/>
    </w:p>
    <w:p w:rsidR="00CF3EDB" w:rsidRPr="00316E89" w:rsidRDefault="00316E89" w:rsidP="00316E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E89">
        <w:rPr>
          <w:rFonts w:ascii="Times New Roman" w:hAnsi="Times New Roman" w:cs="Times New Roman"/>
          <w:b/>
          <w:bCs/>
          <w:sz w:val="26"/>
          <w:szCs w:val="26"/>
        </w:rPr>
        <w:t xml:space="preserve">(в редакции </w:t>
      </w:r>
      <w:proofErr w:type="gramStart"/>
      <w:r w:rsidRPr="00316E89">
        <w:rPr>
          <w:rFonts w:ascii="Times New Roman" w:hAnsi="Times New Roman" w:cs="Times New Roman"/>
          <w:b/>
          <w:bCs/>
          <w:sz w:val="26"/>
          <w:szCs w:val="26"/>
        </w:rPr>
        <w:t>постановления администрации Станционного сельсовета Новосибирского района Новосибир</w:t>
      </w:r>
      <w:r>
        <w:rPr>
          <w:rFonts w:ascii="Times New Roman" w:hAnsi="Times New Roman" w:cs="Times New Roman"/>
          <w:b/>
          <w:bCs/>
          <w:sz w:val="26"/>
          <w:szCs w:val="26"/>
        </w:rPr>
        <w:t>ской области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от 12.04</w:t>
      </w:r>
      <w:r w:rsidRPr="00316E89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 </w:t>
      </w:r>
      <w:r w:rsidRPr="00B07FC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169)</w:t>
      </w:r>
    </w:p>
    <w:p w:rsidR="00D9712A" w:rsidRPr="00D266EB" w:rsidRDefault="00D9712A" w:rsidP="00014D4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2BBA" w:rsidRPr="00D266EB" w:rsidRDefault="007F0C14" w:rsidP="00EE4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66E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0A7B77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Российской Федерации от 27.07.2010 года  </w:t>
      </w:r>
      <w:r w:rsidR="000A7B77" w:rsidRPr="00D266EB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 xml:space="preserve">№ </w:t>
      </w:r>
      <w:r w:rsidR="000A7B77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210-ФЗ «Об организации предоставления государственных и муниципальных услуг»</w:t>
      </w:r>
      <w:r w:rsidR="005B4F8F" w:rsidRPr="00D266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22E9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16E89" w:rsidRPr="00665AC4">
        <w:rPr>
          <w:rFonts w:ascii="Times New Roman" w:hAnsi="Times New Roman" w:cs="Times New Roman"/>
          <w:sz w:val="26"/>
          <w:szCs w:val="26"/>
        </w:rPr>
        <w:t xml:space="preserve">на основании экспертного заключения </w:t>
      </w:r>
      <w:r w:rsidR="00316E89">
        <w:rPr>
          <w:rFonts w:ascii="Times New Roman" w:hAnsi="Times New Roman" w:cs="Times New Roman"/>
          <w:sz w:val="26"/>
          <w:szCs w:val="26"/>
        </w:rPr>
        <w:t>Министерства юстиции Новосибирской области от 20.07.2023 № 2775-02-02-03</w:t>
      </w:r>
      <w:r w:rsidR="00316E89" w:rsidRPr="00665AC4">
        <w:rPr>
          <w:rFonts w:ascii="Times New Roman" w:hAnsi="Times New Roman" w:cs="Times New Roman"/>
          <w:sz w:val="26"/>
          <w:szCs w:val="26"/>
        </w:rPr>
        <w:t>/9</w:t>
      </w:r>
      <w:r w:rsidR="00316E89">
        <w:rPr>
          <w:rFonts w:ascii="Times New Roman" w:hAnsi="Times New Roman" w:cs="Times New Roman"/>
          <w:sz w:val="24"/>
          <w:szCs w:val="24"/>
        </w:rPr>
        <w:t xml:space="preserve"> </w:t>
      </w:r>
      <w:r w:rsidR="00316E89" w:rsidRPr="006066CA">
        <w:rPr>
          <w:rFonts w:ascii="Times New Roman" w:hAnsi="Times New Roman" w:cs="Times New Roman"/>
          <w:sz w:val="26"/>
          <w:szCs w:val="26"/>
        </w:rPr>
        <w:t xml:space="preserve"> на постановление</w:t>
      </w:r>
      <w:r w:rsidR="00316E89" w:rsidRPr="006066C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Станционного сельсовета Новосибирского район</w:t>
      </w:r>
      <w:r w:rsidR="00316E89">
        <w:rPr>
          <w:rFonts w:ascii="Times New Roman" w:eastAsia="Times New Roman" w:hAnsi="Times New Roman" w:cs="Times New Roman"/>
          <w:sz w:val="26"/>
          <w:szCs w:val="26"/>
        </w:rPr>
        <w:t xml:space="preserve">а    Новосибирской области от 25.02.2022 № 87 </w:t>
      </w:r>
      <w:r w:rsidR="00316E89" w:rsidRPr="0067461E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proofErr w:type="gramEnd"/>
      <w:r w:rsidR="00316E89" w:rsidRPr="006746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16E89" w:rsidRPr="0067461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16E89" w:rsidRPr="00316E89">
        <w:rPr>
          <w:rFonts w:ascii="Times New Roman" w:eastAsia="Times New Roman" w:hAnsi="Times New Roman" w:cs="Times New Roman"/>
          <w:sz w:val="24"/>
          <w:szCs w:val="24"/>
        </w:rPr>
        <w:t xml:space="preserve">регламента </w:t>
      </w:r>
      <w:r w:rsidR="00316E89" w:rsidRPr="00316E89">
        <w:rPr>
          <w:rFonts w:ascii="Times New Roman" w:hAnsi="Times New Roman" w:cs="Times New Roman"/>
          <w:sz w:val="26"/>
          <w:szCs w:val="26"/>
        </w:rPr>
        <w:t>предоставления</w:t>
      </w:r>
      <w:r w:rsidR="00316E89">
        <w:rPr>
          <w:rFonts w:ascii="Times New Roman" w:hAnsi="Times New Roman" w:cs="Times New Roman"/>
          <w:sz w:val="26"/>
          <w:szCs w:val="26"/>
        </w:rPr>
        <w:t xml:space="preserve"> </w:t>
      </w:r>
      <w:r w:rsidR="00316E89" w:rsidRPr="00316E89">
        <w:rPr>
          <w:rFonts w:ascii="Times New Roman" w:hAnsi="Times New Roman" w:cs="Times New Roman"/>
          <w:sz w:val="26"/>
          <w:szCs w:val="26"/>
        </w:rPr>
        <w:t>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случаях»</w:t>
      </w:r>
      <w:r w:rsidR="00367DB7">
        <w:rPr>
          <w:rFonts w:ascii="Times New Roman" w:hAnsi="Times New Roman" w:cs="Times New Roman"/>
          <w:sz w:val="26"/>
          <w:szCs w:val="26"/>
        </w:rPr>
        <w:t xml:space="preserve"> (с изменениями</w:t>
      </w:r>
      <w:r w:rsidR="009001EC">
        <w:rPr>
          <w:rFonts w:ascii="Times New Roman" w:hAnsi="Times New Roman" w:cs="Times New Roman"/>
          <w:sz w:val="26"/>
          <w:szCs w:val="26"/>
        </w:rPr>
        <w:t>,</w:t>
      </w:r>
      <w:r w:rsidR="00367DB7">
        <w:rPr>
          <w:rFonts w:ascii="Times New Roman" w:hAnsi="Times New Roman" w:cs="Times New Roman"/>
          <w:sz w:val="26"/>
          <w:szCs w:val="26"/>
        </w:rPr>
        <w:t xml:space="preserve"> внесенными</w:t>
      </w:r>
      <w:r w:rsidR="00367DB7" w:rsidRPr="00367D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67DB7"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r w:rsidR="00367DB7" w:rsidRPr="00367DB7">
        <w:rPr>
          <w:rFonts w:ascii="Times New Roman" w:hAnsi="Times New Roman" w:cs="Times New Roman"/>
          <w:bCs/>
          <w:sz w:val="26"/>
          <w:szCs w:val="26"/>
        </w:rPr>
        <w:t xml:space="preserve"> администрации Станционного сельсовета Новосибирского района Новосибирской области от 12.04.2023 </w:t>
      </w:r>
      <w:r w:rsidR="00367DB7" w:rsidRPr="00367DB7">
        <w:rPr>
          <w:rFonts w:ascii="Times New Roman" w:hAnsi="Times New Roman" w:cs="Times New Roman"/>
          <w:bCs/>
          <w:sz w:val="24"/>
          <w:szCs w:val="24"/>
        </w:rPr>
        <w:t>№ 169</w:t>
      </w:r>
      <w:r w:rsidR="00367DB7">
        <w:rPr>
          <w:rFonts w:ascii="Times New Roman" w:hAnsi="Times New Roman" w:cs="Times New Roman"/>
          <w:bCs/>
          <w:sz w:val="24"/>
          <w:szCs w:val="24"/>
        </w:rPr>
        <w:t>)</w:t>
      </w:r>
      <w:r w:rsidR="000A7B77" w:rsidRPr="00367DB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F22E9" w:rsidRPr="00367DB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="00EA2BBA" w:rsidRPr="00367DB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82F13" w:rsidRPr="00367DB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целях приведения нормативных</w:t>
      </w:r>
      <w:r w:rsidR="00982F13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правовых актов администрации Станционного сельсовета</w:t>
      </w:r>
      <w:r w:rsidR="00982F13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 в соответствие с требованиями действующего законодательства</w:t>
      </w:r>
      <w:r w:rsidR="00E660BB" w:rsidRPr="00D266EB">
        <w:rPr>
          <w:rFonts w:ascii="Times New Roman" w:hAnsi="Times New Roman" w:cs="Times New Roman"/>
          <w:sz w:val="26"/>
          <w:szCs w:val="26"/>
        </w:rPr>
        <w:t>,</w:t>
      </w:r>
      <w:r w:rsidR="00D266EB" w:rsidRPr="00D266EB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proofErr w:type="gramEnd"/>
      <w:r w:rsidR="00D266EB" w:rsidRPr="00D266EB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D266EB" w:rsidRPr="00D266EB">
        <w:rPr>
          <w:rFonts w:ascii="Times New Roman" w:hAnsi="Times New Roman" w:cs="Times New Roman"/>
          <w:sz w:val="26"/>
          <w:szCs w:val="26"/>
          <w:shd w:val="clear" w:color="auto" w:fill="FFFFFF"/>
        </w:rPr>
        <w:t>Станционного сельсовета</w:t>
      </w:r>
      <w:r w:rsidR="00D266EB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  <w:r w:rsid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A2BBA" w:rsidRPr="00D266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администрация Станционного сельсовета</w:t>
      </w:r>
      <w:r w:rsidR="00EA2BBA" w:rsidRPr="00D266EB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</w:p>
    <w:p w:rsidR="00B7484D" w:rsidRPr="00D266EB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3B0A" w:rsidRPr="00D266EB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13B0A" w:rsidRPr="00D266EB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6F2" w:rsidRPr="00A859FF" w:rsidRDefault="00D266EB" w:rsidP="008826F2">
      <w:pPr>
        <w:pStyle w:val="11"/>
        <w:tabs>
          <w:tab w:val="left" w:pos="2790"/>
        </w:tabs>
        <w:ind w:firstLine="709"/>
        <w:jc w:val="both"/>
        <w:rPr>
          <w:sz w:val="26"/>
          <w:szCs w:val="26"/>
          <w:lang w:eastAsia="ru-RU" w:bidi="ru-RU"/>
        </w:rPr>
      </w:pPr>
      <w:r w:rsidRPr="00D266EB">
        <w:rPr>
          <w:sz w:val="26"/>
          <w:szCs w:val="26"/>
          <w:lang w:eastAsia="ru-RU"/>
        </w:rPr>
        <w:t>1</w:t>
      </w:r>
      <w:r w:rsidRPr="008826F2">
        <w:rPr>
          <w:sz w:val="26"/>
          <w:szCs w:val="26"/>
          <w:lang w:eastAsia="ru-RU"/>
        </w:rPr>
        <w:t xml:space="preserve">. </w:t>
      </w:r>
      <w:r w:rsidR="008826F2" w:rsidRPr="008826F2">
        <w:rPr>
          <w:sz w:val="26"/>
          <w:szCs w:val="26"/>
          <w:lang w:eastAsia="ru-RU"/>
        </w:rPr>
        <w:t xml:space="preserve"> </w:t>
      </w:r>
      <w:proofErr w:type="gramStart"/>
      <w:r w:rsidR="008826F2" w:rsidRPr="00A859FF">
        <w:rPr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8826F2" w:rsidRPr="00A859FF">
        <w:rPr>
          <w:sz w:val="26"/>
          <w:szCs w:val="26"/>
          <w:lang w:eastAsia="ru-RU" w:bidi="ru-RU"/>
        </w:rPr>
        <w:t>«</w:t>
      </w:r>
      <w:r w:rsidR="008826F2" w:rsidRPr="00A859FF">
        <w:rPr>
          <w:sz w:val="26"/>
          <w:szCs w:val="26"/>
        </w:rPr>
        <w:t>Выдача разрешения на использование земель или земельного участка без предоставления земельных участков и установления сервитута в установленных Правительством Российской Федерации случаях</w:t>
      </w:r>
      <w:r w:rsidR="008826F2" w:rsidRPr="00A859FF">
        <w:rPr>
          <w:sz w:val="26"/>
          <w:szCs w:val="26"/>
          <w:lang w:eastAsia="ru-RU" w:bidi="ru-RU"/>
        </w:rPr>
        <w:t>», утвержденный постановлением администрации</w:t>
      </w:r>
      <w:r w:rsidR="008826F2" w:rsidRPr="00A859FF">
        <w:rPr>
          <w:sz w:val="26"/>
          <w:szCs w:val="26"/>
          <w:shd w:val="clear" w:color="auto" w:fill="FFFFFF"/>
        </w:rPr>
        <w:t xml:space="preserve"> Станционного сельсовета</w:t>
      </w:r>
      <w:r w:rsidR="008826F2" w:rsidRPr="00A859FF">
        <w:rPr>
          <w:sz w:val="26"/>
          <w:szCs w:val="26"/>
        </w:rPr>
        <w:t xml:space="preserve"> Новосибирского района Новосибирской области</w:t>
      </w:r>
      <w:r w:rsidR="008826F2" w:rsidRPr="00A859FF">
        <w:rPr>
          <w:b/>
          <w:sz w:val="26"/>
          <w:szCs w:val="26"/>
        </w:rPr>
        <w:t xml:space="preserve"> </w:t>
      </w:r>
      <w:r w:rsidR="008826F2" w:rsidRPr="00A859FF">
        <w:rPr>
          <w:sz w:val="26"/>
          <w:szCs w:val="26"/>
        </w:rPr>
        <w:t xml:space="preserve">от 25.02.2022 № 87 </w:t>
      </w:r>
      <w:r w:rsidR="008826F2" w:rsidRPr="00A859FF">
        <w:rPr>
          <w:sz w:val="26"/>
          <w:szCs w:val="26"/>
          <w:lang w:eastAsia="ru-RU" w:bidi="ru-RU"/>
        </w:rPr>
        <w:t xml:space="preserve"> (далее - административный регламент), следующие изменения:</w:t>
      </w:r>
      <w:proofErr w:type="gramEnd"/>
    </w:p>
    <w:p w:rsidR="008826F2" w:rsidRPr="00A859FF" w:rsidRDefault="008826F2" w:rsidP="008826F2">
      <w:pPr>
        <w:pStyle w:val="11"/>
        <w:tabs>
          <w:tab w:val="left" w:pos="2790"/>
        </w:tabs>
        <w:ind w:firstLine="709"/>
        <w:jc w:val="both"/>
        <w:rPr>
          <w:sz w:val="26"/>
          <w:szCs w:val="26"/>
        </w:rPr>
      </w:pPr>
      <w:r w:rsidRPr="00A859FF">
        <w:rPr>
          <w:sz w:val="26"/>
          <w:szCs w:val="26"/>
        </w:rPr>
        <w:t xml:space="preserve">1.1. </w:t>
      </w:r>
      <w:r w:rsidR="00A859FF">
        <w:rPr>
          <w:sz w:val="26"/>
          <w:szCs w:val="26"/>
        </w:rPr>
        <w:t>Пункт 1.2</w:t>
      </w:r>
      <w:r w:rsidR="00A859FF" w:rsidRPr="00A859FF">
        <w:rPr>
          <w:sz w:val="26"/>
          <w:szCs w:val="26"/>
        </w:rPr>
        <w:t xml:space="preserve"> </w:t>
      </w:r>
      <w:r w:rsidRPr="00A859FF">
        <w:rPr>
          <w:sz w:val="26"/>
          <w:szCs w:val="26"/>
        </w:rPr>
        <w:t>администр</w:t>
      </w:r>
      <w:r w:rsidR="00A859FF">
        <w:rPr>
          <w:sz w:val="26"/>
          <w:szCs w:val="26"/>
        </w:rPr>
        <w:t xml:space="preserve">ативного регламента </w:t>
      </w:r>
      <w:r w:rsidRPr="00A859FF">
        <w:rPr>
          <w:sz w:val="26"/>
          <w:szCs w:val="26"/>
        </w:rPr>
        <w:t>изложить в следующей редакции:</w:t>
      </w:r>
    </w:p>
    <w:p w:rsidR="008818DE" w:rsidRPr="00C83845" w:rsidRDefault="008826F2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818DE" w:rsidRPr="00C83845">
        <w:rPr>
          <w:rFonts w:ascii="Times New Roman" w:hAnsi="Times New Roman" w:cs="Times New Roman"/>
          <w:sz w:val="26"/>
          <w:szCs w:val="26"/>
        </w:rPr>
        <w:t>1.2. Муниципальная услуга предоставляется физическим и юридическим лицам, либо их уполномоченным представителям (далее – заявитель) в целях выдачи разрешения на использование земель или земельных участков без предоставления земельных участков и установления сервитута, в случае размещения следующих объектов:</w:t>
      </w:r>
    </w:p>
    <w:p w:rsidR="00C83845" w:rsidRDefault="008818DE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C83845" w:rsidRDefault="008818DE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2) Водопроводы и водоводы всех видов, для размещения которых не требуе</w:t>
      </w:r>
      <w:r w:rsidR="00C83845">
        <w:rPr>
          <w:rFonts w:ascii="Times New Roman" w:hAnsi="Times New Roman" w:cs="Times New Roman"/>
          <w:sz w:val="26"/>
          <w:szCs w:val="26"/>
        </w:rPr>
        <w:t>тся разрешения на строительство.</w:t>
      </w:r>
    </w:p>
    <w:p w:rsidR="00C83845" w:rsidRDefault="008818DE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 xml:space="preserve">3) Линейные сооружения канализации (в том числе ливневой) и водоотведения, для </w:t>
      </w:r>
      <w:proofErr w:type="gramStart"/>
      <w:r w:rsidRPr="00C83845">
        <w:rPr>
          <w:rFonts w:ascii="Times New Roman" w:hAnsi="Times New Roman" w:cs="Times New Roman"/>
          <w:sz w:val="26"/>
          <w:szCs w:val="26"/>
        </w:rPr>
        <w:t>размещения</w:t>
      </w:r>
      <w:proofErr w:type="gramEnd"/>
      <w:r w:rsidRPr="00C83845">
        <w:rPr>
          <w:rFonts w:ascii="Times New Roman" w:hAnsi="Times New Roman" w:cs="Times New Roman"/>
          <w:sz w:val="26"/>
          <w:szCs w:val="26"/>
        </w:rPr>
        <w:t xml:space="preserve"> которых не требуется разрешения на строительство.</w:t>
      </w:r>
    </w:p>
    <w:p w:rsidR="00C83845" w:rsidRDefault="008818DE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4)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  <w:r w:rsidR="00C838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5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Пандусы и другие приспособления, обеспечивающие передвижение </w:t>
      </w:r>
      <w:proofErr w:type="spellStart"/>
      <w:r w:rsidR="008818DE" w:rsidRPr="00C83845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="008818DE" w:rsidRPr="00C83845">
        <w:rPr>
          <w:rFonts w:ascii="Times New Roman" w:hAnsi="Times New Roman" w:cs="Times New Roman"/>
          <w:sz w:val="26"/>
          <w:szCs w:val="26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6</w:t>
      </w:r>
      <w:r w:rsidR="008818DE" w:rsidRPr="00C83845">
        <w:rPr>
          <w:rFonts w:ascii="Times New Roman" w:hAnsi="Times New Roman" w:cs="Times New Roman"/>
          <w:sz w:val="26"/>
          <w:szCs w:val="26"/>
        </w:rPr>
        <w:t>)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7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Нефтепроводы и нефтепродуктопроводы диаметром DN 300 и менее, газопроводы и иные трубопроводы давлением до 1,2 </w:t>
      </w:r>
      <w:proofErr w:type="spellStart"/>
      <w:r w:rsidR="008818DE" w:rsidRPr="00C83845">
        <w:rPr>
          <w:rFonts w:ascii="Times New Roman" w:hAnsi="Times New Roman" w:cs="Times New Roman"/>
          <w:sz w:val="26"/>
          <w:szCs w:val="26"/>
        </w:rPr>
        <w:t>Мпа</w:t>
      </w:r>
      <w:proofErr w:type="spellEnd"/>
      <w:r w:rsidR="008818DE" w:rsidRPr="00C83845">
        <w:rPr>
          <w:rFonts w:ascii="Times New Roman" w:hAnsi="Times New Roman" w:cs="Times New Roman"/>
          <w:sz w:val="26"/>
          <w:szCs w:val="26"/>
        </w:rPr>
        <w:t>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8</w:t>
      </w:r>
      <w:r w:rsidR="008818DE" w:rsidRPr="00C83845">
        <w:rPr>
          <w:rFonts w:ascii="Times New Roman" w:hAnsi="Times New Roman" w:cs="Times New Roman"/>
          <w:sz w:val="26"/>
          <w:szCs w:val="26"/>
        </w:rPr>
        <w:t>)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9</w:t>
      </w:r>
      <w:r w:rsidR="008818DE" w:rsidRPr="00C83845">
        <w:rPr>
          <w:rFonts w:ascii="Times New Roman" w:hAnsi="Times New Roman" w:cs="Times New Roman"/>
          <w:sz w:val="26"/>
          <w:szCs w:val="26"/>
        </w:rPr>
        <w:t>)</w:t>
      </w:r>
      <w:r w:rsidR="008818DE" w:rsidRPr="00C83845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  <w:t xml:space="preserve"> </w:t>
      </w:r>
      <w:r w:rsidR="008818DE" w:rsidRPr="00C83845">
        <w:rPr>
          <w:rFonts w:ascii="Times New Roman" w:hAnsi="Times New Roman" w:cs="Times New Roman"/>
          <w:sz w:val="26"/>
          <w:szCs w:val="26"/>
          <w:shd w:val="clear" w:color="auto" w:fill="FFFFFF"/>
        </w:rPr>
        <w:t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10</w:t>
      </w:r>
      <w:r w:rsidR="008818DE" w:rsidRPr="00C83845">
        <w:rPr>
          <w:rFonts w:ascii="Times New Roman" w:hAnsi="Times New Roman" w:cs="Times New Roman"/>
          <w:sz w:val="26"/>
          <w:szCs w:val="26"/>
        </w:rPr>
        <w:t>)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11</w:t>
      </w:r>
      <w:r w:rsidR="008818DE" w:rsidRPr="00C83845">
        <w:rPr>
          <w:rFonts w:ascii="Times New Roman" w:hAnsi="Times New Roman" w:cs="Times New Roman"/>
          <w:sz w:val="26"/>
          <w:szCs w:val="26"/>
        </w:rPr>
        <w:t>)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12</w:t>
      </w:r>
      <w:r w:rsidR="008818DE" w:rsidRPr="00C83845">
        <w:rPr>
          <w:rFonts w:ascii="Times New Roman" w:hAnsi="Times New Roman" w:cs="Times New Roman"/>
          <w:sz w:val="26"/>
          <w:szCs w:val="26"/>
        </w:rPr>
        <w:t>)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13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Проезды, в том числе </w:t>
      </w:r>
      <w:proofErr w:type="spellStart"/>
      <w:r w:rsidR="008818DE" w:rsidRPr="00C83845">
        <w:rPr>
          <w:rFonts w:ascii="Times New Roman" w:hAnsi="Times New Roman" w:cs="Times New Roman"/>
          <w:sz w:val="26"/>
          <w:szCs w:val="26"/>
        </w:rPr>
        <w:t>вдольтрассовые</w:t>
      </w:r>
      <w:proofErr w:type="spellEnd"/>
      <w:r w:rsidR="008818DE" w:rsidRPr="00C83845">
        <w:rPr>
          <w:rFonts w:ascii="Times New Roman" w:hAnsi="Times New Roman" w:cs="Times New Roman"/>
          <w:sz w:val="26"/>
          <w:szCs w:val="26"/>
        </w:rPr>
        <w:t>, и подъездные дороги,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14</w:t>
      </w:r>
      <w:r w:rsidR="008818DE" w:rsidRPr="00C83845">
        <w:rPr>
          <w:rFonts w:ascii="Times New Roman" w:hAnsi="Times New Roman" w:cs="Times New Roman"/>
          <w:sz w:val="26"/>
          <w:szCs w:val="26"/>
        </w:rPr>
        <w:t>) Пожарные водоемы и места сосредоточения средств пожаротушения.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15</w:t>
      </w:r>
      <w:r w:rsidR="008818DE" w:rsidRPr="00C83845">
        <w:rPr>
          <w:rFonts w:ascii="Times New Roman" w:hAnsi="Times New Roman" w:cs="Times New Roman"/>
          <w:sz w:val="26"/>
          <w:szCs w:val="26"/>
        </w:rPr>
        <w:t>) Пруды-испарители.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16</w:t>
      </w:r>
      <w:r w:rsidR="008818DE" w:rsidRPr="00C83845">
        <w:rPr>
          <w:rFonts w:ascii="Times New Roman" w:hAnsi="Times New Roman" w:cs="Times New Roman"/>
          <w:sz w:val="26"/>
          <w:szCs w:val="26"/>
        </w:rPr>
        <w:t>)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17</w:t>
      </w:r>
      <w:r w:rsidR="008818DE" w:rsidRPr="00C83845">
        <w:rPr>
          <w:rFonts w:ascii="Times New Roman" w:hAnsi="Times New Roman" w:cs="Times New Roman"/>
          <w:sz w:val="26"/>
          <w:szCs w:val="26"/>
        </w:rPr>
        <w:t>)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18</w:t>
      </w:r>
      <w:r w:rsidR="008818DE" w:rsidRPr="00C83845">
        <w:rPr>
          <w:rFonts w:ascii="Times New Roman" w:hAnsi="Times New Roman" w:cs="Times New Roman"/>
          <w:sz w:val="26"/>
          <w:szCs w:val="26"/>
        </w:rPr>
        <w:t>) Пункты весового контроля автомобилей,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8818DE" w:rsidRPr="00C83845">
        <w:rPr>
          <w:rFonts w:ascii="Times New Roman" w:hAnsi="Times New Roman" w:cs="Times New Roman"/>
          <w:sz w:val="26"/>
          <w:szCs w:val="26"/>
        </w:rPr>
        <w:t>)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845">
        <w:rPr>
          <w:rFonts w:ascii="Times New Roman" w:hAnsi="Times New Roman" w:cs="Times New Roman"/>
          <w:sz w:val="26"/>
          <w:szCs w:val="26"/>
        </w:rPr>
        <w:t>20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</w:t>
      </w:r>
      <w:r w:rsidR="008818DE" w:rsidRPr="00C83845">
        <w:rPr>
          <w:rFonts w:ascii="Times New Roman" w:hAnsi="Times New Roman" w:cs="Times New Roman"/>
          <w:sz w:val="26"/>
          <w:szCs w:val="26"/>
          <w:shd w:val="clear" w:color="auto" w:fill="FFFFFF"/>
        </w:rPr>
        <w:t> 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</w:t>
      </w:r>
      <w:proofErr w:type="gramEnd"/>
      <w:r w:rsidR="008818DE" w:rsidRPr="00C83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</w:r>
      <w:r w:rsidR="008818DE" w:rsidRPr="00C83845">
        <w:rPr>
          <w:rFonts w:ascii="Times New Roman" w:hAnsi="Times New Roman" w:cs="Times New Roman"/>
          <w:sz w:val="26"/>
          <w:szCs w:val="26"/>
        </w:rPr>
        <w:t>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21</w:t>
      </w:r>
      <w:r w:rsidR="008818DE" w:rsidRPr="00C83845">
        <w:rPr>
          <w:rFonts w:ascii="Times New Roman" w:hAnsi="Times New Roman" w:cs="Times New Roman"/>
          <w:sz w:val="26"/>
          <w:szCs w:val="26"/>
        </w:rPr>
        <w:t>) Лодочные станции,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845">
        <w:rPr>
          <w:rFonts w:ascii="Times New Roman" w:hAnsi="Times New Roman" w:cs="Times New Roman"/>
          <w:sz w:val="26"/>
          <w:szCs w:val="26"/>
        </w:rPr>
        <w:t>22</w:t>
      </w:r>
      <w:r w:rsidR="008818DE" w:rsidRPr="00C83845">
        <w:rPr>
          <w:rFonts w:ascii="Times New Roman" w:hAnsi="Times New Roman" w:cs="Times New Roman"/>
          <w:sz w:val="26"/>
          <w:szCs w:val="26"/>
        </w:rPr>
        <w:t>)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23</w:t>
      </w:r>
      <w:r w:rsidR="008818DE" w:rsidRPr="00C83845">
        <w:rPr>
          <w:rFonts w:ascii="Times New Roman" w:hAnsi="Times New Roman" w:cs="Times New Roman"/>
          <w:sz w:val="26"/>
          <w:szCs w:val="26"/>
        </w:rPr>
        <w:t>) Пункты приема вторичного сырья, для размещения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24</w:t>
      </w:r>
      <w:r w:rsidR="008818DE" w:rsidRPr="00C83845">
        <w:rPr>
          <w:rFonts w:ascii="Times New Roman" w:hAnsi="Times New Roman" w:cs="Times New Roman"/>
          <w:sz w:val="26"/>
          <w:szCs w:val="26"/>
        </w:rPr>
        <w:t>) Передвижные цирки, передвижные зоопарки и передвижные луна-парки.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25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</w:t>
      </w:r>
      <w:r w:rsidR="008818DE" w:rsidRPr="00C83845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  <w:t> </w:t>
      </w:r>
      <w:r w:rsidR="008818DE" w:rsidRPr="00C83845">
        <w:rPr>
          <w:rFonts w:ascii="Times New Roman" w:hAnsi="Times New Roman" w:cs="Times New Roman"/>
          <w:sz w:val="26"/>
          <w:szCs w:val="26"/>
          <w:shd w:val="clear" w:color="auto" w:fill="FFFFFF"/>
        </w:rPr>
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</w:r>
      <w:r w:rsidR="008818DE" w:rsidRPr="00C83845">
        <w:rPr>
          <w:rFonts w:ascii="Times New Roman" w:hAnsi="Times New Roman" w:cs="Times New Roman"/>
          <w:sz w:val="26"/>
          <w:szCs w:val="26"/>
        </w:rPr>
        <w:t>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26</w:t>
      </w:r>
      <w:r w:rsidR="008818DE" w:rsidRPr="00C83845">
        <w:rPr>
          <w:rFonts w:ascii="Times New Roman" w:hAnsi="Times New Roman" w:cs="Times New Roman"/>
          <w:sz w:val="26"/>
          <w:szCs w:val="26"/>
        </w:rPr>
        <w:t>)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27</w:t>
      </w:r>
      <w:r w:rsidR="008818DE" w:rsidRPr="00C83845">
        <w:rPr>
          <w:rFonts w:ascii="Times New Roman" w:hAnsi="Times New Roman" w:cs="Times New Roman"/>
          <w:sz w:val="26"/>
          <w:szCs w:val="26"/>
        </w:rPr>
        <w:t>) Спортивные и детские площадки.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28</w:t>
      </w:r>
      <w:r w:rsidR="008818DE" w:rsidRPr="00C83845">
        <w:rPr>
          <w:rFonts w:ascii="Times New Roman" w:hAnsi="Times New Roman" w:cs="Times New Roman"/>
          <w:sz w:val="26"/>
          <w:szCs w:val="26"/>
        </w:rPr>
        <w:t>) Площадки для дрессировки собак, площадки для выгула собак, а также голубятни.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29</w:t>
      </w:r>
      <w:r w:rsidR="008818DE" w:rsidRPr="00C83845">
        <w:rPr>
          <w:rFonts w:ascii="Times New Roman" w:hAnsi="Times New Roman" w:cs="Times New Roman"/>
          <w:sz w:val="26"/>
          <w:szCs w:val="26"/>
        </w:rPr>
        <w:t>) Платежные терминалы для оплаты услуг и штрафов.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30</w:t>
      </w:r>
      <w:r w:rsidR="008818DE" w:rsidRPr="00C83845">
        <w:rPr>
          <w:rFonts w:ascii="Times New Roman" w:hAnsi="Times New Roman" w:cs="Times New Roman"/>
          <w:sz w:val="26"/>
          <w:szCs w:val="26"/>
        </w:rPr>
        <w:t>) Общественные туалеты нестационарного типа.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31</w:t>
      </w:r>
      <w:r w:rsidR="008818DE" w:rsidRPr="00C83845">
        <w:rPr>
          <w:rFonts w:ascii="Times New Roman" w:hAnsi="Times New Roman" w:cs="Times New Roman"/>
          <w:sz w:val="26"/>
          <w:szCs w:val="26"/>
        </w:rPr>
        <w:t>) Зарядные станции (терминалы) для электротранспорта.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32</w:t>
      </w:r>
      <w:r w:rsidR="008818DE" w:rsidRPr="00C83845">
        <w:rPr>
          <w:rFonts w:ascii="Times New Roman" w:hAnsi="Times New Roman" w:cs="Times New Roman"/>
          <w:sz w:val="26"/>
          <w:szCs w:val="26"/>
        </w:rPr>
        <w:t>)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C83845" w:rsidRP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33</w:t>
      </w:r>
      <w:r w:rsidR="008818DE" w:rsidRPr="00C83845">
        <w:rPr>
          <w:rFonts w:ascii="Times New Roman" w:hAnsi="Times New Roman" w:cs="Times New Roman"/>
          <w:sz w:val="26"/>
          <w:szCs w:val="26"/>
        </w:rPr>
        <w:t>) 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3845">
        <w:rPr>
          <w:rFonts w:ascii="Times New Roman" w:hAnsi="Times New Roman" w:cs="Times New Roman"/>
          <w:sz w:val="26"/>
          <w:szCs w:val="26"/>
        </w:rPr>
        <w:t>34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</w:t>
      </w:r>
      <w:r w:rsidR="008818DE" w:rsidRPr="00C83845">
        <w:rPr>
          <w:rFonts w:ascii="Times New Roman" w:hAnsi="Times New Roman" w:cs="Times New Roman"/>
          <w:sz w:val="26"/>
          <w:szCs w:val="26"/>
        </w:rPr>
        <w:lastRenderedPageBreak/>
        <w:t>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="008818DE" w:rsidRPr="00C838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18DE" w:rsidRPr="00C83845">
        <w:rPr>
          <w:rFonts w:ascii="Times New Roman" w:hAnsi="Times New Roman" w:cs="Times New Roman"/>
          <w:sz w:val="26"/>
          <w:szCs w:val="26"/>
        </w:rPr>
        <w:t>размещения</w:t>
      </w:r>
      <w:proofErr w:type="gramEnd"/>
      <w:r w:rsidR="008818DE" w:rsidRPr="00C83845">
        <w:rPr>
          <w:rFonts w:ascii="Times New Roman" w:hAnsi="Times New Roman" w:cs="Times New Roman"/>
          <w:sz w:val="26"/>
          <w:szCs w:val="26"/>
        </w:rPr>
        <w:t xml:space="preserve"> которых не требуется разрешения на строительство.</w:t>
      </w:r>
    </w:p>
    <w:p w:rsidR="00C83845" w:rsidRDefault="00C83845" w:rsidP="00C83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35</w:t>
      </w:r>
      <w:r w:rsidR="008818DE" w:rsidRPr="00C83845">
        <w:rPr>
          <w:rFonts w:ascii="Times New Roman" w:hAnsi="Times New Roman" w:cs="Times New Roman"/>
          <w:sz w:val="26"/>
          <w:szCs w:val="26"/>
        </w:rPr>
        <w:t>)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1E7F85" w:rsidRPr="00C83845" w:rsidRDefault="00C83845" w:rsidP="001E7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845">
        <w:rPr>
          <w:rFonts w:ascii="Times New Roman" w:hAnsi="Times New Roman" w:cs="Times New Roman"/>
          <w:sz w:val="26"/>
          <w:szCs w:val="26"/>
        </w:rPr>
        <w:t>36</w:t>
      </w:r>
      <w:r w:rsidR="008818DE" w:rsidRPr="00C83845">
        <w:rPr>
          <w:rFonts w:ascii="Times New Roman" w:hAnsi="Times New Roman" w:cs="Times New Roman"/>
          <w:sz w:val="26"/>
          <w:szCs w:val="26"/>
        </w:rPr>
        <w:t xml:space="preserve">)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="008818DE" w:rsidRPr="00C83845">
        <w:rPr>
          <w:rFonts w:ascii="Times New Roman" w:hAnsi="Times New Roman" w:cs="Times New Roman"/>
          <w:sz w:val="26"/>
          <w:szCs w:val="26"/>
        </w:rPr>
        <w:t>соблюдения</w:t>
      </w:r>
      <w:proofErr w:type="gramEnd"/>
      <w:r w:rsidR="008818DE" w:rsidRPr="00C83845">
        <w:rPr>
          <w:rFonts w:ascii="Times New Roman" w:hAnsi="Times New Roman" w:cs="Times New Roman"/>
          <w:sz w:val="26"/>
          <w:szCs w:val="26"/>
        </w:rPr>
        <w:t xml:space="preserve"> зарезервированных даты и времени и которыми оборудуются площадки для стоянки грузовых транспортных средств</w:t>
      </w:r>
      <w:r w:rsidR="008818DE" w:rsidRPr="006523D7">
        <w:rPr>
          <w:rFonts w:ascii="Times New Roman" w:hAnsi="Times New Roman" w:cs="Times New Roman"/>
          <w:sz w:val="26"/>
          <w:szCs w:val="26"/>
        </w:rPr>
        <w:t>.</w:t>
      </w:r>
      <w:r w:rsidRPr="006523D7">
        <w:rPr>
          <w:rFonts w:ascii="Times New Roman" w:hAnsi="Times New Roman" w:cs="Times New Roman"/>
          <w:sz w:val="26"/>
          <w:szCs w:val="26"/>
        </w:rPr>
        <w:t>»</w:t>
      </w:r>
    </w:p>
    <w:p w:rsidR="001F3A5A" w:rsidRPr="00D266EB" w:rsidRDefault="00F97D7D" w:rsidP="00ED57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A5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</w:t>
      </w:r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="00A95B7C" w:rsidRPr="00D266EB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http://admstan.nso.ru/</w:t>
        </w:r>
      </w:hyperlink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7D7D" w:rsidRPr="00D266EB" w:rsidRDefault="00F97D7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579D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proofErr w:type="gramEnd"/>
      <w:r w:rsidR="00D33F7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</w:t>
      </w:r>
      <w:r w:rsidR="00A95B7C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оставляю за собой.</w:t>
      </w:r>
    </w:p>
    <w:p w:rsidR="00014D4D" w:rsidRPr="00D266EB" w:rsidRDefault="00014D4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D4D" w:rsidRPr="00D266EB" w:rsidRDefault="00014D4D" w:rsidP="000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645" w:rsidRPr="00D266EB" w:rsidRDefault="003F0F64" w:rsidP="00DA2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0734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Станционного сельсовета    </w:t>
      </w:r>
      <w:r w:rsidR="00AF70AB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07344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97D7D" w:rsidRPr="00D2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Ф.К. Хабибуллин</w:t>
      </w:r>
    </w:p>
    <w:p w:rsidR="00D65C4A" w:rsidRPr="00D266EB" w:rsidRDefault="00D65C4A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Pr="00D266EB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61E" w:rsidRDefault="0067461E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F64" w:rsidRPr="00D266EB" w:rsidRDefault="003F0F64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D4D" w:rsidRPr="00D266EB" w:rsidRDefault="00014D4D" w:rsidP="00A25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345" w:rsidRPr="00D266EB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66E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Федорова Е.С.</w:t>
      </w:r>
    </w:p>
    <w:p w:rsidR="00D65C4A" w:rsidRPr="00D266EB" w:rsidRDefault="00014D4D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66EB">
        <w:rPr>
          <w:rFonts w:ascii="Times New Roman" w:eastAsia="Times New Roman" w:hAnsi="Times New Roman" w:cs="Times New Roman"/>
          <w:sz w:val="18"/>
          <w:szCs w:val="18"/>
          <w:lang w:eastAsia="ru-RU"/>
        </w:rPr>
        <w:t>29-47-270</w:t>
      </w:r>
    </w:p>
    <w:sectPr w:rsidR="00D65C4A" w:rsidRPr="00D266EB" w:rsidSect="00014D4D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16"/>
    <w:rsid w:val="00000101"/>
    <w:rsid w:val="0000582E"/>
    <w:rsid w:val="000119C1"/>
    <w:rsid w:val="00012A5D"/>
    <w:rsid w:val="00013203"/>
    <w:rsid w:val="00014D4D"/>
    <w:rsid w:val="0001690A"/>
    <w:rsid w:val="000169EC"/>
    <w:rsid w:val="000178B2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2448"/>
    <w:rsid w:val="000924DD"/>
    <w:rsid w:val="000929FF"/>
    <w:rsid w:val="00095F71"/>
    <w:rsid w:val="000A164B"/>
    <w:rsid w:val="000A26E9"/>
    <w:rsid w:val="000A37B0"/>
    <w:rsid w:val="000A7B77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16E56"/>
    <w:rsid w:val="00123DFE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E7F85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4193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56A8"/>
    <w:rsid w:val="002E0AF0"/>
    <w:rsid w:val="002E5552"/>
    <w:rsid w:val="002F1949"/>
    <w:rsid w:val="002F1CB9"/>
    <w:rsid w:val="002F27F0"/>
    <w:rsid w:val="002F5C92"/>
    <w:rsid w:val="002F6F9C"/>
    <w:rsid w:val="00301B44"/>
    <w:rsid w:val="003022D5"/>
    <w:rsid w:val="003027C8"/>
    <w:rsid w:val="00302A6F"/>
    <w:rsid w:val="00307128"/>
    <w:rsid w:val="003074FB"/>
    <w:rsid w:val="00316CDD"/>
    <w:rsid w:val="00316E89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67DB7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05A0"/>
    <w:rsid w:val="003E163B"/>
    <w:rsid w:val="003E1BBD"/>
    <w:rsid w:val="003E355A"/>
    <w:rsid w:val="003E4627"/>
    <w:rsid w:val="003E5792"/>
    <w:rsid w:val="003E6C84"/>
    <w:rsid w:val="003E7797"/>
    <w:rsid w:val="003F0F64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4712F"/>
    <w:rsid w:val="00452CA6"/>
    <w:rsid w:val="00453A73"/>
    <w:rsid w:val="00453F77"/>
    <w:rsid w:val="00467439"/>
    <w:rsid w:val="004727D0"/>
    <w:rsid w:val="0047783A"/>
    <w:rsid w:val="0048186C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6D5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0A87"/>
    <w:rsid w:val="005C2BE4"/>
    <w:rsid w:val="005C49F3"/>
    <w:rsid w:val="005C4A50"/>
    <w:rsid w:val="005D0A01"/>
    <w:rsid w:val="005D71DA"/>
    <w:rsid w:val="005D7573"/>
    <w:rsid w:val="005D7F61"/>
    <w:rsid w:val="005E32DB"/>
    <w:rsid w:val="005F0F8F"/>
    <w:rsid w:val="005F1A77"/>
    <w:rsid w:val="005F607B"/>
    <w:rsid w:val="005F68D5"/>
    <w:rsid w:val="00605C24"/>
    <w:rsid w:val="00605FA9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23D7"/>
    <w:rsid w:val="00653617"/>
    <w:rsid w:val="00654BBE"/>
    <w:rsid w:val="00654D4B"/>
    <w:rsid w:val="00662645"/>
    <w:rsid w:val="00663CA7"/>
    <w:rsid w:val="00671598"/>
    <w:rsid w:val="0067461E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8DE"/>
    <w:rsid w:val="00881FE5"/>
    <w:rsid w:val="008826F2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BD6"/>
    <w:rsid w:val="008D7C87"/>
    <w:rsid w:val="008D7D71"/>
    <w:rsid w:val="008E4D7F"/>
    <w:rsid w:val="008E6C1C"/>
    <w:rsid w:val="008F1DFD"/>
    <w:rsid w:val="008F2488"/>
    <w:rsid w:val="008F4CB7"/>
    <w:rsid w:val="008F7CE9"/>
    <w:rsid w:val="008F7EAA"/>
    <w:rsid w:val="009001EC"/>
    <w:rsid w:val="00900979"/>
    <w:rsid w:val="00902886"/>
    <w:rsid w:val="00905238"/>
    <w:rsid w:val="00907331"/>
    <w:rsid w:val="0090757B"/>
    <w:rsid w:val="00910166"/>
    <w:rsid w:val="00910B48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6A4F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4B8F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55C8"/>
    <w:rsid w:val="00A115E8"/>
    <w:rsid w:val="00A11E8E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859FF"/>
    <w:rsid w:val="00A909A3"/>
    <w:rsid w:val="00A951F1"/>
    <w:rsid w:val="00A95738"/>
    <w:rsid w:val="00A95B7C"/>
    <w:rsid w:val="00A965CA"/>
    <w:rsid w:val="00AA014D"/>
    <w:rsid w:val="00AA34C3"/>
    <w:rsid w:val="00AA58AE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1FDB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8010A"/>
    <w:rsid w:val="00C83845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CF3EDB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2027"/>
    <w:rsid w:val="00D26636"/>
    <w:rsid w:val="00D266EB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3227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33F8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44C7"/>
    <w:rsid w:val="00EE5D49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97D7D"/>
    <w:rsid w:val="00FA16B5"/>
    <w:rsid w:val="00FA7387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t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3610-D71E-4BB3-BD64-17700149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K0112</cp:lastModifiedBy>
  <cp:revision>54</cp:revision>
  <cp:lastPrinted>2023-08-24T08:36:00Z</cp:lastPrinted>
  <dcterms:created xsi:type="dcterms:W3CDTF">2022-04-05T16:15:00Z</dcterms:created>
  <dcterms:modified xsi:type="dcterms:W3CDTF">2023-08-24T10:00:00Z</dcterms:modified>
</cp:coreProperties>
</file>